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EFFE7" w14:textId="77777777" w:rsidR="003727D9" w:rsidRPr="00A26A81" w:rsidRDefault="009D1697" w:rsidP="00A26A81">
      <w:pPr>
        <w:spacing w:after="0"/>
      </w:pPr>
      <w:r>
        <w:rPr>
          <w:noProof/>
        </w:rPr>
        <w:drawing>
          <wp:anchor distT="0" distB="0" distL="114300" distR="114300" simplePos="0" relativeHeight="251659264" behindDoc="1" locked="0" layoutInCell="1" allowOverlap="1" wp14:anchorId="6E97C6EE" wp14:editId="4FB779CB">
            <wp:simplePos x="0" y="0"/>
            <wp:positionH relativeFrom="page">
              <wp:align>left</wp:align>
            </wp:positionH>
            <wp:positionV relativeFrom="page">
              <wp:posOffset>14605</wp:posOffset>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ABF5F7" w14:textId="77777777" w:rsidR="00A26A81" w:rsidRPr="00A26A81" w:rsidRDefault="00A26A81" w:rsidP="00A26A81">
      <w:pPr>
        <w:spacing w:after="0"/>
      </w:pPr>
    </w:p>
    <w:p w14:paraId="6C07F5A5" w14:textId="77777777" w:rsidR="00A26A81" w:rsidRPr="00A26A81" w:rsidRDefault="00A26A81" w:rsidP="00A26A81">
      <w:pPr>
        <w:spacing w:after="0"/>
      </w:pPr>
    </w:p>
    <w:p w14:paraId="0867B0F5" w14:textId="77777777" w:rsidR="003727D9" w:rsidRPr="00A26A81" w:rsidRDefault="003727D9" w:rsidP="00A26A81">
      <w:pPr>
        <w:spacing w:after="0"/>
      </w:pPr>
    </w:p>
    <w:p w14:paraId="0CFC5DC8" w14:textId="77777777" w:rsidR="006F33BA" w:rsidRDefault="006F33BA" w:rsidP="00A26A81">
      <w:pPr>
        <w:pStyle w:val="SubTitle2"/>
        <w:spacing w:after="0"/>
        <w:rPr>
          <w:sz w:val="22"/>
          <w:szCs w:val="22"/>
        </w:rPr>
      </w:pPr>
    </w:p>
    <w:p w14:paraId="48A66CAA" w14:textId="77777777" w:rsidR="00A26A81" w:rsidRDefault="00A26A81" w:rsidP="00A26A81">
      <w:pPr>
        <w:spacing w:after="0"/>
        <w:rPr>
          <w:lang w:val="en-US"/>
        </w:rPr>
      </w:pPr>
    </w:p>
    <w:p w14:paraId="33A399A3" w14:textId="77777777" w:rsidR="00A26A81" w:rsidRPr="00A26A81" w:rsidRDefault="00392AE9" w:rsidP="00811E55">
      <w:pPr>
        <w:pStyle w:val="MainTitle"/>
      </w:pPr>
      <w:r>
        <w:t xml:space="preserve">Position </w:t>
      </w:r>
      <w:r w:rsidRPr="00811E55">
        <w:t>Description</w:t>
      </w:r>
    </w:p>
    <w:p w14:paraId="2649E0ED" w14:textId="3793C4EF" w:rsidR="00A26A81" w:rsidRDefault="00DE4732" w:rsidP="00BA56F4">
      <w:pPr>
        <w:pStyle w:val="NoticeText"/>
      </w:pPr>
      <w:r>
        <w:t xml:space="preserve">Sustainability </w:t>
      </w:r>
      <w:r w:rsidR="0018523D">
        <w:t>&amp; Waste Education Officer</w:t>
      </w:r>
    </w:p>
    <w:p w14:paraId="7B46AE59" w14:textId="77777777" w:rsidR="00A26A81" w:rsidRPr="00A76C21" w:rsidRDefault="00392AE9" w:rsidP="00A76C21">
      <w:pPr>
        <w:pStyle w:val="SubTitle1"/>
      </w:pPr>
      <w:r>
        <w:t>Position Details</w:t>
      </w:r>
    </w:p>
    <w:p w14:paraId="619B8CC2" w14:textId="3AF6D55F" w:rsidR="00A26A81" w:rsidRDefault="00392AE9" w:rsidP="00392AE9">
      <w:pPr>
        <w:tabs>
          <w:tab w:val="left" w:pos="2268"/>
        </w:tabs>
        <w:spacing w:after="120"/>
      </w:pPr>
      <w:r w:rsidRPr="00AB4736">
        <w:rPr>
          <w:b/>
          <w:color w:val="313253" w:themeColor="accent5"/>
        </w:rPr>
        <w:t>Position Title</w:t>
      </w:r>
      <w:r>
        <w:tab/>
      </w:r>
      <w:r w:rsidR="00DE4732">
        <w:t xml:space="preserve">Sustainability </w:t>
      </w:r>
      <w:r w:rsidR="0018523D">
        <w:t>&amp;</w:t>
      </w:r>
      <w:r w:rsidR="005E0CEA">
        <w:t xml:space="preserve"> </w:t>
      </w:r>
      <w:r w:rsidR="005E0CEA" w:rsidRPr="002C1628">
        <w:t xml:space="preserve">Waste Education Officer </w:t>
      </w:r>
      <w:r w:rsidR="00DE4732">
        <w:t>(part time)</w:t>
      </w:r>
    </w:p>
    <w:p w14:paraId="2773D534" w14:textId="377DF4AF" w:rsidR="00392AE9" w:rsidRDefault="00392AE9" w:rsidP="00392AE9">
      <w:pPr>
        <w:tabs>
          <w:tab w:val="left" w:pos="2268"/>
        </w:tabs>
        <w:spacing w:after="120"/>
      </w:pPr>
      <w:r w:rsidRPr="00AB4736">
        <w:rPr>
          <w:b/>
          <w:color w:val="313253" w:themeColor="accent5"/>
        </w:rPr>
        <w:t>Classification</w:t>
      </w:r>
      <w:r>
        <w:tab/>
      </w:r>
      <w:r w:rsidR="00E63D97" w:rsidRPr="00E63D97">
        <w:t xml:space="preserve">EMRC </w:t>
      </w:r>
      <w:r w:rsidR="006111C8">
        <w:t>Remuneration Band -</w:t>
      </w:r>
      <w:r w:rsidR="00E63D97" w:rsidRPr="00E63D97">
        <w:t xml:space="preserve"> Level </w:t>
      </w:r>
      <w:r w:rsidR="00DE4732">
        <w:t>7</w:t>
      </w:r>
    </w:p>
    <w:p w14:paraId="370EB8E8" w14:textId="4AD85B72" w:rsidR="00FA5C84" w:rsidRDefault="00392AE9" w:rsidP="00FA5C84">
      <w:pPr>
        <w:tabs>
          <w:tab w:val="left" w:pos="2268"/>
        </w:tabs>
        <w:spacing w:after="120"/>
      </w:pPr>
      <w:r w:rsidRPr="00AB4736">
        <w:rPr>
          <w:b/>
          <w:color w:val="313253" w:themeColor="accent5"/>
        </w:rPr>
        <w:t>Position Number</w:t>
      </w:r>
      <w:r>
        <w:tab/>
      </w:r>
      <w:r w:rsidR="005F7EDC" w:rsidRPr="00DD5B63">
        <w:t>A0192A</w:t>
      </w:r>
      <w:r w:rsidR="00FA5C84" w:rsidRPr="00DD5B63">
        <w:t xml:space="preserve"> / A0136A</w:t>
      </w:r>
    </w:p>
    <w:p w14:paraId="6B5EC6AA" w14:textId="6CC797E8" w:rsidR="00392AE9" w:rsidRDefault="00392AE9" w:rsidP="00392AE9">
      <w:pPr>
        <w:tabs>
          <w:tab w:val="left" w:pos="2268"/>
        </w:tabs>
        <w:spacing w:after="120"/>
      </w:pPr>
      <w:r w:rsidRPr="00AB4736">
        <w:rPr>
          <w:b/>
          <w:color w:val="313253" w:themeColor="accent5"/>
        </w:rPr>
        <w:t>Basis of Employment</w:t>
      </w:r>
      <w:r>
        <w:tab/>
      </w:r>
      <w:r w:rsidR="00DE4732">
        <w:t>Part</w:t>
      </w:r>
      <w:r w:rsidR="00FC059B">
        <w:t xml:space="preserve"> Time</w:t>
      </w:r>
    </w:p>
    <w:p w14:paraId="2DF8500F" w14:textId="3B2BD8BE" w:rsidR="00392AE9" w:rsidRPr="00DD5B63" w:rsidRDefault="00392AE9" w:rsidP="00392AE9">
      <w:pPr>
        <w:tabs>
          <w:tab w:val="left" w:pos="2268"/>
        </w:tabs>
      </w:pPr>
      <w:r w:rsidRPr="00AB4736">
        <w:rPr>
          <w:b/>
          <w:color w:val="313253" w:themeColor="accent5"/>
        </w:rPr>
        <w:t>Team Name</w:t>
      </w:r>
      <w:r>
        <w:tab/>
      </w:r>
      <w:r w:rsidR="00FC059B">
        <w:t>Sustainability – Urban Environment</w:t>
      </w:r>
      <w:r w:rsidR="001A2163" w:rsidRPr="001A2163">
        <w:t xml:space="preserve"> </w:t>
      </w:r>
      <w:r w:rsidR="001A2163">
        <w:t>Team</w:t>
      </w:r>
      <w:r w:rsidR="00D22D5C">
        <w:t xml:space="preserve"> / </w:t>
      </w:r>
      <w:r w:rsidR="00D22D5C" w:rsidRPr="00DD5B63">
        <w:t>Waste Education Team</w:t>
      </w:r>
    </w:p>
    <w:p w14:paraId="2A24234C" w14:textId="77777777" w:rsidR="00392AE9" w:rsidRDefault="00392AE9" w:rsidP="00392AE9">
      <w:pPr>
        <w:pStyle w:val="SubTitle1"/>
      </w:pPr>
      <w:r>
        <w:t>Position Objectives</w:t>
      </w:r>
    </w:p>
    <w:p w14:paraId="476AD7E7" w14:textId="62B5466C" w:rsidR="00FC059B" w:rsidRDefault="00FC059B" w:rsidP="00FC059B">
      <w:pPr>
        <w:pStyle w:val="BulletText"/>
      </w:pPr>
      <w:r>
        <w:t xml:space="preserve">To support the </w:t>
      </w:r>
      <w:r w:rsidR="005F246A">
        <w:t xml:space="preserve">Sustainability Team which encompasses </w:t>
      </w:r>
      <w:r>
        <w:t>Urban Environment to deliver</w:t>
      </w:r>
      <w:r w:rsidR="000F7819">
        <w:t xml:space="preserve"> on</w:t>
      </w:r>
      <w:r>
        <w:t xml:space="preserve"> </w:t>
      </w:r>
      <w:r w:rsidR="000F7819">
        <w:t>the EMRC’s goals, objectives and targets as outlined in the Strategic Plan and Sustainability Strategy.</w:t>
      </w:r>
    </w:p>
    <w:p w14:paraId="68E982B8" w14:textId="583933DA" w:rsidR="00392AE9" w:rsidRDefault="00FC059B" w:rsidP="00A205A0">
      <w:pPr>
        <w:pStyle w:val="BulletText"/>
      </w:pPr>
      <w:r>
        <w:t>To assist with the development and implementation of a range of environmental and sustainability initiatives, services or advice, as required, supporting member Councils, clients and other organisations to achieve</w:t>
      </w:r>
      <w:r w:rsidR="00C367A9">
        <w:t xml:space="preserve"> outcomes including</w:t>
      </w:r>
      <w:r>
        <w:t xml:space="preserve"> improved air, water and land quality</w:t>
      </w:r>
      <w:r w:rsidR="00E0392B">
        <w:t>,</w:t>
      </w:r>
      <w:r>
        <w:t xml:space="preserve"> </w:t>
      </w:r>
      <w:r w:rsidR="00C367A9">
        <w:t xml:space="preserve">water conservation, energy efficiency, </w:t>
      </w:r>
      <w:r w:rsidR="00E0392B">
        <w:t>carbon emission</w:t>
      </w:r>
      <w:r w:rsidR="00C367A9">
        <w:t xml:space="preserve"> reduction</w:t>
      </w:r>
      <w:r>
        <w:t>, and climate change</w:t>
      </w:r>
      <w:r w:rsidR="00E701E6">
        <w:t xml:space="preserve"> adaptation and resilience</w:t>
      </w:r>
      <w:r>
        <w:t xml:space="preserve"> within the region.</w:t>
      </w:r>
      <w:r w:rsidR="00C367A9">
        <w:t xml:space="preserve"> This includes initiatives that contribute to the EMRC, member Councils, clients and other organisations working towards achieving Net Zero and a circular economy.</w:t>
      </w:r>
    </w:p>
    <w:p w14:paraId="6E143DA7" w14:textId="04AE2930" w:rsidR="00D22D5C" w:rsidRPr="00DD5B63" w:rsidRDefault="00D22D5C" w:rsidP="00D22D5C">
      <w:pPr>
        <w:pStyle w:val="BulletText"/>
      </w:pPr>
      <w:r w:rsidRPr="00DD5B63">
        <w:t xml:space="preserve">Assist in </w:t>
      </w:r>
      <w:r w:rsidR="00E64425" w:rsidRPr="00DD5B63">
        <w:t>i</w:t>
      </w:r>
      <w:r w:rsidRPr="00DD5B63">
        <w:t xml:space="preserve">mplementing and reviewing resource recovery community awareness and </w:t>
      </w:r>
      <w:r w:rsidR="00E64425" w:rsidRPr="00DD5B63">
        <w:t xml:space="preserve">waste </w:t>
      </w:r>
      <w:r w:rsidRPr="00DD5B63">
        <w:t>education projects in line with the organisation’s strategic plan.</w:t>
      </w:r>
    </w:p>
    <w:p w14:paraId="6148C9D3" w14:textId="77777777" w:rsidR="00FC059B" w:rsidRDefault="00FC059B" w:rsidP="00FC059B">
      <w:pPr>
        <w:pStyle w:val="SubTitle2"/>
      </w:pPr>
      <w:r>
        <w:t>Within Team</w:t>
      </w:r>
    </w:p>
    <w:p w14:paraId="40737C98" w14:textId="1FE98D23" w:rsidR="00FC059B" w:rsidRDefault="00FC059B" w:rsidP="00FC059B">
      <w:pPr>
        <w:pStyle w:val="BulletText"/>
      </w:pPr>
      <w:r>
        <w:t xml:space="preserve">To be an effective and supportive team member of the Sustainability Team including the Urban Environment Team </w:t>
      </w:r>
      <w:r w:rsidRPr="00DD5B63">
        <w:t xml:space="preserve">and </w:t>
      </w:r>
      <w:r w:rsidR="00D22D5C" w:rsidRPr="00DD5B63">
        <w:t xml:space="preserve">Waste Education Team </w:t>
      </w:r>
      <w:r w:rsidR="00D22D5C">
        <w:t xml:space="preserve">to </w:t>
      </w:r>
      <w:r>
        <w:t xml:space="preserve">assist in the timely achievement of operating goals and objectives, </w:t>
      </w:r>
      <w:r w:rsidR="00B966BF">
        <w:t>assisting to provide</w:t>
      </w:r>
      <w:r>
        <w:t xml:space="preserve"> advice, reporting and research.</w:t>
      </w:r>
    </w:p>
    <w:p w14:paraId="297F9E00" w14:textId="61F3E159" w:rsidR="00FC059B" w:rsidRDefault="00FC059B" w:rsidP="00FC059B">
      <w:pPr>
        <w:pStyle w:val="BulletText"/>
        <w:spacing w:after="240"/>
      </w:pPr>
      <w:r>
        <w:t xml:space="preserve">To undertake duties as directed by the </w:t>
      </w:r>
      <w:r w:rsidR="001A2163">
        <w:t>Chief</w:t>
      </w:r>
      <w:r>
        <w:t xml:space="preserve"> Sustainability </w:t>
      </w:r>
      <w:r w:rsidR="001A2163">
        <w:t xml:space="preserve">Officer </w:t>
      </w:r>
      <w:r>
        <w:t>in compliance with EMRC polic</w:t>
      </w:r>
      <w:r w:rsidR="000F7819">
        <w:t>ies</w:t>
      </w:r>
      <w:r>
        <w:t>, legislative requirements, and statutory obligations.</w:t>
      </w:r>
    </w:p>
    <w:p w14:paraId="1FDD241E" w14:textId="77777777" w:rsidR="00FC059B" w:rsidRDefault="00FC059B" w:rsidP="00FC059B">
      <w:pPr>
        <w:pStyle w:val="SubTitle2"/>
      </w:pPr>
      <w:r>
        <w:t>Measures of Performance</w:t>
      </w:r>
    </w:p>
    <w:p w14:paraId="01BF5CA2" w14:textId="580EF29B" w:rsidR="00FC059B" w:rsidRDefault="00FC059B" w:rsidP="00FC059B">
      <w:pPr>
        <w:pStyle w:val="BulletText"/>
      </w:pPr>
      <w:r>
        <w:t>The accuracy, relevance and timeliness of support, information and technical expertise of support provided to the Chief Sustainability</w:t>
      </w:r>
      <w:r w:rsidR="001A2163">
        <w:t xml:space="preserve"> Officer</w:t>
      </w:r>
      <w:r w:rsidR="000F7819">
        <w:t xml:space="preserve"> and team members</w:t>
      </w:r>
      <w:r>
        <w:t xml:space="preserve">. </w:t>
      </w:r>
    </w:p>
    <w:p w14:paraId="25515C24" w14:textId="77777777" w:rsidR="00FC059B" w:rsidRDefault="00FC059B" w:rsidP="00FC059B">
      <w:pPr>
        <w:pStyle w:val="BulletText"/>
      </w:pPr>
      <w:r>
        <w:t>The accuracy, relevance and timeliness of support, information and technical expertise provided to internal and external clients.</w:t>
      </w:r>
    </w:p>
    <w:p w14:paraId="3D4887C7" w14:textId="507E05F1" w:rsidR="00FC059B" w:rsidRDefault="00FC059B" w:rsidP="00FC059B">
      <w:pPr>
        <w:pStyle w:val="BulletText"/>
      </w:pPr>
      <w:r>
        <w:t>The timely achievement and reporting of project milestones, deliverables and actions assigned to the position.</w:t>
      </w:r>
    </w:p>
    <w:p w14:paraId="228DBEB4" w14:textId="77777777" w:rsidR="00FC059B" w:rsidRDefault="00FC059B" w:rsidP="00FC059B">
      <w:pPr>
        <w:pStyle w:val="BulletText"/>
      </w:pPr>
      <w:r>
        <w:t>The demonstration of behaviours aligned with the EMRC Organisational Values and Code of Conduct.</w:t>
      </w:r>
    </w:p>
    <w:p w14:paraId="32D9B7F6" w14:textId="77777777" w:rsidR="00FC059B" w:rsidRDefault="00FC059B" w:rsidP="00392AE9">
      <w:pPr>
        <w:pStyle w:val="SubTitle1"/>
        <w:sectPr w:rsidR="00FC059B" w:rsidSect="003727D9">
          <w:footerReference w:type="default" r:id="rId9"/>
          <w:pgSz w:w="11906" w:h="16838" w:code="9"/>
          <w:pgMar w:top="1134" w:right="851" w:bottom="1134" w:left="1701" w:header="425" w:footer="425" w:gutter="0"/>
          <w:cols w:space="708"/>
          <w:docGrid w:linePitch="360"/>
        </w:sectPr>
      </w:pPr>
    </w:p>
    <w:p w14:paraId="65733786" w14:textId="77777777" w:rsidR="00392AE9" w:rsidRDefault="00392AE9" w:rsidP="00392AE9">
      <w:pPr>
        <w:pStyle w:val="SubTitle1"/>
      </w:pPr>
      <w:r>
        <w:lastRenderedPageBreak/>
        <w:t>Organisational Values</w:t>
      </w:r>
    </w:p>
    <w:p w14:paraId="102603BF" w14:textId="77777777" w:rsidR="00392AE9" w:rsidRDefault="00392AE9" w:rsidP="00392AE9">
      <w:r w:rsidRPr="00392AE9">
        <w:t>The EMRC’s values describe what we believe in and how we will operate.  All employees are expected to consistently demonstrate EMRC values and display the following behaviours:</w:t>
      </w:r>
    </w:p>
    <w:p w14:paraId="1D6A77BA" w14:textId="77777777" w:rsidR="00392AE9" w:rsidRDefault="00392AE9" w:rsidP="00EA72AF">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14:paraId="187FDD09" w14:textId="77777777" w:rsidR="00392AE9" w:rsidRDefault="00392AE9" w:rsidP="00EA72AF">
      <w:pPr>
        <w:tabs>
          <w:tab w:val="left" w:pos="1985"/>
        </w:tabs>
        <w:spacing w:after="120"/>
      </w:pPr>
      <w:r w:rsidRPr="00AB4736">
        <w:rPr>
          <w:b/>
          <w:color w:val="313253" w:themeColor="accent5"/>
        </w:rPr>
        <w:t>Recognition</w:t>
      </w:r>
      <w:r>
        <w:tab/>
      </w:r>
      <w:r w:rsidRPr="00392AE9">
        <w:t>Valuing employees in a supportive environment that focuses on their wellbeing.</w:t>
      </w:r>
    </w:p>
    <w:p w14:paraId="7C4F5A2A" w14:textId="77777777" w:rsidR="00392AE9" w:rsidRDefault="00392AE9" w:rsidP="00EA72AF">
      <w:pPr>
        <w:tabs>
          <w:tab w:val="left" w:pos="1985"/>
        </w:tabs>
        <w:spacing w:after="120"/>
      </w:pPr>
      <w:r w:rsidRPr="00AB4736">
        <w:rPr>
          <w:b/>
          <w:color w:val="313253" w:themeColor="accent5"/>
        </w:rPr>
        <w:t>Innovation</w:t>
      </w:r>
      <w:r>
        <w:tab/>
      </w:r>
      <w:r w:rsidRPr="00392AE9">
        <w:t>Focus on innovative approaches in projects and service delivery.</w:t>
      </w:r>
    </w:p>
    <w:p w14:paraId="0B42EA6F" w14:textId="77777777" w:rsidR="00392AE9" w:rsidRDefault="00392AE9" w:rsidP="00EA72AF">
      <w:pPr>
        <w:tabs>
          <w:tab w:val="left" w:pos="1985"/>
        </w:tabs>
        <w:spacing w:after="120"/>
      </w:pPr>
      <w:r w:rsidRPr="00AB4736">
        <w:rPr>
          <w:b/>
          <w:color w:val="313253" w:themeColor="accent5"/>
        </w:rPr>
        <w:t>Responsiveness</w:t>
      </w:r>
      <w:r>
        <w:tab/>
      </w:r>
      <w:r w:rsidRPr="00392AE9">
        <w:t>Dynamic and flexible service delivery.</w:t>
      </w:r>
    </w:p>
    <w:p w14:paraId="21284A77" w14:textId="77777777" w:rsidR="00392AE9" w:rsidRDefault="00392AE9" w:rsidP="00EA72AF">
      <w:pPr>
        <w:tabs>
          <w:tab w:val="left" w:pos="1985"/>
        </w:tabs>
      </w:pPr>
      <w:r w:rsidRPr="00AB4736">
        <w:rPr>
          <w:b/>
          <w:color w:val="313253" w:themeColor="accent5"/>
        </w:rPr>
        <w:t>Integrity</w:t>
      </w:r>
      <w:r>
        <w:tab/>
      </w:r>
      <w:r w:rsidR="00AB4736" w:rsidRPr="00AB4736">
        <w:t>Accountability and consistency in all that we do.</w:t>
      </w:r>
    </w:p>
    <w:p w14:paraId="21BD7C2B" w14:textId="77777777" w:rsidR="00392AE9" w:rsidRDefault="00AB4736" w:rsidP="00811E55">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14:paraId="7D51354A" w14:textId="77777777" w:rsidR="002F0578" w:rsidRDefault="002F0578" w:rsidP="002F0578">
      <w:pPr>
        <w:pStyle w:val="SubTitle1"/>
      </w:pPr>
      <w:r>
        <w:t>Key Duties/Responsibilities</w:t>
      </w:r>
    </w:p>
    <w:p w14:paraId="2F765683" w14:textId="667712C8" w:rsidR="002F0578" w:rsidRDefault="002F0578" w:rsidP="002F0578">
      <w:pPr>
        <w:pStyle w:val="SubTitle2"/>
      </w:pPr>
      <w:r>
        <w:t>Position Responsibilities</w:t>
      </w:r>
    </w:p>
    <w:p w14:paraId="01186438" w14:textId="7A124B5B" w:rsidR="00D22D5C" w:rsidRPr="00D22D5C" w:rsidRDefault="00D22D5C" w:rsidP="00D22D5C">
      <w:pPr>
        <w:rPr>
          <w:b/>
          <w:lang w:val="en-US"/>
        </w:rPr>
      </w:pPr>
      <w:r w:rsidRPr="00D22D5C">
        <w:rPr>
          <w:b/>
          <w:lang w:val="en-US"/>
        </w:rPr>
        <w:t>Urban Environment</w:t>
      </w:r>
    </w:p>
    <w:p w14:paraId="69E1B887" w14:textId="7730A26E" w:rsidR="00FC059B" w:rsidRDefault="00FC059B" w:rsidP="00FC059B">
      <w:pPr>
        <w:pStyle w:val="BulletText"/>
      </w:pPr>
      <w:r>
        <w:t xml:space="preserve">Provide support to the Urban Environment </w:t>
      </w:r>
      <w:r w:rsidR="005F246A">
        <w:t xml:space="preserve">team members </w:t>
      </w:r>
      <w:r>
        <w:t>to lead and develop, implement, monitor and evaluate environmental and sustainability projects for the EMRC on behalf of member Councils and external clients.</w:t>
      </w:r>
    </w:p>
    <w:p w14:paraId="13710430" w14:textId="441580CC" w:rsidR="00FC059B" w:rsidRDefault="00B966BF" w:rsidP="00FC059B">
      <w:pPr>
        <w:pStyle w:val="BulletText"/>
      </w:pPr>
      <w:r>
        <w:t>Assist with the p</w:t>
      </w:r>
      <w:r w:rsidR="00FC059B">
        <w:t>rovi</w:t>
      </w:r>
      <w:r>
        <w:t>sion of</w:t>
      </w:r>
      <w:r w:rsidR="00FC059B">
        <w:t xml:space="preserve"> relevant advice and support to member Council employees, client Councils, industry, external clients, community groups and members of the general public when required.</w:t>
      </w:r>
    </w:p>
    <w:p w14:paraId="71BA638D" w14:textId="11C19E63" w:rsidR="00FC059B" w:rsidRDefault="00B966BF" w:rsidP="00FC059B">
      <w:pPr>
        <w:pStyle w:val="BulletText"/>
      </w:pPr>
      <w:r>
        <w:t>Assist with the p</w:t>
      </w:r>
      <w:r w:rsidR="00FC059B">
        <w:t>repar</w:t>
      </w:r>
      <w:r>
        <w:t>ation of</w:t>
      </w:r>
      <w:r w:rsidR="00FC059B">
        <w:t xml:space="preserve"> environmental and sustainability advice, policies, plans, guidelines, strategies, initiatives, advocacy and protocols for EMRC, member Councils and external clients under the direction of </w:t>
      </w:r>
      <w:r w:rsidR="005F246A">
        <w:t>the</w:t>
      </w:r>
      <w:r w:rsidR="00FC059B">
        <w:t xml:space="preserve"> </w:t>
      </w:r>
      <w:r w:rsidR="001A2163">
        <w:t>Chief</w:t>
      </w:r>
      <w:r w:rsidR="00FC059B">
        <w:t xml:space="preserve"> Sustainability </w:t>
      </w:r>
      <w:r w:rsidR="001A2163">
        <w:t xml:space="preserve">Officer </w:t>
      </w:r>
      <w:r w:rsidR="00FC059B">
        <w:t>as required.</w:t>
      </w:r>
    </w:p>
    <w:p w14:paraId="168A0851" w14:textId="77777777" w:rsidR="00FC059B" w:rsidRDefault="00FC059B" w:rsidP="00FC059B">
      <w:pPr>
        <w:pStyle w:val="BulletText"/>
      </w:pPr>
      <w:r>
        <w:t>Review external environmental policies, papers and strategies, considering implications for member Councils, clients and local and regional environmental values.</w:t>
      </w:r>
    </w:p>
    <w:p w14:paraId="486DDB13" w14:textId="77777777" w:rsidR="00FC059B" w:rsidRDefault="00FC059B" w:rsidP="00FC059B">
      <w:pPr>
        <w:pStyle w:val="BulletText"/>
      </w:pPr>
      <w:r>
        <w:t>Undertake environmental and sustainability research, data collection, analysis and reporting as required.</w:t>
      </w:r>
    </w:p>
    <w:p w14:paraId="397A44F7" w14:textId="5EC03665" w:rsidR="00FC059B" w:rsidRDefault="00B966BF" w:rsidP="00FC059B">
      <w:pPr>
        <w:pStyle w:val="BulletText"/>
      </w:pPr>
      <w:r>
        <w:t xml:space="preserve">Assist </w:t>
      </w:r>
      <w:r w:rsidR="000B5E5D">
        <w:t>with</w:t>
      </w:r>
      <w:r>
        <w:t xml:space="preserve"> </w:t>
      </w:r>
      <w:r w:rsidR="00FC059B">
        <w:t>research and facilitat</w:t>
      </w:r>
      <w:r w:rsidR="000B5E5D">
        <w:t>ion</w:t>
      </w:r>
      <w:r w:rsidR="00FC059B">
        <w:t xml:space="preserve"> </w:t>
      </w:r>
      <w:r w:rsidR="000B5E5D">
        <w:t xml:space="preserve">of </w:t>
      </w:r>
      <w:r w:rsidR="00FC059B">
        <w:t>collaborative research partnerships to support local governments and their communities in addressing issues related to sustainability and environmental management.</w:t>
      </w:r>
    </w:p>
    <w:p w14:paraId="22B48223" w14:textId="0A64C6A6" w:rsidR="00FC059B" w:rsidRDefault="00FC059B" w:rsidP="00FC059B">
      <w:pPr>
        <w:pStyle w:val="BulletText"/>
      </w:pPr>
      <w:r>
        <w:t>Liaise</w:t>
      </w:r>
      <w:r w:rsidR="00F50ABB">
        <w:t>,</w:t>
      </w:r>
      <w:r>
        <w:t xml:space="preserve"> on behalf of EMRC, member Councils and external clients</w:t>
      </w:r>
      <w:r w:rsidR="00F50ABB">
        <w:t>,</w:t>
      </w:r>
      <w:r>
        <w:t xml:space="preserve"> with government departments, agencies, community and other stakeholders on environmental and sustainability matters, including grant funding.</w:t>
      </w:r>
    </w:p>
    <w:p w14:paraId="01F13A5B" w14:textId="7DDF0757" w:rsidR="00FC059B" w:rsidRDefault="00FC059B" w:rsidP="00FC059B">
      <w:pPr>
        <w:pStyle w:val="BulletText"/>
      </w:pPr>
      <w:r>
        <w:t>Liaise</w:t>
      </w:r>
      <w:r w:rsidR="00F50ABB">
        <w:t>,</w:t>
      </w:r>
      <w:r>
        <w:t xml:space="preserve"> on behalf of EMRC, member Councils and external clients</w:t>
      </w:r>
      <w:r w:rsidR="00F50ABB">
        <w:t>,</w:t>
      </w:r>
      <w:r>
        <w:t xml:space="preserve"> with suppliers, contractors and consultants to achieve regional environmental and sustainability outcomes.</w:t>
      </w:r>
    </w:p>
    <w:p w14:paraId="1E586D08" w14:textId="0EF39B48" w:rsidR="00FC059B" w:rsidRDefault="00FC059B" w:rsidP="007F0EBF">
      <w:pPr>
        <w:pStyle w:val="BulletText"/>
      </w:pPr>
      <w:r>
        <w:t xml:space="preserve">Investigate sources of funding for the EMRC, member Councils, industry and community, including </w:t>
      </w:r>
      <w:r w:rsidR="0005416D">
        <w:t xml:space="preserve">assisting with </w:t>
      </w:r>
      <w:r>
        <w:t>the preparation of submissions, grant applications and reporting activity.</w:t>
      </w:r>
    </w:p>
    <w:p w14:paraId="415B99AF" w14:textId="50BCA249" w:rsidR="00FC059B" w:rsidRDefault="0005416D" w:rsidP="007F0EBF">
      <w:pPr>
        <w:pStyle w:val="BulletText"/>
      </w:pPr>
      <w:r>
        <w:t>Attend and assist d</w:t>
      </w:r>
      <w:r w:rsidR="00FC059B">
        <w:t>eliver</w:t>
      </w:r>
      <w:r>
        <w:t>y of</w:t>
      </w:r>
      <w:r w:rsidR="00FC059B">
        <w:t xml:space="preserve"> relevant internal</w:t>
      </w:r>
      <w:r>
        <w:t xml:space="preserve"> and </w:t>
      </w:r>
      <w:r w:rsidR="00FC059B">
        <w:t>external environmental and sustainability events, workshops and forums, as required.</w:t>
      </w:r>
    </w:p>
    <w:p w14:paraId="7223ADE1" w14:textId="0D42CB59" w:rsidR="00FC059B" w:rsidRDefault="00FC059B">
      <w:pPr>
        <w:pStyle w:val="BulletText"/>
      </w:pPr>
      <w:r>
        <w:t xml:space="preserve">Contribute to newsletters, promotional materials and activities for the </w:t>
      </w:r>
      <w:r w:rsidR="00CF567A">
        <w:t>Sustainability Team</w:t>
      </w:r>
      <w:r>
        <w:t xml:space="preserve"> as required.</w:t>
      </w:r>
    </w:p>
    <w:p w14:paraId="795D60C7" w14:textId="2CA65FEA" w:rsidR="00F10515" w:rsidRDefault="00F10515">
      <w:pPr>
        <w:pStyle w:val="BulletText"/>
      </w:pPr>
      <w:bookmarkStart w:id="0" w:name="_Hlk89330250"/>
      <w:r>
        <w:t>Research social media content and provide additional support including scheduling</w:t>
      </w:r>
      <w:r w:rsidR="009E1179">
        <w:t xml:space="preserve"> and daily monitoring of each platform.</w:t>
      </w:r>
    </w:p>
    <w:bookmarkEnd w:id="0"/>
    <w:p w14:paraId="6BDA50CB" w14:textId="195646AE" w:rsidR="0005416D" w:rsidRDefault="0005416D">
      <w:pPr>
        <w:pStyle w:val="BulletText"/>
      </w:pPr>
      <w:r>
        <w:t>Provide administrative support to the Sustainability Team as required</w:t>
      </w:r>
      <w:r w:rsidR="003B62B6">
        <w:t>.</w:t>
      </w:r>
    </w:p>
    <w:p w14:paraId="5DD292BD" w14:textId="464EA30C" w:rsidR="002F0578" w:rsidRDefault="00FC059B" w:rsidP="003B62B6">
      <w:pPr>
        <w:pStyle w:val="BulletText"/>
        <w:spacing w:after="240"/>
      </w:pPr>
      <w:r>
        <w:t xml:space="preserve">Work occasionally off-site, under the direction </w:t>
      </w:r>
      <w:r w:rsidR="005F246A">
        <w:t>of the</w:t>
      </w:r>
      <w:r>
        <w:t xml:space="preserve"> </w:t>
      </w:r>
      <w:r w:rsidR="001A2163">
        <w:t>Chief</w:t>
      </w:r>
      <w:r>
        <w:t xml:space="preserve"> Sustainability</w:t>
      </w:r>
      <w:r w:rsidR="001A2163">
        <w:t xml:space="preserve"> Officer</w:t>
      </w:r>
      <w:r w:rsidR="000F7819">
        <w:t xml:space="preserve"> or a Sustainability team member</w:t>
      </w:r>
      <w:r>
        <w:t>.</w:t>
      </w:r>
    </w:p>
    <w:p w14:paraId="7BCE2BBA" w14:textId="77777777" w:rsidR="00EB7B8A" w:rsidRDefault="00EB7B8A" w:rsidP="00D22D5C">
      <w:pPr>
        <w:rPr>
          <w:b/>
          <w:lang w:val="en-US"/>
        </w:rPr>
      </w:pPr>
    </w:p>
    <w:p w14:paraId="0B1DD3D9" w14:textId="77777777" w:rsidR="00EB7B8A" w:rsidRDefault="00EB7B8A" w:rsidP="00D22D5C">
      <w:pPr>
        <w:rPr>
          <w:b/>
          <w:lang w:val="en-US"/>
        </w:rPr>
      </w:pPr>
    </w:p>
    <w:p w14:paraId="7C649095" w14:textId="2F7087FD" w:rsidR="00D22D5C" w:rsidRDefault="00D22D5C" w:rsidP="00D22D5C">
      <w:pPr>
        <w:rPr>
          <w:b/>
          <w:lang w:val="en-US"/>
        </w:rPr>
      </w:pPr>
      <w:r>
        <w:rPr>
          <w:b/>
          <w:lang w:val="en-US"/>
        </w:rPr>
        <w:lastRenderedPageBreak/>
        <w:t>Waste Education</w:t>
      </w:r>
    </w:p>
    <w:p w14:paraId="73410327" w14:textId="77777777" w:rsidR="0055367E" w:rsidRPr="00DD5B63" w:rsidRDefault="0055367E" w:rsidP="0055367E">
      <w:pPr>
        <w:pStyle w:val="BulletText"/>
        <w:rPr>
          <w:lang w:val="en-US"/>
        </w:rPr>
      </w:pPr>
      <w:r w:rsidRPr="00DD5B63">
        <w:rPr>
          <w:lang w:val="en-US"/>
        </w:rPr>
        <w:t>Train, monitor and assist Battery Collection Officer as required.</w:t>
      </w:r>
    </w:p>
    <w:p w14:paraId="571A8961" w14:textId="720A137A" w:rsidR="00D74E90" w:rsidRPr="00DD5B63" w:rsidRDefault="00D74E90" w:rsidP="00D22D5C">
      <w:pPr>
        <w:pStyle w:val="BulletText"/>
      </w:pPr>
      <w:r w:rsidRPr="00DD5B63">
        <w:t xml:space="preserve">Assist the Battery Collection Officer to report and </w:t>
      </w:r>
      <w:r w:rsidRPr="00DD5B63">
        <w:rPr>
          <w:lang w:val="en-US"/>
        </w:rPr>
        <w:t>arrange new or replacement battery collection infrastructure as required.</w:t>
      </w:r>
    </w:p>
    <w:p w14:paraId="651169C5" w14:textId="77777777" w:rsidR="00D74E90" w:rsidRPr="00DD5B63" w:rsidRDefault="00D74E90" w:rsidP="00D74E90">
      <w:pPr>
        <w:pStyle w:val="BulletText"/>
        <w:rPr>
          <w:lang w:val="en-US"/>
        </w:rPr>
      </w:pPr>
      <w:r w:rsidRPr="00DD5B63">
        <w:rPr>
          <w:lang w:val="en-US"/>
        </w:rPr>
        <w:t>Undertake data entry, analysis and compilation of reports.</w:t>
      </w:r>
    </w:p>
    <w:p w14:paraId="74BA43CE" w14:textId="6FE5E594" w:rsidR="00D22D5C" w:rsidRPr="00DD5B63" w:rsidRDefault="0055367E" w:rsidP="00D22D5C">
      <w:pPr>
        <w:pStyle w:val="BulletText"/>
      </w:pPr>
      <w:r w:rsidRPr="00DD5B63">
        <w:rPr>
          <w:lang w:val="en-US"/>
        </w:rPr>
        <w:t>Establish and maintain relationships with schools</w:t>
      </w:r>
      <w:r w:rsidR="00D74E90" w:rsidRPr="00DD5B63">
        <w:rPr>
          <w:lang w:val="en-US"/>
        </w:rPr>
        <w:t xml:space="preserve"> and </w:t>
      </w:r>
      <w:r w:rsidRPr="00DD5B63">
        <w:rPr>
          <w:lang w:val="en-US"/>
        </w:rPr>
        <w:t>tertiary institutions in the Eastern Region.</w:t>
      </w:r>
    </w:p>
    <w:p w14:paraId="399541B9" w14:textId="0DE54D34" w:rsidR="0055367E" w:rsidRPr="00DD5B63" w:rsidRDefault="00423853" w:rsidP="00D22D5C">
      <w:pPr>
        <w:pStyle w:val="BulletText"/>
      </w:pPr>
      <w:r w:rsidRPr="00DD5B63">
        <w:rPr>
          <w:lang w:val="en-US"/>
        </w:rPr>
        <w:t xml:space="preserve">Assist with </w:t>
      </w:r>
      <w:r w:rsidR="00E94CB7" w:rsidRPr="00DD5B63">
        <w:rPr>
          <w:lang w:val="en-US"/>
        </w:rPr>
        <w:t xml:space="preserve">the technical side of </w:t>
      </w:r>
      <w:r w:rsidRPr="00DD5B63">
        <w:rPr>
          <w:lang w:val="en-US"/>
        </w:rPr>
        <w:t xml:space="preserve">bin auditing and the </w:t>
      </w:r>
      <w:r w:rsidR="00E94CB7" w:rsidRPr="00DD5B63">
        <w:rPr>
          <w:lang w:val="en-US"/>
        </w:rPr>
        <w:t xml:space="preserve">bin </w:t>
      </w:r>
      <w:r w:rsidRPr="00DD5B63">
        <w:rPr>
          <w:lang w:val="en-US"/>
        </w:rPr>
        <w:t>tagging programs as part of the FOGO system</w:t>
      </w:r>
      <w:r w:rsidR="00E94CB7" w:rsidRPr="00DD5B63">
        <w:rPr>
          <w:lang w:val="en-US"/>
        </w:rPr>
        <w:t>.</w:t>
      </w:r>
    </w:p>
    <w:p w14:paraId="2206641E" w14:textId="77777777" w:rsidR="00E94CB7" w:rsidRPr="00DD5B63" w:rsidRDefault="00E94CB7" w:rsidP="00E94CB7">
      <w:pPr>
        <w:pStyle w:val="BulletText"/>
        <w:rPr>
          <w:lang w:val="en-US"/>
        </w:rPr>
      </w:pPr>
      <w:r w:rsidRPr="00DD5B63">
        <w:rPr>
          <w:lang w:val="en-US"/>
        </w:rPr>
        <w:t>Assist with the development, coordination and promotion of regional waste education communications and marketing.</w:t>
      </w:r>
    </w:p>
    <w:p w14:paraId="14FBE1F7" w14:textId="77777777" w:rsidR="00E94CB7" w:rsidRPr="00DD5B63" w:rsidRDefault="00E94CB7" w:rsidP="00E94CB7">
      <w:pPr>
        <w:pStyle w:val="BulletText"/>
        <w:rPr>
          <w:lang w:val="en-US"/>
        </w:rPr>
      </w:pPr>
      <w:r w:rsidRPr="00DD5B63">
        <w:rPr>
          <w:lang w:val="en-US"/>
        </w:rPr>
        <w:t>Assist in the implementation of approved waste education activities to member council residents in conjunction with the rollout of Food &amp; Garden Organics services (FOGO).</w:t>
      </w:r>
    </w:p>
    <w:p w14:paraId="1E188EE2" w14:textId="77777777" w:rsidR="00E94CB7" w:rsidRPr="00DD5B63" w:rsidRDefault="00E94CB7" w:rsidP="00E94CB7">
      <w:pPr>
        <w:pStyle w:val="BulletText"/>
        <w:rPr>
          <w:lang w:val="en-US"/>
        </w:rPr>
      </w:pPr>
      <w:r w:rsidRPr="00DD5B63">
        <w:rPr>
          <w:lang w:val="en-US"/>
        </w:rPr>
        <w:t>Assist, as required, more senior team members in the preparation of member council staff to provide first points of contact for residents receiving new FOGO, Recycle and Waste Services.</w:t>
      </w:r>
    </w:p>
    <w:p w14:paraId="2F2E38E3" w14:textId="77777777" w:rsidR="00E94CB7" w:rsidRPr="00DD5B63" w:rsidRDefault="00E94CB7" w:rsidP="00E94CB7">
      <w:pPr>
        <w:pStyle w:val="BulletText"/>
        <w:rPr>
          <w:lang w:val="en-US"/>
        </w:rPr>
      </w:pPr>
      <w:r w:rsidRPr="00DD5B63">
        <w:rPr>
          <w:lang w:val="en-US"/>
        </w:rPr>
        <w:t>Assist, as required, member council staff investigating and responding to customer enquiries and concerns relating to the FOGO collection service in a timely, effective and efficient manner.</w:t>
      </w:r>
    </w:p>
    <w:p w14:paraId="30CF769E" w14:textId="55D155D0" w:rsidR="00E94CB7" w:rsidRPr="00DD5B63" w:rsidRDefault="005C5841" w:rsidP="005C5841">
      <w:pPr>
        <w:pStyle w:val="BulletText"/>
        <w:rPr>
          <w:lang w:val="en-US"/>
        </w:rPr>
      </w:pPr>
      <w:r w:rsidRPr="00DD5B63">
        <w:rPr>
          <w:lang w:val="en-US"/>
        </w:rPr>
        <w:t>Perform other duties as directed that fall within the scope of the position or the incumbent’s knowledge and skills base.</w:t>
      </w:r>
    </w:p>
    <w:p w14:paraId="51D1E5AA" w14:textId="77777777" w:rsidR="00D22D5C" w:rsidRDefault="00D22D5C" w:rsidP="00D22D5C">
      <w:pPr>
        <w:pStyle w:val="BulletText"/>
        <w:numPr>
          <w:ilvl w:val="0"/>
          <w:numId w:val="0"/>
        </w:numPr>
        <w:spacing w:after="240"/>
      </w:pPr>
    </w:p>
    <w:p w14:paraId="72543C31" w14:textId="77777777" w:rsidR="00AA5182" w:rsidRDefault="00AA5182" w:rsidP="00AA5182">
      <w:pPr>
        <w:pStyle w:val="SubTitle2"/>
      </w:pPr>
      <w:r>
        <w:t>Occupational Safety and Health (OS&amp;H) Responsibilities</w:t>
      </w:r>
    </w:p>
    <w:p w14:paraId="24961458" w14:textId="77777777" w:rsidR="00B3314F" w:rsidRPr="00B3314F" w:rsidRDefault="00B3314F" w:rsidP="00B3314F">
      <w:pPr>
        <w:pStyle w:val="BulletText"/>
        <w:rPr>
          <w:lang w:val="en-US"/>
        </w:rPr>
      </w:pPr>
      <w:r w:rsidRPr="00B3314F">
        <w:rPr>
          <w:lang w:val="en-US"/>
        </w:rPr>
        <w:t xml:space="preserve">Comply with all Statutory requirements. </w:t>
      </w:r>
    </w:p>
    <w:p w14:paraId="2C974737" w14:textId="77777777" w:rsidR="00B3314F" w:rsidRPr="00B3314F" w:rsidRDefault="00B3314F" w:rsidP="00B3314F">
      <w:pPr>
        <w:pStyle w:val="BulletText"/>
        <w:rPr>
          <w:lang w:val="en-US"/>
        </w:rPr>
      </w:pPr>
      <w:r w:rsidRPr="00B3314F">
        <w:rPr>
          <w:lang w:val="en-US"/>
        </w:rPr>
        <w:t xml:space="preserve">Take reasonable care to ensure their own safety and health whilst at work and that of others. </w:t>
      </w:r>
    </w:p>
    <w:p w14:paraId="4293DB40" w14:textId="77777777" w:rsidR="00B3314F" w:rsidRPr="00B3314F" w:rsidRDefault="00B3314F" w:rsidP="00B3314F">
      <w:pPr>
        <w:pStyle w:val="BulletText"/>
        <w:rPr>
          <w:lang w:val="en-US"/>
        </w:rPr>
      </w:pPr>
      <w:r w:rsidRPr="00B3314F">
        <w:rPr>
          <w:lang w:val="en-US"/>
        </w:rPr>
        <w:t xml:space="preserve">Consult and cooperate with Management on matters of Occupational Safety and Health. </w:t>
      </w:r>
    </w:p>
    <w:p w14:paraId="3D4F1106" w14:textId="77777777" w:rsidR="00B3314F" w:rsidRPr="00B3314F" w:rsidRDefault="00B3314F" w:rsidP="00B3314F">
      <w:pPr>
        <w:pStyle w:val="BulletText"/>
        <w:rPr>
          <w:lang w:val="en-US"/>
        </w:rPr>
      </w:pPr>
      <w:r w:rsidRPr="00B3314F">
        <w:rPr>
          <w:lang w:val="en-US"/>
        </w:rPr>
        <w:t xml:space="preserve">Report all hazards, accidents, incidents and near misses according to the Accident/Incident Reporting process. </w:t>
      </w:r>
    </w:p>
    <w:p w14:paraId="1D4CE6CD" w14:textId="77777777" w:rsidR="00B3314F" w:rsidRPr="00B3314F" w:rsidRDefault="00B3314F" w:rsidP="00B3314F">
      <w:pPr>
        <w:pStyle w:val="BulletText"/>
        <w:rPr>
          <w:lang w:val="en-US"/>
        </w:rPr>
      </w:pPr>
      <w:r w:rsidRPr="00B3314F">
        <w:rPr>
          <w:lang w:val="en-US"/>
        </w:rPr>
        <w:t>Develop and follow all safe work procedures as directed by the supervisor or as otherwise directed.</w:t>
      </w:r>
    </w:p>
    <w:p w14:paraId="2A3F1539" w14:textId="4CA11E92" w:rsidR="00AA5182" w:rsidRDefault="00B3314F" w:rsidP="00B3314F">
      <w:pPr>
        <w:pStyle w:val="BulletText"/>
        <w:rPr>
          <w:lang w:val="en-US"/>
        </w:rPr>
      </w:pPr>
      <w:r w:rsidRPr="00B3314F">
        <w:rPr>
          <w:lang w:val="en-US"/>
        </w:rPr>
        <w:t>Use personal protective equipment (PPE) as required.</w:t>
      </w:r>
    </w:p>
    <w:p w14:paraId="5C1EA7EC" w14:textId="77777777" w:rsidR="00D22D5C" w:rsidRPr="00AA5182" w:rsidRDefault="00D22D5C" w:rsidP="00D22D5C">
      <w:pPr>
        <w:pStyle w:val="BulletText"/>
        <w:numPr>
          <w:ilvl w:val="0"/>
          <w:numId w:val="0"/>
        </w:numPr>
        <w:ind w:left="454"/>
        <w:rPr>
          <w:lang w:val="en-US"/>
        </w:rPr>
      </w:pPr>
    </w:p>
    <w:p w14:paraId="511E01E0" w14:textId="77777777" w:rsidR="00AA5182" w:rsidRPr="00AA5182" w:rsidRDefault="00AA5182" w:rsidP="00AA5182">
      <w:pPr>
        <w:pStyle w:val="SubTitle2"/>
      </w:pPr>
      <w:r w:rsidRPr="00AA5182">
        <w:t xml:space="preserve">Organisational Responsibilities </w:t>
      </w:r>
    </w:p>
    <w:p w14:paraId="073AC3DF" w14:textId="77777777" w:rsidR="00182C8D" w:rsidRPr="00182C8D" w:rsidRDefault="00182C8D" w:rsidP="00182C8D">
      <w:pPr>
        <w:pStyle w:val="BulletText"/>
        <w:rPr>
          <w:lang w:val="en-US"/>
        </w:rPr>
      </w:pPr>
      <w:r w:rsidRPr="00182C8D">
        <w:rPr>
          <w:lang w:val="en-US"/>
        </w:rPr>
        <w:t xml:space="preserve">Ensure all documents are created, stored and maintained in accordance with the </w:t>
      </w:r>
      <w:proofErr w:type="spellStart"/>
      <w:r w:rsidRPr="00182C8D">
        <w:rPr>
          <w:lang w:val="en-US"/>
        </w:rPr>
        <w:t>organisation’s</w:t>
      </w:r>
      <w:proofErr w:type="spellEnd"/>
      <w:r w:rsidRPr="00182C8D">
        <w:rPr>
          <w:lang w:val="en-US"/>
        </w:rPr>
        <w:t xml:space="preserve"> electronic Document Management system requirements. </w:t>
      </w:r>
    </w:p>
    <w:p w14:paraId="7478FF26" w14:textId="77777777" w:rsidR="00182C8D" w:rsidRPr="00182C8D" w:rsidRDefault="00182C8D" w:rsidP="00182C8D">
      <w:pPr>
        <w:pStyle w:val="BulletText"/>
        <w:rPr>
          <w:lang w:val="en-US"/>
        </w:rPr>
      </w:pPr>
      <w:r w:rsidRPr="00182C8D">
        <w:rPr>
          <w:lang w:val="en-US"/>
        </w:rPr>
        <w:t>Ensure all duties are performed in compliance with the procedures documented in the Business Management System (BMS) or other more current internal guideline documents.</w:t>
      </w:r>
    </w:p>
    <w:p w14:paraId="60E15D66" w14:textId="77777777" w:rsidR="00182C8D" w:rsidRPr="00182C8D" w:rsidRDefault="00182C8D" w:rsidP="00182C8D">
      <w:pPr>
        <w:pStyle w:val="BulletText"/>
        <w:rPr>
          <w:lang w:val="en-US"/>
        </w:rPr>
      </w:pPr>
      <w:r w:rsidRPr="00182C8D">
        <w:rPr>
          <w:lang w:val="en-US"/>
        </w:rPr>
        <w:t>Actively seek and report on methods of improving systems of work to ensure continuous improvement.</w:t>
      </w:r>
    </w:p>
    <w:p w14:paraId="40C8F0FD" w14:textId="77777777" w:rsidR="00182C8D" w:rsidRPr="00182C8D" w:rsidRDefault="00182C8D" w:rsidP="00182C8D">
      <w:pPr>
        <w:pStyle w:val="BulletText"/>
        <w:rPr>
          <w:lang w:val="en-US"/>
        </w:rPr>
      </w:pPr>
      <w:r w:rsidRPr="00182C8D">
        <w:rPr>
          <w:lang w:val="en-US"/>
        </w:rPr>
        <w:t>Respond to organisational initiatives and assist in the development of the EMRC as directed.</w:t>
      </w:r>
    </w:p>
    <w:p w14:paraId="77D1F911" w14:textId="77777777" w:rsidR="00182C8D" w:rsidRPr="00182C8D" w:rsidRDefault="00182C8D" w:rsidP="00182C8D">
      <w:pPr>
        <w:pStyle w:val="BulletText"/>
        <w:rPr>
          <w:lang w:val="en-US"/>
        </w:rPr>
      </w:pPr>
      <w:r w:rsidRPr="00182C8D">
        <w:rPr>
          <w:lang w:val="en-US"/>
        </w:rPr>
        <w:t>Represent the EMRC in a responsible and professional manner at all times.</w:t>
      </w:r>
    </w:p>
    <w:p w14:paraId="4D4CF53D" w14:textId="77777777" w:rsidR="00182C8D" w:rsidRPr="00182C8D" w:rsidRDefault="00182C8D" w:rsidP="00182C8D">
      <w:pPr>
        <w:pStyle w:val="BulletText"/>
        <w:rPr>
          <w:lang w:val="en-US"/>
        </w:rPr>
      </w:pPr>
      <w:r w:rsidRPr="00182C8D">
        <w:rPr>
          <w:lang w:val="en-US"/>
        </w:rPr>
        <w:t>Comply with the policies and procedures of the organisation at all times.</w:t>
      </w:r>
    </w:p>
    <w:p w14:paraId="1C690CF0" w14:textId="77777777" w:rsidR="00182C8D" w:rsidRPr="00182C8D" w:rsidRDefault="00182C8D" w:rsidP="00182C8D">
      <w:pPr>
        <w:pStyle w:val="BulletText"/>
        <w:rPr>
          <w:lang w:val="en-US"/>
        </w:rPr>
      </w:pPr>
      <w:r w:rsidRPr="00182C8D">
        <w:rPr>
          <w:lang w:val="en-US"/>
        </w:rPr>
        <w:t>Properly organise and manage working time to ensure efficient productivity.</w:t>
      </w:r>
    </w:p>
    <w:p w14:paraId="05221C9F" w14:textId="77777777" w:rsidR="00AA5182" w:rsidRPr="00AA5182" w:rsidRDefault="00182C8D" w:rsidP="00182C8D">
      <w:pPr>
        <w:pStyle w:val="BulletText"/>
        <w:spacing w:after="240"/>
        <w:rPr>
          <w:lang w:val="en-US"/>
        </w:rPr>
      </w:pPr>
      <w:r w:rsidRPr="00182C8D">
        <w:rPr>
          <w:lang w:val="en-US"/>
        </w:rPr>
        <w:t>Perform other duties as directed that fall within the scope of the position or the incumbent’s knowledge and skills base.</w:t>
      </w:r>
    </w:p>
    <w:p w14:paraId="08B0B38A" w14:textId="77777777" w:rsidR="00794BFE" w:rsidRDefault="00794BFE" w:rsidP="00794BFE">
      <w:pPr>
        <w:pStyle w:val="SubTitle1"/>
      </w:pPr>
      <w:r>
        <w:t>Position Requirements</w:t>
      </w:r>
    </w:p>
    <w:p w14:paraId="7DE47C50" w14:textId="77777777" w:rsidR="00794BFE" w:rsidRDefault="00794BFE" w:rsidP="00794BFE">
      <w:pPr>
        <w:pStyle w:val="SubTitle2"/>
      </w:pPr>
      <w:bookmarkStart w:id="1" w:name="_Hlk89333709"/>
      <w:r>
        <w:t>Competencies</w:t>
      </w:r>
    </w:p>
    <w:p w14:paraId="4181F855" w14:textId="77777777" w:rsidR="00182C8D" w:rsidRPr="00182C8D" w:rsidRDefault="00182C8D" w:rsidP="00182C8D">
      <w:pPr>
        <w:pStyle w:val="BulletText"/>
        <w:rPr>
          <w:lang w:val="en-US"/>
        </w:rPr>
      </w:pPr>
      <w:r w:rsidRPr="00182C8D">
        <w:rPr>
          <w:lang w:val="en-US"/>
        </w:rPr>
        <w:t>Knowledge of environmental and sustainability principles and their practical application.</w:t>
      </w:r>
    </w:p>
    <w:p w14:paraId="3220A4AE" w14:textId="77777777" w:rsidR="00182C8D" w:rsidRPr="00182C8D" w:rsidRDefault="00182C8D" w:rsidP="00182C8D">
      <w:pPr>
        <w:pStyle w:val="BulletText"/>
        <w:rPr>
          <w:lang w:val="en-US"/>
        </w:rPr>
      </w:pPr>
      <w:r w:rsidRPr="00182C8D">
        <w:rPr>
          <w:lang w:val="en-US"/>
        </w:rPr>
        <w:lastRenderedPageBreak/>
        <w:t>Knowledge of relevant state government agency responsibilities, including relevant legislation.</w:t>
      </w:r>
    </w:p>
    <w:p w14:paraId="295A6BD9" w14:textId="048D8DCF" w:rsidR="00182C8D" w:rsidRPr="00182C8D" w:rsidRDefault="00182C8D" w:rsidP="00182C8D">
      <w:pPr>
        <w:pStyle w:val="BulletText"/>
        <w:rPr>
          <w:lang w:val="en-US"/>
        </w:rPr>
      </w:pPr>
      <w:r w:rsidRPr="00182C8D">
        <w:rPr>
          <w:lang w:val="en-US"/>
        </w:rPr>
        <w:t>Well-developed written communication skills, including the ability to produce professional reports, proposals, grants, submissions, advocacy and other written resources within time constraints.</w:t>
      </w:r>
    </w:p>
    <w:p w14:paraId="0CE825FF" w14:textId="5EB55857" w:rsidR="00182C8D" w:rsidRPr="00182C8D" w:rsidRDefault="00182C8D" w:rsidP="00182C8D">
      <w:pPr>
        <w:pStyle w:val="BulletText"/>
        <w:rPr>
          <w:lang w:val="en-US"/>
        </w:rPr>
      </w:pPr>
      <w:r w:rsidRPr="00182C8D">
        <w:rPr>
          <w:lang w:val="en-US"/>
        </w:rPr>
        <w:t xml:space="preserve">Effective interpersonal skills, with an ability to liaise </w:t>
      </w:r>
      <w:r w:rsidR="00F5085D" w:rsidRPr="00F5085D">
        <w:rPr>
          <w:lang w:val="en-US"/>
        </w:rPr>
        <w:t>effectively with a diverse range of stakeholders and form effective working relationships.</w:t>
      </w:r>
    </w:p>
    <w:p w14:paraId="41066A06" w14:textId="5F32965C" w:rsidR="00182C8D" w:rsidRPr="00182C8D" w:rsidRDefault="00E526CD" w:rsidP="00182C8D">
      <w:pPr>
        <w:pStyle w:val="BulletText"/>
        <w:rPr>
          <w:lang w:val="en-US"/>
        </w:rPr>
      </w:pPr>
      <w:r>
        <w:rPr>
          <w:lang w:val="en-US"/>
        </w:rPr>
        <w:t>Experience in</w:t>
      </w:r>
      <w:r w:rsidR="00182C8D" w:rsidRPr="00182C8D">
        <w:rPr>
          <w:lang w:val="en-US"/>
        </w:rPr>
        <w:t xml:space="preserve"> project management, data management and research, including the ability to </w:t>
      </w:r>
      <w:r w:rsidR="000F7819">
        <w:rPr>
          <w:lang w:val="en-US"/>
        </w:rPr>
        <w:t>work within</w:t>
      </w:r>
      <w:r w:rsidR="00182C8D" w:rsidRPr="00182C8D">
        <w:rPr>
          <w:lang w:val="en-US"/>
        </w:rPr>
        <w:t xml:space="preserve"> project budgets.</w:t>
      </w:r>
    </w:p>
    <w:p w14:paraId="2E1E3F79" w14:textId="29EA435B" w:rsidR="00182C8D" w:rsidRPr="00182C8D" w:rsidRDefault="00182C8D" w:rsidP="00182C8D">
      <w:pPr>
        <w:pStyle w:val="BulletText"/>
        <w:rPr>
          <w:lang w:val="en-US"/>
        </w:rPr>
      </w:pPr>
      <w:r w:rsidRPr="00182C8D">
        <w:rPr>
          <w:lang w:val="en-US"/>
        </w:rPr>
        <w:t xml:space="preserve">Well-developed time management and </w:t>
      </w:r>
      <w:proofErr w:type="spellStart"/>
      <w:r w:rsidRPr="00182C8D">
        <w:rPr>
          <w:lang w:val="en-US"/>
        </w:rPr>
        <w:t>prioritisation</w:t>
      </w:r>
      <w:proofErr w:type="spellEnd"/>
      <w:r w:rsidRPr="00182C8D">
        <w:rPr>
          <w:lang w:val="en-US"/>
        </w:rPr>
        <w:t xml:space="preserve"> skills, with the ability to meet deadlines, work under pressure and maintain professionalism.</w:t>
      </w:r>
    </w:p>
    <w:p w14:paraId="5975CFE2" w14:textId="77777777" w:rsidR="00182C8D" w:rsidRPr="00182C8D" w:rsidRDefault="00182C8D" w:rsidP="00182C8D">
      <w:pPr>
        <w:pStyle w:val="BulletText"/>
        <w:rPr>
          <w:lang w:val="en-US"/>
        </w:rPr>
      </w:pPr>
      <w:r w:rsidRPr="00182C8D">
        <w:rPr>
          <w:lang w:val="en-US"/>
        </w:rPr>
        <w:t>Proficiency in the use of Microsoft Office software packages and associated applications, particularly Word and Excel.</w:t>
      </w:r>
    </w:p>
    <w:p w14:paraId="17B50385" w14:textId="36C7E7D6" w:rsidR="00182C8D" w:rsidRPr="00182C8D" w:rsidRDefault="00182C8D" w:rsidP="00182C8D">
      <w:pPr>
        <w:pStyle w:val="BulletText"/>
        <w:rPr>
          <w:lang w:val="en-US"/>
        </w:rPr>
      </w:pPr>
      <w:r w:rsidRPr="00182C8D">
        <w:rPr>
          <w:lang w:val="en-US"/>
        </w:rPr>
        <w:t xml:space="preserve">Ability to work </w:t>
      </w:r>
      <w:r w:rsidR="00A36EFE">
        <w:rPr>
          <w:lang w:val="en-US"/>
        </w:rPr>
        <w:t>with minimal supervision</w:t>
      </w:r>
      <w:r w:rsidRPr="00182C8D">
        <w:rPr>
          <w:lang w:val="en-US"/>
        </w:rPr>
        <w:t xml:space="preserve"> and in a professional, innovative team.</w:t>
      </w:r>
    </w:p>
    <w:p w14:paraId="1096B1F4" w14:textId="45C0C8F3" w:rsidR="007F0EBF" w:rsidRDefault="00182C8D" w:rsidP="007F0EBF">
      <w:pPr>
        <w:pStyle w:val="BulletText"/>
        <w:rPr>
          <w:lang w:val="en-US"/>
        </w:rPr>
      </w:pPr>
      <w:r w:rsidRPr="00182C8D">
        <w:rPr>
          <w:lang w:val="en-US"/>
        </w:rPr>
        <w:t>Knowledge of Local Government operations and procedures (desirable).</w:t>
      </w:r>
      <w:r w:rsidR="007F0EBF">
        <w:rPr>
          <w:lang w:val="en-US"/>
        </w:rPr>
        <w:t xml:space="preserve"> </w:t>
      </w:r>
    </w:p>
    <w:p w14:paraId="1654C6CE" w14:textId="07346045" w:rsidR="00794BFE" w:rsidRDefault="00AC51D8" w:rsidP="003A3D0F">
      <w:pPr>
        <w:pStyle w:val="BulletText"/>
        <w:rPr>
          <w:lang w:val="en-US"/>
        </w:rPr>
      </w:pPr>
      <w:r>
        <w:rPr>
          <w:lang w:val="en-US"/>
        </w:rPr>
        <w:t>Determination</w:t>
      </w:r>
      <w:r w:rsidR="007F0EBF" w:rsidRPr="007F0EBF">
        <w:rPr>
          <w:lang w:val="en-US"/>
        </w:rPr>
        <w:t xml:space="preserve"> and willingness to learn on the job. </w:t>
      </w:r>
    </w:p>
    <w:p w14:paraId="1EE9DADD" w14:textId="77777777" w:rsidR="0055367E" w:rsidRPr="00DD5B63" w:rsidRDefault="0055367E" w:rsidP="0055367E">
      <w:pPr>
        <w:pStyle w:val="BulletText"/>
      </w:pPr>
      <w:r w:rsidRPr="00DD5B63">
        <w:t>A strong client focus and genuine desire to deliver waste and environmental education programmes and activities.</w:t>
      </w:r>
    </w:p>
    <w:p w14:paraId="0C7E015E" w14:textId="7B9899A6" w:rsidR="0055367E" w:rsidRPr="00DD5B63" w:rsidRDefault="003A3D0F" w:rsidP="0055367E">
      <w:pPr>
        <w:pStyle w:val="BulletText"/>
      </w:pPr>
      <w:r w:rsidRPr="00DD5B63">
        <w:t>K</w:t>
      </w:r>
      <w:r w:rsidR="0055367E" w:rsidRPr="00DD5B63">
        <w:t>nowledge of resource recovery activities.</w:t>
      </w:r>
    </w:p>
    <w:p w14:paraId="77EBA9F5" w14:textId="77777777" w:rsidR="0055367E" w:rsidRPr="00DD5B63" w:rsidRDefault="0055367E" w:rsidP="0055367E">
      <w:pPr>
        <w:pStyle w:val="BulletText"/>
      </w:pPr>
      <w:r w:rsidRPr="00DD5B63">
        <w:t>Some understanding of the issues and interests of the general community with regards to waste management.</w:t>
      </w:r>
    </w:p>
    <w:bookmarkEnd w:id="1"/>
    <w:p w14:paraId="4D5B9D3C" w14:textId="77777777" w:rsidR="00794BFE" w:rsidRDefault="00794BFE" w:rsidP="00794BFE">
      <w:pPr>
        <w:pStyle w:val="SubTitle2"/>
      </w:pPr>
      <w:r>
        <w:t>Experience</w:t>
      </w:r>
    </w:p>
    <w:p w14:paraId="4EABDCD0" w14:textId="77777777" w:rsidR="00182C8D" w:rsidRPr="00182C8D" w:rsidRDefault="00182C8D" w:rsidP="00182C8D">
      <w:pPr>
        <w:pStyle w:val="BulletText"/>
        <w:rPr>
          <w:lang w:val="en-US"/>
        </w:rPr>
      </w:pPr>
      <w:r w:rsidRPr="00182C8D">
        <w:rPr>
          <w:lang w:val="en-US"/>
        </w:rPr>
        <w:t>Experience in an environmental or sustainability related role.</w:t>
      </w:r>
    </w:p>
    <w:p w14:paraId="3243057C" w14:textId="2E15DD7A" w:rsidR="00182C8D" w:rsidRPr="00182C8D" w:rsidRDefault="00182C8D" w:rsidP="00182C8D">
      <w:pPr>
        <w:pStyle w:val="BulletText"/>
        <w:rPr>
          <w:lang w:val="en-US"/>
        </w:rPr>
      </w:pPr>
      <w:r w:rsidRPr="00182C8D">
        <w:rPr>
          <w:lang w:val="en-US"/>
        </w:rPr>
        <w:t xml:space="preserve">Experience with research, </w:t>
      </w:r>
      <w:r w:rsidR="00A36EFE" w:rsidRPr="00182C8D">
        <w:rPr>
          <w:lang w:val="en-US"/>
        </w:rPr>
        <w:t>data collection</w:t>
      </w:r>
      <w:r w:rsidR="00A36EFE">
        <w:rPr>
          <w:lang w:val="en-US"/>
        </w:rPr>
        <w:t xml:space="preserve"> and </w:t>
      </w:r>
      <w:r w:rsidRPr="00182C8D">
        <w:rPr>
          <w:lang w:val="en-US"/>
        </w:rPr>
        <w:t>analysis, preparation</w:t>
      </w:r>
      <w:r w:rsidR="00A36EFE">
        <w:rPr>
          <w:lang w:val="en-US"/>
        </w:rPr>
        <w:t xml:space="preserve"> of</w:t>
      </w:r>
      <w:r w:rsidRPr="00182C8D">
        <w:rPr>
          <w:lang w:val="en-US"/>
        </w:rPr>
        <w:t xml:space="preserve"> and writing reports, proposals, submissions, advocacy and other written resources.</w:t>
      </w:r>
    </w:p>
    <w:p w14:paraId="492CFC71" w14:textId="77777777" w:rsidR="00182C8D" w:rsidRPr="00182C8D" w:rsidRDefault="00182C8D" w:rsidP="00182C8D">
      <w:pPr>
        <w:pStyle w:val="BulletText"/>
        <w:rPr>
          <w:lang w:val="en-US"/>
        </w:rPr>
      </w:pPr>
      <w:r w:rsidRPr="00182C8D">
        <w:rPr>
          <w:lang w:val="en-US"/>
        </w:rPr>
        <w:t>Experience in preparing funding submissions, obtaining grants and managing grant projects and acquittals (desirable).</w:t>
      </w:r>
    </w:p>
    <w:p w14:paraId="5DDD60F4" w14:textId="02108BE5" w:rsidR="00794BFE" w:rsidRDefault="00182C8D" w:rsidP="00DD5B63">
      <w:pPr>
        <w:pStyle w:val="BulletText"/>
        <w:rPr>
          <w:lang w:val="en-US"/>
        </w:rPr>
      </w:pPr>
      <w:r w:rsidRPr="00182C8D">
        <w:rPr>
          <w:lang w:val="en-US"/>
        </w:rPr>
        <w:t>Experience working with government, industry and the community (desirable).</w:t>
      </w:r>
    </w:p>
    <w:p w14:paraId="154CB4F8" w14:textId="3DDD40D3" w:rsidR="0055367E" w:rsidRPr="00DD5B63" w:rsidRDefault="0055367E" w:rsidP="0055367E">
      <w:pPr>
        <w:pStyle w:val="BulletText"/>
        <w:rPr>
          <w:lang w:val="en-US"/>
        </w:rPr>
      </w:pPr>
      <w:r w:rsidRPr="00DD5B63">
        <w:rPr>
          <w:lang w:val="en-US"/>
        </w:rPr>
        <w:t xml:space="preserve">Some experience in the delivery of waste education /waste management / </w:t>
      </w:r>
      <w:proofErr w:type="spellStart"/>
      <w:r w:rsidRPr="00DD5B63">
        <w:rPr>
          <w:lang w:val="en-US"/>
        </w:rPr>
        <w:t>behaviour</w:t>
      </w:r>
      <w:proofErr w:type="spellEnd"/>
      <w:r w:rsidRPr="00DD5B63">
        <w:rPr>
          <w:lang w:val="en-US"/>
        </w:rPr>
        <w:t xml:space="preserve"> change programs.</w:t>
      </w:r>
    </w:p>
    <w:p w14:paraId="10DD4BAF" w14:textId="77777777" w:rsidR="00794BFE" w:rsidRDefault="00794BFE" w:rsidP="00794BFE">
      <w:pPr>
        <w:pStyle w:val="SubTitle2"/>
      </w:pPr>
      <w:r>
        <w:t>Qualifications</w:t>
      </w:r>
    </w:p>
    <w:p w14:paraId="14AD204A" w14:textId="77777777" w:rsidR="00182C8D" w:rsidRPr="00182C8D" w:rsidRDefault="00182C8D" w:rsidP="00182C8D">
      <w:pPr>
        <w:pStyle w:val="BulletText"/>
        <w:rPr>
          <w:lang w:val="en-US"/>
        </w:rPr>
      </w:pPr>
      <w:r w:rsidRPr="00182C8D">
        <w:rPr>
          <w:lang w:val="en-US"/>
        </w:rPr>
        <w:t>Relevant formal qualifications and/or demonstrated experience in the area of Environmental Science, Environmental Management, Sustainability, Natural Resource Management or other discipline relevant to the position.</w:t>
      </w:r>
    </w:p>
    <w:p w14:paraId="50BC74B3" w14:textId="77777777" w:rsidR="00794BFE" w:rsidRDefault="00182C8D" w:rsidP="00182C8D">
      <w:pPr>
        <w:pStyle w:val="BulletText"/>
        <w:rPr>
          <w:lang w:val="en-US"/>
        </w:rPr>
      </w:pPr>
      <w:r w:rsidRPr="00182C8D">
        <w:rPr>
          <w:lang w:val="en-US"/>
        </w:rPr>
        <w:t xml:space="preserve">Current and valid WA ‘C’ class driver’s </w:t>
      </w:r>
      <w:proofErr w:type="spellStart"/>
      <w:r w:rsidRPr="00182C8D">
        <w:rPr>
          <w:lang w:val="en-US"/>
        </w:rPr>
        <w:t>licence</w:t>
      </w:r>
      <w:proofErr w:type="spellEnd"/>
      <w:r w:rsidRPr="00182C8D">
        <w:rPr>
          <w:lang w:val="en-US"/>
        </w:rPr>
        <w:t xml:space="preserve"> (or equivalent).</w:t>
      </w:r>
    </w:p>
    <w:p w14:paraId="6CE31004" w14:textId="3067198A" w:rsidR="00AA5182" w:rsidRPr="00AA5182" w:rsidRDefault="00306F3E" w:rsidP="00AA5182">
      <w:pPr>
        <w:pStyle w:val="SubTitle1"/>
      </w:pPr>
      <w:proofErr w:type="spellStart"/>
      <w:r>
        <w:t>O</w:t>
      </w:r>
      <w:r w:rsidR="00AA5182" w:rsidRPr="00AA5182">
        <w:t>rganisational</w:t>
      </w:r>
      <w:proofErr w:type="spellEnd"/>
      <w:r w:rsidR="00AA5182" w:rsidRPr="00AA5182">
        <w:t xml:space="preserve"> Relationships</w:t>
      </w:r>
    </w:p>
    <w:p w14:paraId="5DEA6B61" w14:textId="77777777" w:rsidR="00AA5182" w:rsidRPr="00AA5182" w:rsidRDefault="00AA5182" w:rsidP="00DE7E57">
      <w:pPr>
        <w:tabs>
          <w:tab w:val="left" w:pos="2835"/>
        </w:tabs>
        <w:rPr>
          <w:lang w:val="en-US"/>
        </w:rPr>
      </w:pPr>
      <w:r w:rsidRPr="00DE7E57">
        <w:rPr>
          <w:b/>
          <w:color w:val="313253" w:themeColor="accent5"/>
          <w:lang w:val="en-US"/>
        </w:rPr>
        <w:t>Responsible to</w:t>
      </w:r>
      <w:r w:rsidRPr="00AA5182">
        <w:rPr>
          <w:lang w:val="en-US"/>
        </w:rPr>
        <w:tab/>
      </w:r>
      <w:r w:rsidR="00E11537" w:rsidRPr="00E11537">
        <w:rPr>
          <w:lang w:val="en-US"/>
        </w:rPr>
        <w:t xml:space="preserve">A0029A </w:t>
      </w:r>
      <w:r w:rsidR="00CF567A">
        <w:rPr>
          <w:lang w:val="en-US"/>
        </w:rPr>
        <w:t>–</w:t>
      </w:r>
      <w:r w:rsidR="00E11537" w:rsidRPr="00E11537">
        <w:rPr>
          <w:lang w:val="en-US"/>
        </w:rPr>
        <w:t xml:space="preserve"> Coordinator</w:t>
      </w:r>
      <w:r w:rsidR="00CF567A">
        <w:rPr>
          <w:lang w:val="en-US"/>
        </w:rPr>
        <w:t xml:space="preserve"> Urban Environment</w:t>
      </w:r>
    </w:p>
    <w:p w14:paraId="052640E2" w14:textId="547AA72A" w:rsidR="00AA5182" w:rsidRPr="00AA5182" w:rsidRDefault="00AA5182" w:rsidP="00DE7E57">
      <w:pPr>
        <w:tabs>
          <w:tab w:val="left" w:pos="2835"/>
        </w:tabs>
        <w:rPr>
          <w:lang w:val="en-US"/>
        </w:rPr>
      </w:pPr>
      <w:r w:rsidRPr="00DE7E57">
        <w:rPr>
          <w:b/>
          <w:color w:val="313253" w:themeColor="accent5"/>
          <w:lang w:val="en-US"/>
        </w:rPr>
        <w:t>Supervision of</w:t>
      </w:r>
      <w:r w:rsidRPr="00AA5182">
        <w:rPr>
          <w:lang w:val="en-US"/>
        </w:rPr>
        <w:tab/>
      </w:r>
      <w:r w:rsidR="00E86F46">
        <w:rPr>
          <w:lang w:val="en-US"/>
        </w:rPr>
        <w:t>Not applicable</w:t>
      </w:r>
    </w:p>
    <w:p w14:paraId="2793CD02" w14:textId="77777777" w:rsidR="00DE7E57" w:rsidRDefault="00AA5182" w:rsidP="00E11537">
      <w:pPr>
        <w:tabs>
          <w:tab w:val="left" w:pos="2835"/>
          <w:tab w:val="left" w:pos="3969"/>
        </w:tabs>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14:paraId="6C2C9453" w14:textId="77777777" w:rsidR="00E11537" w:rsidRPr="00E11537" w:rsidRDefault="00DE7E57" w:rsidP="00E11537">
      <w:pPr>
        <w:tabs>
          <w:tab w:val="left" w:pos="2835"/>
          <w:tab w:val="left" w:pos="3969"/>
          <w:tab w:val="left" w:pos="5387"/>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E11537" w:rsidRPr="00E11537">
        <w:rPr>
          <w:lang w:val="en-US"/>
        </w:rPr>
        <w:t xml:space="preserve">Member Council </w:t>
      </w:r>
      <w:r w:rsidR="00E11537">
        <w:rPr>
          <w:lang w:val="en-US"/>
        </w:rPr>
        <w:t>E</w:t>
      </w:r>
      <w:r w:rsidR="00E11537" w:rsidRPr="00E11537">
        <w:rPr>
          <w:lang w:val="en-US"/>
        </w:rPr>
        <w:t>mployees</w:t>
      </w:r>
    </w:p>
    <w:p w14:paraId="7B98D71E" w14:textId="77777777" w:rsidR="00E11537" w:rsidRPr="00E11537" w:rsidRDefault="00E11537" w:rsidP="00E11537">
      <w:pPr>
        <w:tabs>
          <w:tab w:val="left" w:pos="2835"/>
          <w:tab w:val="left" w:pos="3969"/>
          <w:tab w:val="left" w:pos="5387"/>
        </w:tabs>
        <w:spacing w:after="60"/>
        <w:rPr>
          <w:lang w:val="en-US"/>
        </w:rPr>
      </w:pPr>
      <w:r w:rsidRPr="00E11537">
        <w:rPr>
          <w:lang w:val="en-US"/>
        </w:rPr>
        <w:tab/>
      </w:r>
      <w:r w:rsidRPr="00E11537">
        <w:rPr>
          <w:lang w:val="en-US"/>
        </w:rPr>
        <w:tab/>
        <w:t xml:space="preserve">Relevant State Government </w:t>
      </w:r>
      <w:r>
        <w:rPr>
          <w:lang w:val="en-US"/>
        </w:rPr>
        <w:t>D</w:t>
      </w:r>
      <w:r w:rsidRPr="00E11537">
        <w:rPr>
          <w:lang w:val="en-US"/>
        </w:rPr>
        <w:t xml:space="preserve">epartments and </w:t>
      </w:r>
      <w:r>
        <w:rPr>
          <w:lang w:val="en-US"/>
        </w:rPr>
        <w:t>A</w:t>
      </w:r>
      <w:r w:rsidRPr="00E11537">
        <w:rPr>
          <w:lang w:val="en-US"/>
        </w:rPr>
        <w:t>gencies</w:t>
      </w:r>
    </w:p>
    <w:p w14:paraId="3181A305" w14:textId="77777777" w:rsidR="00E11537" w:rsidRPr="00E11537" w:rsidRDefault="00E11537" w:rsidP="00E11537">
      <w:pPr>
        <w:tabs>
          <w:tab w:val="left" w:pos="2835"/>
          <w:tab w:val="left" w:pos="3969"/>
          <w:tab w:val="left" w:pos="5387"/>
        </w:tabs>
        <w:spacing w:after="60"/>
        <w:rPr>
          <w:lang w:val="en-US"/>
        </w:rPr>
      </w:pPr>
      <w:r w:rsidRPr="00E11537">
        <w:rPr>
          <w:lang w:val="en-US"/>
        </w:rPr>
        <w:tab/>
      </w:r>
      <w:r w:rsidRPr="00E11537">
        <w:rPr>
          <w:lang w:val="en-US"/>
        </w:rPr>
        <w:tab/>
        <w:t xml:space="preserve">Relevant Federal Government </w:t>
      </w:r>
      <w:r>
        <w:rPr>
          <w:lang w:val="en-US"/>
        </w:rPr>
        <w:t>D</w:t>
      </w:r>
      <w:r w:rsidRPr="00E11537">
        <w:rPr>
          <w:lang w:val="en-US"/>
        </w:rPr>
        <w:t xml:space="preserve">epartments and </w:t>
      </w:r>
      <w:r>
        <w:rPr>
          <w:lang w:val="en-US"/>
        </w:rPr>
        <w:t>A</w:t>
      </w:r>
      <w:r w:rsidRPr="00E11537">
        <w:rPr>
          <w:lang w:val="en-US"/>
        </w:rPr>
        <w:t xml:space="preserve">gencies </w:t>
      </w:r>
    </w:p>
    <w:p w14:paraId="5557B9E0" w14:textId="77777777" w:rsidR="00E11537" w:rsidRPr="00E11537" w:rsidRDefault="00E11537" w:rsidP="00E11537">
      <w:pPr>
        <w:tabs>
          <w:tab w:val="left" w:pos="2835"/>
          <w:tab w:val="left" w:pos="3969"/>
          <w:tab w:val="left" w:pos="5387"/>
        </w:tabs>
        <w:spacing w:after="60"/>
        <w:rPr>
          <w:lang w:val="en-US"/>
        </w:rPr>
      </w:pPr>
      <w:r w:rsidRPr="00E11537">
        <w:rPr>
          <w:lang w:val="en-US"/>
        </w:rPr>
        <w:tab/>
      </w:r>
      <w:r w:rsidRPr="00E11537">
        <w:rPr>
          <w:lang w:val="en-US"/>
        </w:rPr>
        <w:tab/>
        <w:t>Professional associations and communities of practice</w:t>
      </w:r>
    </w:p>
    <w:p w14:paraId="2182B605" w14:textId="77777777" w:rsidR="00E11537" w:rsidRPr="00E11537" w:rsidRDefault="00E11537" w:rsidP="00E11537">
      <w:pPr>
        <w:tabs>
          <w:tab w:val="left" w:pos="2835"/>
          <w:tab w:val="left" w:pos="3969"/>
          <w:tab w:val="left" w:pos="5387"/>
        </w:tabs>
        <w:spacing w:after="60"/>
        <w:rPr>
          <w:lang w:val="en-US"/>
        </w:rPr>
      </w:pPr>
      <w:r w:rsidRPr="00E11537">
        <w:rPr>
          <w:lang w:val="en-US"/>
        </w:rPr>
        <w:tab/>
      </w:r>
      <w:r w:rsidRPr="00E11537">
        <w:rPr>
          <w:lang w:val="en-US"/>
        </w:rPr>
        <w:tab/>
        <w:t xml:space="preserve">Educational </w:t>
      </w:r>
      <w:r>
        <w:rPr>
          <w:lang w:val="en-US"/>
        </w:rPr>
        <w:t>I</w:t>
      </w:r>
      <w:r w:rsidRPr="00E11537">
        <w:rPr>
          <w:lang w:val="en-US"/>
        </w:rPr>
        <w:t xml:space="preserve">nstitutions and </w:t>
      </w:r>
      <w:r>
        <w:rPr>
          <w:lang w:val="en-US"/>
        </w:rPr>
        <w:t>R</w:t>
      </w:r>
      <w:r w:rsidRPr="00E11537">
        <w:rPr>
          <w:lang w:val="en-US"/>
        </w:rPr>
        <w:t xml:space="preserve">esearch </w:t>
      </w:r>
      <w:proofErr w:type="spellStart"/>
      <w:r>
        <w:rPr>
          <w:lang w:val="en-US"/>
        </w:rPr>
        <w:t>O</w:t>
      </w:r>
      <w:r w:rsidRPr="00E11537">
        <w:rPr>
          <w:lang w:val="en-US"/>
        </w:rPr>
        <w:t>rganisations</w:t>
      </w:r>
      <w:proofErr w:type="spellEnd"/>
    </w:p>
    <w:p w14:paraId="2E8DAA05" w14:textId="77777777" w:rsidR="00E11537" w:rsidRPr="00E11537" w:rsidRDefault="00E11537" w:rsidP="00E11537">
      <w:pPr>
        <w:tabs>
          <w:tab w:val="left" w:pos="2835"/>
          <w:tab w:val="left" w:pos="3969"/>
          <w:tab w:val="left" w:pos="5387"/>
        </w:tabs>
        <w:spacing w:after="60"/>
        <w:rPr>
          <w:lang w:val="en-US"/>
        </w:rPr>
      </w:pPr>
      <w:r w:rsidRPr="00E11537">
        <w:rPr>
          <w:lang w:val="en-US"/>
        </w:rPr>
        <w:tab/>
      </w:r>
      <w:r w:rsidRPr="00E11537">
        <w:rPr>
          <w:lang w:val="en-US"/>
        </w:rPr>
        <w:tab/>
        <w:t xml:space="preserve">Environmental </w:t>
      </w:r>
      <w:r>
        <w:rPr>
          <w:lang w:val="en-US"/>
        </w:rPr>
        <w:t>C</w:t>
      </w:r>
      <w:r w:rsidRPr="00E11537">
        <w:rPr>
          <w:lang w:val="en-US"/>
        </w:rPr>
        <w:t>ommunity, Not For Profit and Industry Groups</w:t>
      </w:r>
    </w:p>
    <w:p w14:paraId="0BC0513E" w14:textId="77777777" w:rsidR="00E11537" w:rsidRPr="00E11537" w:rsidRDefault="00E11537" w:rsidP="00E11537">
      <w:pPr>
        <w:tabs>
          <w:tab w:val="left" w:pos="2835"/>
          <w:tab w:val="left" w:pos="3969"/>
          <w:tab w:val="left" w:pos="5387"/>
        </w:tabs>
        <w:spacing w:after="60"/>
        <w:rPr>
          <w:lang w:val="en-US"/>
        </w:rPr>
      </w:pPr>
      <w:r w:rsidRPr="00E11537">
        <w:rPr>
          <w:lang w:val="en-US"/>
        </w:rPr>
        <w:tab/>
      </w:r>
      <w:r w:rsidRPr="00E11537">
        <w:rPr>
          <w:lang w:val="en-US"/>
        </w:rPr>
        <w:tab/>
        <w:t>West Australian Local Government Association (WALGA)</w:t>
      </w:r>
    </w:p>
    <w:p w14:paraId="6BF97FAD" w14:textId="77777777" w:rsidR="00AA5182" w:rsidRPr="00AA5182" w:rsidRDefault="00E11537" w:rsidP="00E11537">
      <w:pPr>
        <w:tabs>
          <w:tab w:val="left" w:pos="2835"/>
          <w:tab w:val="left" w:pos="3969"/>
        </w:tabs>
        <w:rPr>
          <w:lang w:val="en-US"/>
        </w:rPr>
      </w:pPr>
      <w:r w:rsidRPr="00E11537">
        <w:rPr>
          <w:lang w:val="en-US"/>
        </w:rPr>
        <w:tab/>
      </w:r>
      <w:r w:rsidRPr="00E11537">
        <w:rPr>
          <w:lang w:val="en-US"/>
        </w:rPr>
        <w:tab/>
        <w:t xml:space="preserve">Suppliers, </w:t>
      </w:r>
      <w:r w:rsidR="00EB6F15">
        <w:rPr>
          <w:lang w:val="en-US"/>
        </w:rPr>
        <w:t>C</w:t>
      </w:r>
      <w:r w:rsidRPr="00E11537">
        <w:rPr>
          <w:lang w:val="en-US"/>
        </w:rPr>
        <w:t xml:space="preserve">ontractors and </w:t>
      </w:r>
      <w:r w:rsidR="00EB6F15">
        <w:rPr>
          <w:lang w:val="en-US"/>
        </w:rPr>
        <w:t>C</w:t>
      </w:r>
      <w:r w:rsidRPr="00E11537">
        <w:rPr>
          <w:lang w:val="en-US"/>
        </w:rPr>
        <w:t>onsultants</w:t>
      </w:r>
    </w:p>
    <w:p w14:paraId="326DB530" w14:textId="77777777" w:rsidR="00306F3E" w:rsidRDefault="00306F3E" w:rsidP="00AF265D">
      <w:pPr>
        <w:pStyle w:val="SubTitle1"/>
      </w:pPr>
    </w:p>
    <w:p w14:paraId="5DA40CFA" w14:textId="7E4B8657" w:rsidR="00AA5182" w:rsidRPr="00AA5182" w:rsidRDefault="00AF265D" w:rsidP="00AF265D">
      <w:pPr>
        <w:pStyle w:val="SubTitle1"/>
      </w:pPr>
      <w:r w:rsidRPr="00AA5182">
        <w:lastRenderedPageBreak/>
        <w:t xml:space="preserve">Extent </w:t>
      </w:r>
      <w:r>
        <w:t>o</w:t>
      </w:r>
      <w:r w:rsidRPr="00AA5182">
        <w:t>f Authority</w:t>
      </w:r>
    </w:p>
    <w:p w14:paraId="7992B9D8" w14:textId="69A09413" w:rsidR="00AA5182" w:rsidRPr="00AA5182" w:rsidRDefault="005C203E" w:rsidP="00AF265D">
      <w:pPr>
        <w:pStyle w:val="BulletText"/>
        <w:spacing w:after="240"/>
        <w:rPr>
          <w:lang w:val="en-US"/>
        </w:rPr>
      </w:pPr>
      <w:r w:rsidRPr="005C203E">
        <w:rPr>
          <w:lang w:val="en-US"/>
        </w:rPr>
        <w:t xml:space="preserve">This position operates under the supervision of the </w:t>
      </w:r>
      <w:r w:rsidR="005F246A">
        <w:rPr>
          <w:lang w:val="en-US"/>
        </w:rPr>
        <w:t>Chief Sustainability Officer</w:t>
      </w:r>
      <w:r w:rsidR="00CF567A">
        <w:rPr>
          <w:lang w:val="en-US"/>
        </w:rPr>
        <w:t xml:space="preserve"> </w:t>
      </w:r>
      <w:r w:rsidRPr="005C203E">
        <w:rPr>
          <w:lang w:val="en-US"/>
        </w:rPr>
        <w:t>and acts within the parameters of established guidelines, policies, procedures, and delegated authorities of the Regional Council.</w:t>
      </w:r>
    </w:p>
    <w:p w14:paraId="0CF08A4F" w14:textId="77777777" w:rsidR="00AA5182" w:rsidRPr="00AA5182" w:rsidRDefault="00AF265D" w:rsidP="00AF265D">
      <w:pPr>
        <w:pStyle w:val="SubTitle1"/>
      </w:pPr>
      <w:r w:rsidRPr="00AA5182">
        <w:t>Selection Criteria</w:t>
      </w:r>
    </w:p>
    <w:p w14:paraId="02F6AF7A" w14:textId="77777777" w:rsidR="00AA5182" w:rsidRPr="00AA5182" w:rsidRDefault="00AA5182" w:rsidP="00AF265D">
      <w:pPr>
        <w:pStyle w:val="SubTitle2"/>
      </w:pPr>
      <w:r w:rsidRPr="00AA5182">
        <w:t>Essential</w:t>
      </w:r>
    </w:p>
    <w:p w14:paraId="4CB68654" w14:textId="77777777" w:rsidR="005C203E" w:rsidRPr="005C203E" w:rsidRDefault="005C203E" w:rsidP="005C203E">
      <w:pPr>
        <w:pStyle w:val="BulletText"/>
        <w:rPr>
          <w:lang w:val="en-US"/>
        </w:rPr>
      </w:pPr>
      <w:r w:rsidRPr="005C203E">
        <w:rPr>
          <w:lang w:val="en-US"/>
        </w:rPr>
        <w:t>Formal qualifications and/or demonstrated experience in Environmental Science, Environmental Management, Sustainability, Natural Resource Management, or other relevant discipline.</w:t>
      </w:r>
    </w:p>
    <w:p w14:paraId="561061B1" w14:textId="78CFB62C" w:rsidR="002A2893" w:rsidRPr="005C203E" w:rsidRDefault="00E86F46" w:rsidP="005C203E">
      <w:pPr>
        <w:pStyle w:val="BulletText"/>
        <w:rPr>
          <w:lang w:val="en-US"/>
        </w:rPr>
      </w:pPr>
      <w:r>
        <w:rPr>
          <w:lang w:val="en-US"/>
        </w:rPr>
        <w:t>K</w:t>
      </w:r>
      <w:r w:rsidR="005C203E" w:rsidRPr="005C203E">
        <w:rPr>
          <w:lang w:val="en-US"/>
        </w:rPr>
        <w:t xml:space="preserve">nowledge of environmental </w:t>
      </w:r>
      <w:r w:rsidR="002A2893">
        <w:rPr>
          <w:lang w:val="en-US"/>
        </w:rPr>
        <w:t xml:space="preserve">and </w:t>
      </w:r>
      <w:r w:rsidR="005C203E" w:rsidRPr="005C203E">
        <w:rPr>
          <w:lang w:val="en-US"/>
        </w:rPr>
        <w:t>sustainability</w:t>
      </w:r>
      <w:r w:rsidR="002A2893">
        <w:rPr>
          <w:lang w:val="en-US"/>
        </w:rPr>
        <w:t xml:space="preserve"> principles</w:t>
      </w:r>
      <w:r w:rsidR="005C203E" w:rsidRPr="005C203E">
        <w:rPr>
          <w:lang w:val="en-US"/>
        </w:rPr>
        <w:t xml:space="preserve"> and </w:t>
      </w:r>
      <w:r w:rsidR="002A2893">
        <w:rPr>
          <w:lang w:val="en-US"/>
        </w:rPr>
        <w:t>their</w:t>
      </w:r>
      <w:r w:rsidR="002A2893" w:rsidRPr="005C203E">
        <w:rPr>
          <w:lang w:val="en-US"/>
        </w:rPr>
        <w:t xml:space="preserve"> </w:t>
      </w:r>
      <w:r w:rsidR="005C203E" w:rsidRPr="005C203E">
        <w:rPr>
          <w:lang w:val="en-US"/>
        </w:rPr>
        <w:t>practical application with the ability to develop innovative solutions to issues.</w:t>
      </w:r>
    </w:p>
    <w:p w14:paraId="31B6A068" w14:textId="4845FCA4" w:rsidR="005C203E" w:rsidRPr="005C203E" w:rsidRDefault="005C203E" w:rsidP="005C203E">
      <w:pPr>
        <w:pStyle w:val="BulletText"/>
        <w:rPr>
          <w:lang w:val="en-US"/>
        </w:rPr>
      </w:pPr>
      <w:r w:rsidRPr="005C203E">
        <w:rPr>
          <w:lang w:val="en-US"/>
        </w:rPr>
        <w:t>Demonstrated proficiency in the use of Microsoft Office software packages and associated applications</w:t>
      </w:r>
      <w:r w:rsidR="002A2893">
        <w:rPr>
          <w:lang w:val="en-US"/>
        </w:rPr>
        <w:t xml:space="preserve">, </w:t>
      </w:r>
      <w:r w:rsidR="002A2893" w:rsidRPr="00182C8D">
        <w:rPr>
          <w:lang w:val="en-US"/>
        </w:rPr>
        <w:t>particularly Word and Excel</w:t>
      </w:r>
      <w:r w:rsidRPr="005C203E">
        <w:rPr>
          <w:lang w:val="en-US"/>
        </w:rPr>
        <w:t>.</w:t>
      </w:r>
    </w:p>
    <w:p w14:paraId="463476F8" w14:textId="553C32ED" w:rsidR="005C203E" w:rsidRPr="005C203E" w:rsidRDefault="005C203E" w:rsidP="005C203E">
      <w:pPr>
        <w:pStyle w:val="BulletText"/>
        <w:rPr>
          <w:lang w:val="en-US"/>
        </w:rPr>
      </w:pPr>
      <w:r w:rsidRPr="005C203E">
        <w:rPr>
          <w:lang w:val="en-US"/>
        </w:rPr>
        <w:t>Demonstrated verbal communication and interpersonal skills across a diverse range of stakeholders,</w:t>
      </w:r>
      <w:r w:rsidR="00FC7B92">
        <w:rPr>
          <w:lang w:val="en-US"/>
        </w:rPr>
        <w:t xml:space="preserve"> including</w:t>
      </w:r>
      <w:r w:rsidRPr="005C203E">
        <w:rPr>
          <w:lang w:val="en-US"/>
        </w:rPr>
        <w:t xml:space="preserve"> </w:t>
      </w:r>
      <w:r w:rsidR="00FC7B92" w:rsidRPr="00F5085D">
        <w:rPr>
          <w:lang w:val="en-US"/>
        </w:rPr>
        <w:t>form</w:t>
      </w:r>
      <w:r w:rsidR="00FC7B92">
        <w:rPr>
          <w:lang w:val="en-US"/>
        </w:rPr>
        <w:t>ing</w:t>
      </w:r>
      <w:r w:rsidR="00FC7B92" w:rsidRPr="00F5085D">
        <w:rPr>
          <w:lang w:val="en-US"/>
        </w:rPr>
        <w:t xml:space="preserve"> effective working relationships</w:t>
      </w:r>
      <w:r w:rsidRPr="005C203E">
        <w:rPr>
          <w:lang w:val="en-US"/>
        </w:rPr>
        <w:t>.</w:t>
      </w:r>
    </w:p>
    <w:p w14:paraId="65C4E2FB" w14:textId="3026127A" w:rsidR="005C203E" w:rsidRPr="005C203E" w:rsidRDefault="005C203E" w:rsidP="005C203E">
      <w:pPr>
        <w:pStyle w:val="BulletText"/>
        <w:rPr>
          <w:lang w:val="en-US"/>
        </w:rPr>
      </w:pPr>
      <w:r w:rsidRPr="005C203E">
        <w:rPr>
          <w:lang w:val="en-US"/>
        </w:rPr>
        <w:t xml:space="preserve">Demonstrated written communication skills, including the ability to write professional reports, </w:t>
      </w:r>
      <w:r w:rsidR="00D70C43">
        <w:rPr>
          <w:lang w:val="en-US"/>
        </w:rPr>
        <w:t xml:space="preserve">proposals, </w:t>
      </w:r>
      <w:r w:rsidRPr="005C203E">
        <w:rPr>
          <w:lang w:val="en-US"/>
        </w:rPr>
        <w:t>plans, submissions, advocacy</w:t>
      </w:r>
      <w:r w:rsidR="00BC2802">
        <w:rPr>
          <w:lang w:val="en-US"/>
        </w:rPr>
        <w:t xml:space="preserve">, </w:t>
      </w:r>
      <w:r w:rsidRPr="005C203E">
        <w:rPr>
          <w:lang w:val="en-US"/>
        </w:rPr>
        <w:t>grant applications</w:t>
      </w:r>
      <w:r w:rsidR="00BC2802">
        <w:rPr>
          <w:lang w:val="en-US"/>
        </w:rPr>
        <w:t xml:space="preserve"> and other written resources</w:t>
      </w:r>
      <w:r w:rsidRPr="005C203E">
        <w:rPr>
          <w:lang w:val="en-US"/>
        </w:rPr>
        <w:t>.</w:t>
      </w:r>
    </w:p>
    <w:p w14:paraId="4D449DAF" w14:textId="77777777" w:rsidR="005C203E" w:rsidRPr="005C203E" w:rsidRDefault="005C203E" w:rsidP="005C203E">
      <w:pPr>
        <w:pStyle w:val="BulletText"/>
        <w:rPr>
          <w:lang w:val="en-US"/>
        </w:rPr>
      </w:pPr>
      <w:r w:rsidRPr="005C203E">
        <w:rPr>
          <w:lang w:val="en-US"/>
        </w:rPr>
        <w:t>Demonstrated project management; data collection, analysis and reporting; and research skills including the capacity to review and interpret technical information.</w:t>
      </w:r>
    </w:p>
    <w:p w14:paraId="5C622EFE" w14:textId="4E6E916D" w:rsidR="005C203E" w:rsidRDefault="005C203E" w:rsidP="005C203E">
      <w:pPr>
        <w:pStyle w:val="BulletText"/>
        <w:rPr>
          <w:lang w:val="en-US"/>
        </w:rPr>
      </w:pPr>
      <w:r w:rsidRPr="005C203E">
        <w:rPr>
          <w:lang w:val="en-US"/>
        </w:rPr>
        <w:t xml:space="preserve">Demonstrated ability to manage a varied and demanding workload, </w:t>
      </w:r>
      <w:proofErr w:type="spellStart"/>
      <w:r w:rsidRPr="005C203E">
        <w:rPr>
          <w:lang w:val="en-US"/>
        </w:rPr>
        <w:t>prioritise</w:t>
      </w:r>
      <w:proofErr w:type="spellEnd"/>
      <w:r w:rsidRPr="005C203E">
        <w:rPr>
          <w:lang w:val="en-US"/>
        </w:rPr>
        <w:t xml:space="preserve"> workflow, and meet deadlines.</w:t>
      </w:r>
    </w:p>
    <w:p w14:paraId="02CDE6DB" w14:textId="201056FD" w:rsidR="00777490" w:rsidRPr="00DD5B63" w:rsidRDefault="00777490" w:rsidP="005C203E">
      <w:pPr>
        <w:pStyle w:val="BulletText"/>
        <w:rPr>
          <w:lang w:val="en-US"/>
        </w:rPr>
      </w:pPr>
      <w:r w:rsidRPr="00DD5B63">
        <w:rPr>
          <w:lang w:val="en-US"/>
        </w:rPr>
        <w:t>Ability to work with minimal supervision.</w:t>
      </w:r>
    </w:p>
    <w:p w14:paraId="664954B2" w14:textId="18906359" w:rsidR="003A3D0F" w:rsidRPr="00DD5B63" w:rsidRDefault="003A3D0F" w:rsidP="003A3D0F">
      <w:pPr>
        <w:pStyle w:val="BulletText"/>
        <w:rPr>
          <w:lang w:val="en-US"/>
        </w:rPr>
      </w:pPr>
      <w:r w:rsidRPr="00DD5B63">
        <w:rPr>
          <w:lang w:val="en-US"/>
        </w:rPr>
        <w:t xml:space="preserve">Experience in the delivery of waste education, waste management or </w:t>
      </w:r>
      <w:proofErr w:type="spellStart"/>
      <w:r w:rsidRPr="00DD5B63">
        <w:rPr>
          <w:lang w:val="en-US"/>
        </w:rPr>
        <w:t>behavioural</w:t>
      </w:r>
      <w:proofErr w:type="spellEnd"/>
      <w:r w:rsidRPr="00DD5B63">
        <w:rPr>
          <w:lang w:val="en-US"/>
        </w:rPr>
        <w:t xml:space="preserve"> change programs.</w:t>
      </w:r>
    </w:p>
    <w:p w14:paraId="6EE32CA2" w14:textId="1DFD9260" w:rsidR="003A3D0F" w:rsidRPr="00DD5B63" w:rsidRDefault="003A3D0F" w:rsidP="003A3D0F">
      <w:pPr>
        <w:pStyle w:val="BulletText"/>
        <w:rPr>
          <w:lang w:val="en-US"/>
        </w:rPr>
      </w:pPr>
      <w:r w:rsidRPr="00DD5B63">
        <w:rPr>
          <w:lang w:val="en-US"/>
        </w:rPr>
        <w:t>Experience in waste auditing.</w:t>
      </w:r>
    </w:p>
    <w:p w14:paraId="3DB1C01B" w14:textId="77777777" w:rsidR="005C203E" w:rsidRPr="005C203E" w:rsidRDefault="005C203E" w:rsidP="005C203E">
      <w:pPr>
        <w:pStyle w:val="BulletText"/>
        <w:rPr>
          <w:lang w:val="en-US"/>
        </w:rPr>
      </w:pPr>
      <w:r w:rsidRPr="005C203E">
        <w:rPr>
          <w:lang w:val="en-US"/>
        </w:rPr>
        <w:t>Ability to work outside of normal business hours (on occasion).</w:t>
      </w:r>
    </w:p>
    <w:p w14:paraId="36BA6F4B" w14:textId="14FB4380" w:rsidR="0055367E" w:rsidRPr="00EB7B8A" w:rsidRDefault="005C203E" w:rsidP="00EB7B8A">
      <w:pPr>
        <w:pStyle w:val="BulletText"/>
        <w:spacing w:after="240"/>
        <w:rPr>
          <w:lang w:val="en-US"/>
        </w:rPr>
      </w:pPr>
      <w:r w:rsidRPr="005C203E">
        <w:rPr>
          <w:lang w:val="en-US"/>
        </w:rPr>
        <w:t xml:space="preserve">Current and valid WA ‘C’ class driver’s </w:t>
      </w:r>
      <w:proofErr w:type="spellStart"/>
      <w:r w:rsidRPr="005C203E">
        <w:rPr>
          <w:lang w:val="en-US"/>
        </w:rPr>
        <w:t>licence</w:t>
      </w:r>
      <w:proofErr w:type="spellEnd"/>
      <w:r w:rsidRPr="005C203E">
        <w:rPr>
          <w:lang w:val="en-US"/>
        </w:rPr>
        <w:t xml:space="preserve"> (or equivalent).</w:t>
      </w:r>
      <w:bookmarkStart w:id="2" w:name="_GoBack"/>
      <w:bookmarkEnd w:id="2"/>
    </w:p>
    <w:p w14:paraId="23ECCAC0" w14:textId="77777777" w:rsidR="00AA5182" w:rsidRPr="00AF265D" w:rsidRDefault="00AA5182" w:rsidP="00AA5182">
      <w:pPr>
        <w:rPr>
          <w:b/>
          <w:color w:val="313253" w:themeColor="accent5"/>
          <w:lang w:val="en-US"/>
        </w:rPr>
      </w:pPr>
      <w:r w:rsidRPr="00AF265D">
        <w:rPr>
          <w:b/>
          <w:color w:val="313253" w:themeColor="accent5"/>
          <w:lang w:val="en-US"/>
        </w:rPr>
        <w:t>Desirable</w:t>
      </w:r>
    </w:p>
    <w:p w14:paraId="4E2AEBEF" w14:textId="77777777" w:rsidR="005C203E" w:rsidRPr="005C203E" w:rsidRDefault="005C203E" w:rsidP="005C203E">
      <w:pPr>
        <w:pStyle w:val="BulletText"/>
        <w:rPr>
          <w:lang w:val="en-US"/>
        </w:rPr>
      </w:pPr>
      <w:r w:rsidRPr="005C203E">
        <w:rPr>
          <w:lang w:val="en-US"/>
        </w:rPr>
        <w:t>Knowledge of Local and State Government structures, practices and procedures.</w:t>
      </w:r>
    </w:p>
    <w:p w14:paraId="5FAA14E7" w14:textId="6DD471B6" w:rsidR="00AF265D" w:rsidRDefault="005C203E" w:rsidP="005C203E">
      <w:pPr>
        <w:pStyle w:val="BulletText"/>
        <w:rPr>
          <w:lang w:val="en-US"/>
        </w:rPr>
      </w:pPr>
      <w:r w:rsidRPr="005C203E">
        <w:rPr>
          <w:lang w:val="en-US"/>
        </w:rPr>
        <w:t>Experience in the preparation of funding applications and grant acquittal/reporting.</w:t>
      </w:r>
    </w:p>
    <w:p w14:paraId="18D10812" w14:textId="7E31E6F8" w:rsidR="002B0014" w:rsidRDefault="00E86F46" w:rsidP="00E86F46">
      <w:pPr>
        <w:pStyle w:val="BulletText"/>
        <w:rPr>
          <w:lang w:val="en-US"/>
        </w:rPr>
      </w:pPr>
      <w:r w:rsidRPr="00E86F46">
        <w:rPr>
          <w:lang w:val="en-US"/>
        </w:rPr>
        <w:t>Experience working with government, industry and the community</w:t>
      </w:r>
      <w:r>
        <w:rPr>
          <w:lang w:val="en-US"/>
        </w:rPr>
        <w:t>.</w:t>
      </w:r>
      <w:r w:rsidRPr="00E86F46">
        <w:rPr>
          <w:lang w:val="en-US"/>
        </w:rPr>
        <w:t xml:space="preserve"> </w:t>
      </w:r>
    </w:p>
    <w:p w14:paraId="1AF0BD09" w14:textId="01A913F7" w:rsidR="00E86F46" w:rsidRDefault="00E86F46">
      <w:pPr>
        <w:pStyle w:val="BulletText"/>
        <w:numPr>
          <w:ilvl w:val="0"/>
          <w:numId w:val="0"/>
        </w:numPr>
        <w:spacing w:after="240"/>
        <w:ind w:left="454" w:hanging="454"/>
        <w:rPr>
          <w:b/>
        </w:rPr>
        <w:sectPr w:rsidR="00E86F46" w:rsidSect="00FC059B">
          <w:footerReference w:type="default" r:id="rId10"/>
          <w:pgSz w:w="11906" w:h="16838" w:code="9"/>
          <w:pgMar w:top="1134" w:right="851" w:bottom="1134" w:left="1134" w:header="425" w:footer="425" w:gutter="0"/>
          <w:cols w:space="708"/>
          <w:docGrid w:linePitch="360"/>
        </w:sectPr>
        <w:pPrChange w:id="3" w:author="Julia Christensen" w:date="2021-12-02T10:31:00Z">
          <w:pPr>
            <w:pStyle w:val="SubTitle1"/>
          </w:pPr>
        </w:pPrChange>
      </w:pPr>
    </w:p>
    <w:p w14:paraId="2090B0F4" w14:textId="77777777" w:rsidR="00AF265D" w:rsidRDefault="00AF265D" w:rsidP="00AF265D">
      <w:pPr>
        <w:pStyle w:val="SubTitle1"/>
      </w:pPr>
      <w:r>
        <w:lastRenderedPageBreak/>
        <w:t>Incumbent Undertaking</w:t>
      </w:r>
    </w:p>
    <w:p w14:paraId="69E13A55" w14:textId="77777777" w:rsidR="00AF265D" w:rsidRDefault="00AF265D" w:rsidP="00EF1470">
      <w:pPr>
        <w:spacing w:after="0"/>
      </w:pPr>
      <w:r w:rsidRPr="00AF265D">
        <w:t>I acknowledge that I have read, understood, and accept the requirements of the role as described in this position description. I understand that this position description may be amended from time to time to reflect changes to the position.</w:t>
      </w:r>
    </w:p>
    <w:p w14:paraId="0087C9D7" w14:textId="77777777" w:rsidR="00EF1470" w:rsidRDefault="00EF1470" w:rsidP="00EF1470">
      <w:pPr>
        <w:spacing w:after="0"/>
      </w:pPr>
    </w:p>
    <w:p w14:paraId="7456F35A" w14:textId="77777777" w:rsidR="00EF1470" w:rsidRDefault="00EF1470" w:rsidP="00EF1470">
      <w:pPr>
        <w:spacing w:after="0"/>
      </w:pPr>
    </w:p>
    <w:p w14:paraId="46C2B104" w14:textId="77777777" w:rsidR="00EF1470" w:rsidRDefault="00EF1470" w:rsidP="00EF1470">
      <w:pPr>
        <w:spacing w:after="0"/>
      </w:pPr>
    </w:p>
    <w:p w14:paraId="360DCC6E" w14:textId="77777777" w:rsidR="00EF1470" w:rsidRDefault="00EF1470" w:rsidP="00EF1470">
      <w:pPr>
        <w:spacing w:after="0"/>
      </w:pPr>
    </w:p>
    <w:p w14:paraId="4A6879F8" w14:textId="77777777"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14:paraId="0FFE6549" w14:textId="77777777" w:rsidTr="00EF1470">
        <w:tc>
          <w:tcPr>
            <w:tcW w:w="2263" w:type="dxa"/>
          </w:tcPr>
          <w:p w14:paraId="251BE90D" w14:textId="77777777" w:rsidR="00EF1470" w:rsidRDefault="00EF1470" w:rsidP="00EF1470">
            <w:pPr>
              <w:spacing w:after="0"/>
            </w:pPr>
            <w:r>
              <w:t>Name of Employee</w:t>
            </w:r>
          </w:p>
        </w:tc>
        <w:tc>
          <w:tcPr>
            <w:tcW w:w="284" w:type="dxa"/>
          </w:tcPr>
          <w:p w14:paraId="3AC855EA" w14:textId="77777777" w:rsidR="00EF1470" w:rsidRDefault="00EF1470" w:rsidP="00EF1470">
            <w:pPr>
              <w:spacing w:after="0"/>
            </w:pPr>
          </w:p>
        </w:tc>
        <w:tc>
          <w:tcPr>
            <w:tcW w:w="3832" w:type="dxa"/>
            <w:tcBorders>
              <w:bottom w:val="single" w:sz="4" w:space="0" w:color="auto"/>
            </w:tcBorders>
          </w:tcPr>
          <w:p w14:paraId="3294C2B5" w14:textId="77777777" w:rsidR="00EF1470" w:rsidRDefault="00EF1470" w:rsidP="00EF1470">
            <w:pPr>
              <w:spacing w:after="0"/>
            </w:pPr>
          </w:p>
        </w:tc>
      </w:tr>
      <w:tr w:rsidR="00EF1470" w14:paraId="1C922651" w14:textId="77777777" w:rsidTr="00EF1470">
        <w:tc>
          <w:tcPr>
            <w:tcW w:w="2263" w:type="dxa"/>
          </w:tcPr>
          <w:p w14:paraId="2D805898" w14:textId="77777777" w:rsidR="00EF1470" w:rsidRDefault="00EF1470" w:rsidP="00EF1470">
            <w:pPr>
              <w:spacing w:before="480" w:after="0"/>
            </w:pPr>
            <w:r>
              <w:t>Signature of Employee</w:t>
            </w:r>
          </w:p>
        </w:tc>
        <w:tc>
          <w:tcPr>
            <w:tcW w:w="284" w:type="dxa"/>
          </w:tcPr>
          <w:p w14:paraId="2FD3861A" w14:textId="77777777" w:rsidR="00EF1470" w:rsidRDefault="00EF1470" w:rsidP="00EF1470">
            <w:pPr>
              <w:spacing w:before="480" w:after="0"/>
            </w:pPr>
          </w:p>
        </w:tc>
        <w:tc>
          <w:tcPr>
            <w:tcW w:w="3832" w:type="dxa"/>
            <w:tcBorders>
              <w:top w:val="single" w:sz="4" w:space="0" w:color="auto"/>
              <w:bottom w:val="single" w:sz="4" w:space="0" w:color="auto"/>
            </w:tcBorders>
          </w:tcPr>
          <w:p w14:paraId="60CC66D7" w14:textId="77777777" w:rsidR="00EF1470" w:rsidRDefault="00EF1470" w:rsidP="00EF1470">
            <w:pPr>
              <w:spacing w:before="480" w:after="0"/>
            </w:pPr>
          </w:p>
        </w:tc>
      </w:tr>
      <w:tr w:rsidR="00EF1470" w14:paraId="192243A3" w14:textId="77777777" w:rsidTr="00EF1470">
        <w:tc>
          <w:tcPr>
            <w:tcW w:w="2263" w:type="dxa"/>
          </w:tcPr>
          <w:p w14:paraId="2DD4AD98" w14:textId="77777777" w:rsidR="00EF1470" w:rsidRDefault="00EF1470" w:rsidP="00EF1470">
            <w:pPr>
              <w:spacing w:before="480" w:after="0"/>
            </w:pPr>
            <w:r>
              <w:t>Date</w:t>
            </w:r>
          </w:p>
        </w:tc>
        <w:tc>
          <w:tcPr>
            <w:tcW w:w="284" w:type="dxa"/>
          </w:tcPr>
          <w:p w14:paraId="53147496" w14:textId="77777777" w:rsidR="00EF1470" w:rsidRDefault="00EF1470" w:rsidP="00EF1470">
            <w:pPr>
              <w:spacing w:before="480" w:after="0"/>
            </w:pPr>
          </w:p>
        </w:tc>
        <w:tc>
          <w:tcPr>
            <w:tcW w:w="3832" w:type="dxa"/>
            <w:tcBorders>
              <w:top w:val="single" w:sz="4" w:space="0" w:color="auto"/>
              <w:bottom w:val="single" w:sz="4" w:space="0" w:color="auto"/>
            </w:tcBorders>
          </w:tcPr>
          <w:p w14:paraId="52C98C90" w14:textId="77777777" w:rsidR="00EF1470" w:rsidRDefault="00EF1470" w:rsidP="00EF1470">
            <w:pPr>
              <w:spacing w:before="480" w:after="0"/>
            </w:pPr>
          </w:p>
        </w:tc>
      </w:tr>
    </w:tbl>
    <w:p w14:paraId="52897717" w14:textId="77777777" w:rsidR="00A6736B" w:rsidRDefault="00A6736B" w:rsidP="00EF1470">
      <w:pPr>
        <w:spacing w:after="0"/>
      </w:pPr>
    </w:p>
    <w:p w14:paraId="7EAA9401" w14:textId="77777777" w:rsidR="00EF1470" w:rsidRDefault="00EF1470" w:rsidP="00EF1470">
      <w:pPr>
        <w:pStyle w:val="Indent1"/>
        <w:spacing w:after="0"/>
        <w:ind w:left="0"/>
        <w:rPr>
          <w:lang w:val="en-US"/>
        </w:rPr>
      </w:pPr>
    </w:p>
    <w:p w14:paraId="70FCE4B8" w14:textId="77777777" w:rsidR="00EF1470" w:rsidRDefault="00EF1470" w:rsidP="00EF1470">
      <w:pPr>
        <w:pStyle w:val="Indent1"/>
        <w:pBdr>
          <w:top w:val="single" w:sz="8" w:space="1" w:color="313253" w:themeColor="accent5"/>
        </w:pBdr>
        <w:spacing w:after="0"/>
        <w:ind w:left="0"/>
        <w:rPr>
          <w:lang w:val="en-US"/>
        </w:rPr>
      </w:pPr>
    </w:p>
    <w:p w14:paraId="30DF5883" w14:textId="42ACD2D9" w:rsidR="00EF1470" w:rsidRPr="0044682E"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Date La</w:t>
      </w:r>
      <w:r w:rsidR="00FC3CCA">
        <w:rPr>
          <w:rFonts w:ascii="Arial Narrow" w:hAnsi="Arial Narrow" w:cs="SourceSansRoman-Light"/>
          <w:b/>
          <w:color w:val="6B6C6D"/>
        </w:rPr>
        <w:t>s</w:t>
      </w:r>
      <w:r>
        <w:rPr>
          <w:rFonts w:ascii="Arial Narrow" w:hAnsi="Arial Narrow" w:cs="SourceSansRoman-Light"/>
          <w:b/>
          <w:color w:val="6B6C6D"/>
        </w:rPr>
        <w:t>t Reviewed</w:t>
      </w:r>
      <w:r w:rsidRPr="0044682E">
        <w:rPr>
          <w:rFonts w:ascii="Arial Narrow" w:hAnsi="Arial Narrow" w:cs="SourceSansRoman-Light"/>
          <w:color w:val="6B6C6D"/>
        </w:rPr>
        <w:tab/>
      </w:r>
      <w:r w:rsidR="00D22D5C">
        <w:rPr>
          <w:rFonts w:ascii="Arial Narrow" w:hAnsi="Arial Narrow" w:cs="SourceSansRoman-Light"/>
          <w:color w:val="6B6C6D"/>
        </w:rPr>
        <w:t>March 2023</w:t>
      </w:r>
    </w:p>
    <w:p w14:paraId="03536233" w14:textId="77777777" w:rsidR="00EF1470" w:rsidRPr="0044682E"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Reviewed</w:t>
      </w:r>
      <w:r w:rsidRPr="0044682E">
        <w:rPr>
          <w:rFonts w:ascii="Arial Narrow" w:hAnsi="Arial Narrow" w:cs="SourceSansRoman-Light"/>
          <w:color w:val="6B6C6D"/>
        </w:rPr>
        <w:tab/>
      </w:r>
      <w:r w:rsidR="007A2EBF">
        <w:rPr>
          <w:rFonts w:ascii="Arial Narrow" w:hAnsi="Arial Narrow" w:cs="SourceSansRoman-Light"/>
          <w:color w:val="6B6C6D"/>
        </w:rPr>
        <w:t>Manager Human Resources</w:t>
      </w:r>
    </w:p>
    <w:p w14:paraId="30EAF261" w14:textId="77777777" w:rsidR="00EF1470"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Updated</w:t>
      </w:r>
      <w:r w:rsidRPr="0044682E">
        <w:rPr>
          <w:rFonts w:ascii="Arial Narrow" w:hAnsi="Arial Narrow" w:cs="SourceSansRoman-Light"/>
          <w:color w:val="6B6C6D"/>
        </w:rPr>
        <w:tab/>
      </w:r>
      <w:r w:rsidR="00300FCF">
        <w:rPr>
          <w:rFonts w:ascii="Arial Narrow" w:hAnsi="Arial Narrow" w:cs="SourceSansRoman-Light"/>
          <w:color w:val="6B6C6D"/>
        </w:rPr>
        <w:t xml:space="preserve">Manager </w:t>
      </w:r>
      <w:r>
        <w:rPr>
          <w:rFonts w:ascii="Arial Narrow" w:hAnsi="Arial Narrow" w:cs="SourceSansRoman-Light"/>
          <w:color w:val="6B6C6D"/>
        </w:rPr>
        <w:t>Human Resources</w:t>
      </w:r>
    </w:p>
    <w:p w14:paraId="40614164" w14:textId="77777777" w:rsidR="00EF1470" w:rsidRPr="00314488" w:rsidRDefault="00EF1470" w:rsidP="00300FCF">
      <w:pPr>
        <w:tabs>
          <w:tab w:val="left" w:pos="2268"/>
          <w:tab w:val="left" w:pos="5103"/>
        </w:tabs>
        <w:spacing w:after="0"/>
        <w:rPr>
          <w:lang w:val="en-US"/>
        </w:rPr>
      </w:pPr>
      <w:r>
        <w:rPr>
          <w:rFonts w:ascii="Arial Narrow" w:hAnsi="Arial Narrow" w:cs="SourceSansRoman-Light"/>
          <w:b/>
          <w:color w:val="6B6C6D"/>
        </w:rPr>
        <w:t>Approved</w:t>
      </w:r>
      <w:r w:rsidRPr="0044682E">
        <w:rPr>
          <w:rFonts w:ascii="Arial Narrow" w:hAnsi="Arial Narrow" w:cs="SourceSansRoman-Light"/>
          <w:color w:val="6B6C6D"/>
        </w:rPr>
        <w:tab/>
      </w:r>
      <w:r w:rsidR="007A2EBF">
        <w:rPr>
          <w:rFonts w:ascii="Arial Narrow" w:hAnsi="Arial Narrow" w:cs="SourceSansRoman-Light"/>
          <w:color w:val="6B6C6D"/>
        </w:rPr>
        <w:t>Manager Human Resources</w:t>
      </w:r>
    </w:p>
    <w:p w14:paraId="6E16751D" w14:textId="77777777" w:rsidR="00EF1470" w:rsidRDefault="00EF1470" w:rsidP="00300FCF">
      <w:pPr>
        <w:tabs>
          <w:tab w:val="left" w:pos="2268"/>
        </w:tabs>
        <w:spacing w:after="0"/>
      </w:pPr>
    </w:p>
    <w:sectPr w:rsidR="00EF1470" w:rsidSect="00FC059B">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C584E" w14:textId="77777777" w:rsidR="005C5841" w:rsidRDefault="005C5841" w:rsidP="00615BBA">
      <w:r>
        <w:separator/>
      </w:r>
    </w:p>
  </w:endnote>
  <w:endnote w:type="continuationSeparator" w:id="0">
    <w:p w14:paraId="64C247A3" w14:textId="77777777" w:rsidR="005C5841" w:rsidRDefault="005C5841"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E7F1" w14:textId="77777777" w:rsidR="005C5841" w:rsidRPr="00811E55" w:rsidRDefault="005C5841" w:rsidP="00811E55">
    <w:pPr>
      <w:pStyle w:val="Footer"/>
    </w:pPr>
    <w:r w:rsidRPr="00811E55">
      <w:fldChar w:fldCharType="begin"/>
    </w:r>
    <w:r w:rsidRPr="00811E55">
      <w:instrText xml:space="preserve"> PAGE   \* MERGEFORMAT </w:instrText>
    </w:r>
    <w:r w:rsidRPr="00811E55">
      <w:fldChar w:fldCharType="separate"/>
    </w:r>
    <w:r w:rsidRPr="00811E55">
      <w:t>1</w:t>
    </w:r>
    <w:r w:rsidRPr="00811E55">
      <w:fldChar w:fldCharType="end"/>
    </w:r>
    <w:r w:rsidRPr="00811E55">
      <w:t xml:space="preserve"> |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EFDAD" w14:textId="77777777" w:rsidR="005C5841" w:rsidRPr="00DA6747" w:rsidRDefault="005C5841" w:rsidP="00811E55">
    <w:pPr>
      <w:pStyle w:val="Footer"/>
      <w:rPr>
        <w:rFonts w:ascii="Arial" w:hAnsi="Arial" w:cs="Arial"/>
        <w:b/>
      </w:rPr>
    </w:pPr>
    <w:r w:rsidRPr="00A466FA">
      <w:rPr>
        <w:b/>
      </w:rPr>
      <w:fldChar w:fldCharType="begin"/>
    </w:r>
    <w:r w:rsidRPr="00A466FA">
      <w:instrText xml:space="preserve"> PAGE   \* MERGEFORMAT </w:instrText>
    </w:r>
    <w:r w:rsidRPr="00A466FA">
      <w:rPr>
        <w:b/>
      </w:rPr>
      <w:fldChar w:fldCharType="separate"/>
    </w:r>
    <w:r>
      <w:rPr>
        <w:b/>
      </w:rPr>
      <w:t>1</w:t>
    </w:r>
    <w:r w:rsidRPr="00A466FA">
      <w:rPr>
        <w:b/>
        <w:noProof/>
      </w:rPr>
      <w:fldChar w:fldCharType="end"/>
    </w:r>
    <w:r w:rsidRPr="00A466FA">
      <w:t xml:space="preserve"> | </w:t>
    </w:r>
    <w:r w:rsidRPr="00A466FA">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9CF59" w14:textId="77777777" w:rsidR="005C5841" w:rsidRDefault="005C5841" w:rsidP="00615BBA">
      <w:r>
        <w:separator/>
      </w:r>
    </w:p>
  </w:footnote>
  <w:footnote w:type="continuationSeparator" w:id="0">
    <w:p w14:paraId="0CCFBFE6" w14:textId="77777777" w:rsidR="005C5841" w:rsidRDefault="005C5841"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1" w15:restartNumberingAfterBreak="0">
    <w:nsid w:val="10473018"/>
    <w:multiLevelType w:val="multilevel"/>
    <w:tmpl w:val="D4960FE4"/>
    <w:numStyleLink w:val="Bullets"/>
  </w:abstractNum>
  <w:abstractNum w:abstractNumId="12"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192370"/>
    <w:multiLevelType w:val="multilevel"/>
    <w:tmpl w:val="D4960FE4"/>
    <w:numStyleLink w:val="Bullets"/>
  </w:abstractNum>
  <w:abstractNum w:abstractNumId="14" w15:restartNumberingAfterBreak="0">
    <w:nsid w:val="303D4514"/>
    <w:multiLevelType w:val="multilevel"/>
    <w:tmpl w:val="E72C4456"/>
    <w:numStyleLink w:val="HeadingNumbers"/>
  </w:abstractNum>
  <w:abstractNum w:abstractNumId="15" w15:restartNumberingAfterBreak="0">
    <w:nsid w:val="34B95AA9"/>
    <w:multiLevelType w:val="multilevel"/>
    <w:tmpl w:val="D4960FE4"/>
    <w:numStyleLink w:val="Bullets"/>
  </w:abstractNum>
  <w:abstractNum w:abstractNumId="16"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B734DC"/>
    <w:multiLevelType w:val="multilevel"/>
    <w:tmpl w:val="D4960FE4"/>
    <w:numStyleLink w:val="Bullets"/>
  </w:abstractNum>
  <w:abstractNum w:abstractNumId="19"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1" w15:restartNumberingAfterBreak="0">
    <w:nsid w:val="55125776"/>
    <w:multiLevelType w:val="multilevel"/>
    <w:tmpl w:val="D4960FE4"/>
    <w:numStyleLink w:val="Bullets"/>
  </w:abstractNum>
  <w:abstractNum w:abstractNumId="22" w15:restartNumberingAfterBreak="0">
    <w:nsid w:val="57C736E0"/>
    <w:multiLevelType w:val="multilevel"/>
    <w:tmpl w:val="1D9E9B34"/>
    <w:numStyleLink w:val="InfoReportsList"/>
  </w:abstractNum>
  <w:abstractNum w:abstractNumId="23" w15:restartNumberingAfterBreak="0">
    <w:nsid w:val="59A71F40"/>
    <w:multiLevelType w:val="multilevel"/>
    <w:tmpl w:val="1D9E9B34"/>
    <w:numStyleLink w:val="InfoReportsList"/>
  </w:abstractNum>
  <w:abstractNum w:abstractNumId="24" w15:restartNumberingAfterBreak="0">
    <w:nsid w:val="5F3A09EE"/>
    <w:multiLevelType w:val="multilevel"/>
    <w:tmpl w:val="D4960FE4"/>
    <w:numStyleLink w:val="Bullets"/>
  </w:abstractNum>
  <w:abstractNum w:abstractNumId="25" w15:restartNumberingAfterBreak="0">
    <w:nsid w:val="68530773"/>
    <w:multiLevelType w:val="multilevel"/>
    <w:tmpl w:val="D4960FE4"/>
    <w:numStyleLink w:val="Bullets"/>
  </w:abstractNum>
  <w:abstractNum w:abstractNumId="26" w15:restartNumberingAfterBreak="0">
    <w:nsid w:val="69AA740A"/>
    <w:multiLevelType w:val="multilevel"/>
    <w:tmpl w:val="1D9E9B34"/>
    <w:numStyleLink w:val="InfoReportsList"/>
  </w:abstractNum>
  <w:abstractNum w:abstractNumId="27"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8"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CDE15DD"/>
    <w:multiLevelType w:val="multilevel"/>
    <w:tmpl w:val="E72C4456"/>
    <w:numStyleLink w:val="HeadingNumbers"/>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9"/>
  </w:num>
  <w:num w:numId="5">
    <w:abstractNumId w:val="15"/>
  </w:num>
  <w:num w:numId="6">
    <w:abstractNumId w:val="21"/>
  </w:num>
  <w:num w:numId="7">
    <w:abstractNumId w:val="11"/>
  </w:num>
  <w:num w:numId="8">
    <w:abstractNumId w:val="13"/>
  </w:num>
  <w:num w:numId="9">
    <w:abstractNumId w:val="24"/>
  </w:num>
  <w:num w:numId="10">
    <w:abstractNumId w:val="3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7"/>
  </w:num>
  <w:num w:numId="22">
    <w:abstractNumId w:val="26"/>
  </w:num>
  <w:num w:numId="23">
    <w:abstractNumId w:val="23"/>
  </w:num>
  <w:num w:numId="24">
    <w:abstractNumId w:val="22"/>
  </w:num>
  <w:num w:numId="25">
    <w:abstractNumId w:val="25"/>
  </w:num>
  <w:num w:numId="26">
    <w:abstractNumId w:val="18"/>
  </w:num>
  <w:num w:numId="27">
    <w:abstractNumId w:val="17"/>
  </w:num>
  <w:num w:numId="28">
    <w:abstractNumId w:val="12"/>
  </w:num>
  <w:num w:numId="29">
    <w:abstractNumId w:val="28"/>
  </w:num>
  <w:num w:numId="30">
    <w:abstractNumId w:val="16"/>
  </w:num>
  <w:num w:numId="31">
    <w:abstractNumId w:val="10"/>
  </w:num>
  <w:num w:numId="32">
    <w:abstractNumId w:val="20"/>
  </w:num>
  <w:num w:numId="33">
    <w:abstractNumId w:val="19"/>
  </w:num>
  <w:num w:numId="34">
    <w:abstractNumId w:val="19"/>
  </w:num>
  <w:num w:numId="35">
    <w:abstractNumId w:val="19"/>
  </w:num>
  <w:num w:numId="36">
    <w:abstractNumId w:val="19"/>
  </w:num>
  <w:num w:numId="3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a Christensen">
    <w15:presenceInfo w15:providerId="AD" w15:userId="S-1-5-21-1366119386-1060115115-1540833222-4279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4661F"/>
    <w:rsid w:val="0005416D"/>
    <w:rsid w:val="000A3AE7"/>
    <w:rsid w:val="000A6822"/>
    <w:rsid w:val="000B0278"/>
    <w:rsid w:val="000B2AF0"/>
    <w:rsid w:val="000B5E5D"/>
    <w:rsid w:val="000F7819"/>
    <w:rsid w:val="00127D14"/>
    <w:rsid w:val="0013567A"/>
    <w:rsid w:val="001607C6"/>
    <w:rsid w:val="0016584B"/>
    <w:rsid w:val="00182C8D"/>
    <w:rsid w:val="001839F1"/>
    <w:rsid w:val="00184472"/>
    <w:rsid w:val="0018523D"/>
    <w:rsid w:val="0019122B"/>
    <w:rsid w:val="001A12E6"/>
    <w:rsid w:val="001A168F"/>
    <w:rsid w:val="001A2163"/>
    <w:rsid w:val="001B44FE"/>
    <w:rsid w:val="001B7026"/>
    <w:rsid w:val="001E1133"/>
    <w:rsid w:val="00206E75"/>
    <w:rsid w:val="00230A00"/>
    <w:rsid w:val="00241033"/>
    <w:rsid w:val="002614A1"/>
    <w:rsid w:val="00261A14"/>
    <w:rsid w:val="00274696"/>
    <w:rsid w:val="00294C5C"/>
    <w:rsid w:val="002A2893"/>
    <w:rsid w:val="002A6B7A"/>
    <w:rsid w:val="002B0014"/>
    <w:rsid w:val="002C1628"/>
    <w:rsid w:val="002E14B8"/>
    <w:rsid w:val="002F0578"/>
    <w:rsid w:val="002F5370"/>
    <w:rsid w:val="00300FCF"/>
    <w:rsid w:val="00306F3E"/>
    <w:rsid w:val="00314488"/>
    <w:rsid w:val="00347A2D"/>
    <w:rsid w:val="0035260F"/>
    <w:rsid w:val="00352CD6"/>
    <w:rsid w:val="003727D9"/>
    <w:rsid w:val="00392AE9"/>
    <w:rsid w:val="003A3D0F"/>
    <w:rsid w:val="003B62B6"/>
    <w:rsid w:val="003E6897"/>
    <w:rsid w:val="00422F86"/>
    <w:rsid w:val="00423853"/>
    <w:rsid w:val="00443C50"/>
    <w:rsid w:val="0044505F"/>
    <w:rsid w:val="004469C4"/>
    <w:rsid w:val="00486694"/>
    <w:rsid w:val="004C069A"/>
    <w:rsid w:val="004D2C0C"/>
    <w:rsid w:val="004D4FFF"/>
    <w:rsid w:val="00506951"/>
    <w:rsid w:val="00511F51"/>
    <w:rsid w:val="00533753"/>
    <w:rsid w:val="00542C06"/>
    <w:rsid w:val="00545F2D"/>
    <w:rsid w:val="0055367E"/>
    <w:rsid w:val="0055424C"/>
    <w:rsid w:val="005617EE"/>
    <w:rsid w:val="00572770"/>
    <w:rsid w:val="00585140"/>
    <w:rsid w:val="005C203E"/>
    <w:rsid w:val="005C5841"/>
    <w:rsid w:val="005C7928"/>
    <w:rsid w:val="005E0CEA"/>
    <w:rsid w:val="005F246A"/>
    <w:rsid w:val="005F7EDC"/>
    <w:rsid w:val="0060185A"/>
    <w:rsid w:val="006111C8"/>
    <w:rsid w:val="00615BBA"/>
    <w:rsid w:val="00654504"/>
    <w:rsid w:val="006567C9"/>
    <w:rsid w:val="006731A9"/>
    <w:rsid w:val="006A0F94"/>
    <w:rsid w:val="006F04D4"/>
    <w:rsid w:val="006F33BA"/>
    <w:rsid w:val="00735CC5"/>
    <w:rsid w:val="007433BC"/>
    <w:rsid w:val="007667C4"/>
    <w:rsid w:val="00777490"/>
    <w:rsid w:val="00794BFE"/>
    <w:rsid w:val="007A2EBF"/>
    <w:rsid w:val="007C6607"/>
    <w:rsid w:val="007F0EBF"/>
    <w:rsid w:val="00811E55"/>
    <w:rsid w:val="008274FC"/>
    <w:rsid w:val="00866C29"/>
    <w:rsid w:val="00885BAF"/>
    <w:rsid w:val="00885DD5"/>
    <w:rsid w:val="00890590"/>
    <w:rsid w:val="00895F9B"/>
    <w:rsid w:val="008A3706"/>
    <w:rsid w:val="008B3E0D"/>
    <w:rsid w:val="008C69BD"/>
    <w:rsid w:val="008D26D1"/>
    <w:rsid w:val="008E6B41"/>
    <w:rsid w:val="0091144D"/>
    <w:rsid w:val="00915DC4"/>
    <w:rsid w:val="00924E41"/>
    <w:rsid w:val="00942844"/>
    <w:rsid w:val="00985A0F"/>
    <w:rsid w:val="00987381"/>
    <w:rsid w:val="009A404E"/>
    <w:rsid w:val="009A45F4"/>
    <w:rsid w:val="009D0CC1"/>
    <w:rsid w:val="009D1697"/>
    <w:rsid w:val="009D2367"/>
    <w:rsid w:val="009E1179"/>
    <w:rsid w:val="00A01B79"/>
    <w:rsid w:val="00A16305"/>
    <w:rsid w:val="00A205A0"/>
    <w:rsid w:val="00A21609"/>
    <w:rsid w:val="00A26A81"/>
    <w:rsid w:val="00A36EFE"/>
    <w:rsid w:val="00A646CD"/>
    <w:rsid w:val="00A6736B"/>
    <w:rsid w:val="00A76C21"/>
    <w:rsid w:val="00AA495C"/>
    <w:rsid w:val="00AA5182"/>
    <w:rsid w:val="00AB4736"/>
    <w:rsid w:val="00AC51D8"/>
    <w:rsid w:val="00AD2719"/>
    <w:rsid w:val="00AE16B4"/>
    <w:rsid w:val="00AF265D"/>
    <w:rsid w:val="00B26C65"/>
    <w:rsid w:val="00B3314F"/>
    <w:rsid w:val="00B418EE"/>
    <w:rsid w:val="00B53A21"/>
    <w:rsid w:val="00B56973"/>
    <w:rsid w:val="00B95EB1"/>
    <w:rsid w:val="00B966BF"/>
    <w:rsid w:val="00BA56F4"/>
    <w:rsid w:val="00BC2802"/>
    <w:rsid w:val="00BD7159"/>
    <w:rsid w:val="00BE7C34"/>
    <w:rsid w:val="00C00ED8"/>
    <w:rsid w:val="00C0758D"/>
    <w:rsid w:val="00C10B22"/>
    <w:rsid w:val="00C34980"/>
    <w:rsid w:val="00C367A9"/>
    <w:rsid w:val="00C46242"/>
    <w:rsid w:val="00CA674D"/>
    <w:rsid w:val="00CB6008"/>
    <w:rsid w:val="00CF464C"/>
    <w:rsid w:val="00CF567A"/>
    <w:rsid w:val="00D00A90"/>
    <w:rsid w:val="00D0766A"/>
    <w:rsid w:val="00D22D5C"/>
    <w:rsid w:val="00D248D9"/>
    <w:rsid w:val="00D56A77"/>
    <w:rsid w:val="00D64497"/>
    <w:rsid w:val="00D67AE4"/>
    <w:rsid w:val="00D70C43"/>
    <w:rsid w:val="00D74E90"/>
    <w:rsid w:val="00D767E5"/>
    <w:rsid w:val="00DA4619"/>
    <w:rsid w:val="00DA6747"/>
    <w:rsid w:val="00DD5B63"/>
    <w:rsid w:val="00DE4732"/>
    <w:rsid w:val="00DE7E57"/>
    <w:rsid w:val="00DF4E50"/>
    <w:rsid w:val="00DF5C41"/>
    <w:rsid w:val="00E0392B"/>
    <w:rsid w:val="00E0552A"/>
    <w:rsid w:val="00E10B33"/>
    <w:rsid w:val="00E11537"/>
    <w:rsid w:val="00E16C4E"/>
    <w:rsid w:val="00E23755"/>
    <w:rsid w:val="00E33636"/>
    <w:rsid w:val="00E3426A"/>
    <w:rsid w:val="00E433CC"/>
    <w:rsid w:val="00E526CD"/>
    <w:rsid w:val="00E63D97"/>
    <w:rsid w:val="00E64425"/>
    <w:rsid w:val="00E701E6"/>
    <w:rsid w:val="00E7069E"/>
    <w:rsid w:val="00E83F78"/>
    <w:rsid w:val="00E86F46"/>
    <w:rsid w:val="00E94CB7"/>
    <w:rsid w:val="00EA4C04"/>
    <w:rsid w:val="00EA4D54"/>
    <w:rsid w:val="00EA72AF"/>
    <w:rsid w:val="00EB2E17"/>
    <w:rsid w:val="00EB6F15"/>
    <w:rsid w:val="00EB7B8A"/>
    <w:rsid w:val="00EE3102"/>
    <w:rsid w:val="00EF1470"/>
    <w:rsid w:val="00F10515"/>
    <w:rsid w:val="00F26CDB"/>
    <w:rsid w:val="00F4002A"/>
    <w:rsid w:val="00F5085D"/>
    <w:rsid w:val="00F50ABB"/>
    <w:rsid w:val="00F56B87"/>
    <w:rsid w:val="00F652B8"/>
    <w:rsid w:val="00F6749A"/>
    <w:rsid w:val="00F710FE"/>
    <w:rsid w:val="00FA5C84"/>
    <w:rsid w:val="00FC059B"/>
    <w:rsid w:val="00FC10DB"/>
    <w:rsid w:val="00FC2249"/>
    <w:rsid w:val="00FC3CCA"/>
    <w:rsid w:val="00FC7B92"/>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AD59D"/>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_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paragraph" w:styleId="Heading4">
    <w:name w:val="heading 4"/>
    <w:basedOn w:val="Normal"/>
    <w:next w:val="Normal"/>
    <w:link w:val="Heading4Char"/>
    <w:uiPriority w:val="9"/>
    <w:unhideWhenUsed/>
    <w:rsid w:val="00811E55"/>
    <w:pPr>
      <w:keepNext/>
      <w:keepLines/>
      <w:spacing w:before="40" w:after="0"/>
      <w:outlineLvl w:val="3"/>
    </w:pPr>
    <w:rPr>
      <w:rFonts w:asciiTheme="majorHAnsi" w:eastAsiaTheme="majorEastAsia" w:hAnsiTheme="majorHAnsi" w:cstheme="majorBidi"/>
      <w:i/>
      <w:iCs/>
      <w:color w:val="8F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aliases w:val="_Footer"/>
    <w:basedOn w:val="Normal"/>
    <w:link w:val="FooterChar"/>
    <w:uiPriority w:val="99"/>
    <w:unhideWhenUsed/>
    <w:rsid w:val="00811E55"/>
    <w:pPr>
      <w:tabs>
        <w:tab w:val="center" w:pos="4961"/>
        <w:tab w:val="right" w:pos="9923"/>
      </w:tabs>
      <w:spacing w:after="0"/>
      <w:jc w:val="right"/>
    </w:pPr>
    <w:rPr>
      <w:rFonts w:ascii="Arial Narrow" w:hAnsi="Arial Narrow"/>
      <w:color w:val="313253" w:themeColor="accent5"/>
      <w:sz w:val="16"/>
      <w:szCs w:val="16"/>
    </w:rPr>
  </w:style>
  <w:style w:type="character" w:customStyle="1" w:styleId="FooterChar">
    <w:name w:val="Footer Char"/>
    <w:aliases w:val="_Footer Char"/>
    <w:basedOn w:val="DefaultParagraphFont"/>
    <w:link w:val="Footer"/>
    <w:uiPriority w:val="99"/>
    <w:rsid w:val="00811E55"/>
    <w:rPr>
      <w:rFonts w:ascii="Arial Narrow" w:hAnsi="Arial Narrow"/>
      <w:color w:val="313253" w:themeColor="accent5"/>
      <w:sz w:val="16"/>
      <w:szCs w:val="16"/>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character" w:customStyle="1" w:styleId="Heading4Char">
    <w:name w:val="Heading 4 Char"/>
    <w:basedOn w:val="DefaultParagraphFont"/>
    <w:link w:val="Heading4"/>
    <w:uiPriority w:val="9"/>
    <w:rsid w:val="00811E55"/>
    <w:rPr>
      <w:rFonts w:asciiTheme="majorHAnsi" w:eastAsiaTheme="majorEastAsia" w:hAnsiTheme="majorHAnsi" w:cstheme="majorBidi"/>
      <w:i/>
      <w:iCs/>
      <w:color w:val="8F0000" w:themeColor="accent1" w:themeShade="BF"/>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1">
    <w:name w:val="_Sub Title 1"/>
    <w:basedOn w:val="Normal"/>
    <w:qFormat/>
    <w:rsid w:val="00A76C21"/>
    <w:pPr>
      <w:jc w:val="left"/>
    </w:pPr>
    <w:rPr>
      <w:b/>
      <w:color w:val="C1A408" w:themeColor="accent4"/>
      <w:sz w:val="28"/>
      <w:szCs w:val="44"/>
      <w:lang w:val="en-US"/>
    </w:rPr>
  </w:style>
  <w:style w:type="paragraph" w:customStyle="1" w:styleId="SubTitle2">
    <w:name w:val="_Sub Title 2"/>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BA56F4"/>
    <w:rPr>
      <w:b/>
      <w:color w:val="313253" w:themeColor="accent5"/>
      <w:sz w:val="36"/>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0392B"/>
    <w:rPr>
      <w:sz w:val="16"/>
      <w:szCs w:val="16"/>
    </w:rPr>
  </w:style>
  <w:style w:type="paragraph" w:styleId="CommentSubject">
    <w:name w:val="annotation subject"/>
    <w:basedOn w:val="CommentText"/>
    <w:next w:val="CommentText"/>
    <w:link w:val="CommentSubjectChar"/>
    <w:uiPriority w:val="99"/>
    <w:semiHidden/>
    <w:unhideWhenUsed/>
    <w:rsid w:val="00E0392B"/>
    <w:pPr>
      <w:spacing w:after="24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0392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039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9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C725C-A8F7-4347-A224-5DD58877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125</TotalTime>
  <Pages>6</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12</cp:revision>
  <cp:lastPrinted>2020-07-01T00:38:00Z</cp:lastPrinted>
  <dcterms:created xsi:type="dcterms:W3CDTF">2023-03-20T01:59:00Z</dcterms:created>
  <dcterms:modified xsi:type="dcterms:W3CDTF">2023-03-23T07:19:00Z</dcterms:modified>
</cp:coreProperties>
</file>