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64E" w:rsidRDefault="003B4EC1" w:rsidP="00835D87">
      <w:pPr>
        <w:pStyle w:val="3CoverPageTitle"/>
        <w:spacing w:after="120"/>
        <w:rPr>
          <w:sz w:val="32"/>
          <w:szCs w:val="32"/>
        </w:rPr>
      </w:pPr>
      <w:r>
        <w:rPr>
          <w:sz w:val="32"/>
          <w:szCs w:val="32"/>
        </w:rPr>
        <w:t>Councillor Training and Continuing Professional Development</w:t>
      </w:r>
      <w:r w:rsidR="00B96D8A">
        <w:rPr>
          <w:sz w:val="32"/>
          <w:szCs w:val="32"/>
        </w:rPr>
        <w:t xml:space="preserve"> Register</w:t>
      </w:r>
      <w:r>
        <w:rPr>
          <w:sz w:val="32"/>
          <w:szCs w:val="32"/>
        </w:rPr>
        <w:t xml:space="preserve"> </w:t>
      </w:r>
      <w:r w:rsidR="00274412">
        <w:rPr>
          <w:sz w:val="32"/>
          <w:szCs w:val="32"/>
        </w:rPr>
        <w:t xml:space="preserve">1 July </w:t>
      </w:r>
      <w:r>
        <w:rPr>
          <w:sz w:val="32"/>
          <w:szCs w:val="32"/>
        </w:rPr>
        <w:t>202</w:t>
      </w:r>
      <w:r w:rsidR="00802001">
        <w:rPr>
          <w:sz w:val="32"/>
          <w:szCs w:val="32"/>
        </w:rPr>
        <w:t>2</w:t>
      </w:r>
      <w:r>
        <w:rPr>
          <w:sz w:val="32"/>
          <w:szCs w:val="32"/>
        </w:rPr>
        <w:t xml:space="preserve"> </w:t>
      </w:r>
      <w:r w:rsidR="00274412">
        <w:rPr>
          <w:sz w:val="32"/>
          <w:szCs w:val="32"/>
        </w:rPr>
        <w:t>to</w:t>
      </w:r>
      <w:bookmarkStart w:id="0" w:name="_GoBack"/>
      <w:bookmarkEnd w:id="0"/>
      <w:r>
        <w:rPr>
          <w:sz w:val="32"/>
          <w:szCs w:val="32"/>
        </w:rPr>
        <w:t xml:space="preserve"> </w:t>
      </w:r>
      <w:r w:rsidR="00274412">
        <w:rPr>
          <w:sz w:val="32"/>
          <w:szCs w:val="32"/>
        </w:rPr>
        <w:t xml:space="preserve">30 June </w:t>
      </w:r>
      <w:r>
        <w:rPr>
          <w:sz w:val="32"/>
          <w:szCs w:val="32"/>
        </w:rPr>
        <w:t>202</w:t>
      </w:r>
      <w:r w:rsidR="00802001">
        <w:rPr>
          <w:sz w:val="32"/>
          <w:szCs w:val="32"/>
        </w:rPr>
        <w:t>3</w:t>
      </w:r>
    </w:p>
    <w:tbl>
      <w:tblPr>
        <w:tblStyle w:val="TableGrid"/>
        <w:tblW w:w="15141" w:type="dxa"/>
        <w:tblBorders>
          <w:top w:val="single" w:sz="4" w:space="0" w:color="313253" w:themeColor="accent5"/>
          <w:left w:val="single" w:sz="4" w:space="0" w:color="313253" w:themeColor="accent5"/>
          <w:bottom w:val="single" w:sz="4" w:space="0" w:color="313253" w:themeColor="accent5"/>
          <w:right w:val="single" w:sz="4" w:space="0" w:color="313253" w:themeColor="accent5"/>
          <w:insideH w:val="single" w:sz="4" w:space="0" w:color="313253" w:themeColor="accent5"/>
          <w:insideV w:val="single" w:sz="4" w:space="0" w:color="313253" w:themeColor="accent5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4397"/>
        <w:gridCol w:w="2976"/>
        <w:gridCol w:w="2837"/>
        <w:gridCol w:w="1963"/>
      </w:tblGrid>
      <w:tr w:rsidR="004760CA" w:rsidRPr="003B4EC1" w:rsidTr="004760CA">
        <w:tc>
          <w:tcPr>
            <w:tcW w:w="2968" w:type="dxa"/>
            <w:shd w:val="clear" w:color="auto" w:fill="313253" w:themeFill="accent5"/>
            <w:vAlign w:val="center"/>
          </w:tcPr>
          <w:p w:rsidR="004760CA" w:rsidRPr="003B4EC1" w:rsidRDefault="004760CA" w:rsidP="00835D87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Councillor</w:t>
            </w:r>
          </w:p>
        </w:tc>
        <w:tc>
          <w:tcPr>
            <w:tcW w:w="4397" w:type="dxa"/>
            <w:shd w:val="clear" w:color="auto" w:fill="313253" w:themeFill="accent5"/>
            <w:vAlign w:val="center"/>
          </w:tcPr>
          <w:p w:rsidR="004760CA" w:rsidRPr="003B4EC1" w:rsidRDefault="004760CA" w:rsidP="00835D87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Course | Module Completed | Conference</w:t>
            </w:r>
          </w:p>
        </w:tc>
        <w:tc>
          <w:tcPr>
            <w:tcW w:w="2976" w:type="dxa"/>
            <w:shd w:val="clear" w:color="auto" w:fill="313253" w:themeFill="accent5"/>
            <w:vAlign w:val="center"/>
          </w:tcPr>
          <w:p w:rsidR="004760CA" w:rsidRPr="003B4EC1" w:rsidRDefault="004760CA" w:rsidP="00835D87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Provider | Conference Name</w:t>
            </w:r>
          </w:p>
        </w:tc>
        <w:tc>
          <w:tcPr>
            <w:tcW w:w="2837" w:type="dxa"/>
            <w:shd w:val="clear" w:color="auto" w:fill="313253" w:themeFill="accent5"/>
            <w:vAlign w:val="center"/>
          </w:tcPr>
          <w:p w:rsidR="004760CA" w:rsidRPr="003B4EC1" w:rsidRDefault="004760CA" w:rsidP="00835D87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Date Completed</w:t>
            </w:r>
          </w:p>
        </w:tc>
        <w:tc>
          <w:tcPr>
            <w:tcW w:w="1963" w:type="dxa"/>
            <w:shd w:val="clear" w:color="auto" w:fill="313253" w:themeFill="accent5"/>
            <w:vAlign w:val="center"/>
          </w:tcPr>
          <w:p w:rsidR="004760CA" w:rsidRPr="003B4EC1" w:rsidRDefault="004760CA" w:rsidP="00835D87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Cost</w:t>
            </w:r>
          </w:p>
        </w:tc>
      </w:tr>
      <w:tr w:rsidR="00770984" w:rsidTr="004760CA">
        <w:tc>
          <w:tcPr>
            <w:tcW w:w="2968" w:type="dxa"/>
          </w:tcPr>
          <w:p w:rsidR="00770984" w:rsidRDefault="00770984" w:rsidP="004760CA">
            <w:pPr>
              <w:spacing w:before="60" w:after="60"/>
            </w:pPr>
            <w:r>
              <w:t>Cr Kathryn Hamilton</w:t>
            </w:r>
          </w:p>
          <w:p w:rsidR="00770984" w:rsidRDefault="00770984" w:rsidP="004760CA">
            <w:pPr>
              <w:spacing w:before="60" w:after="60"/>
            </w:pPr>
          </w:p>
        </w:tc>
        <w:tc>
          <w:tcPr>
            <w:tcW w:w="4397" w:type="dxa"/>
          </w:tcPr>
          <w:p w:rsidR="00941D0F" w:rsidRPr="00941D0F" w:rsidRDefault="00941D0F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770984" w:rsidRDefault="00770984" w:rsidP="004760CA">
            <w:pPr>
              <w:spacing w:before="60" w:after="60"/>
            </w:pPr>
            <w:r>
              <w:t>Meeting Procedures</w:t>
            </w:r>
          </w:p>
          <w:p w:rsidR="00770984" w:rsidRDefault="00770984" w:rsidP="00835D87">
            <w:pPr>
              <w:spacing w:before="60" w:after="120"/>
            </w:pPr>
            <w:r>
              <w:t>Understanding Financial Reports &amp; Budgets</w:t>
            </w:r>
          </w:p>
          <w:p w:rsidR="00941D0F" w:rsidRPr="00941D0F" w:rsidRDefault="00941D0F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Professional Development</w:t>
            </w:r>
          </w:p>
          <w:p w:rsidR="00770984" w:rsidRDefault="00770984" w:rsidP="004760CA">
            <w:pPr>
              <w:spacing w:before="60" w:after="60"/>
            </w:pPr>
            <w:r>
              <w:t>Professionally Speaking</w:t>
            </w:r>
          </w:p>
          <w:p w:rsidR="00770984" w:rsidRDefault="00770984" w:rsidP="004760CA">
            <w:pPr>
              <w:spacing w:before="60" w:after="60"/>
            </w:pPr>
            <w:r>
              <w:t>Leadership Session</w:t>
            </w:r>
          </w:p>
          <w:p w:rsidR="00770984" w:rsidRDefault="00770984" w:rsidP="004760CA">
            <w:pPr>
              <w:spacing w:before="60" w:after="60"/>
            </w:pPr>
            <w:r>
              <w:t>Elected Member Induction</w:t>
            </w:r>
          </w:p>
          <w:p w:rsidR="00770984" w:rsidRDefault="00770984" w:rsidP="004760CA">
            <w:pPr>
              <w:spacing w:before="60" w:after="60"/>
            </w:pPr>
            <w:r>
              <w:t>Dealing with Conflict</w:t>
            </w:r>
          </w:p>
          <w:p w:rsidR="00770984" w:rsidRDefault="00770984" w:rsidP="004760CA">
            <w:pPr>
              <w:spacing w:before="60" w:after="60"/>
            </w:pPr>
            <w:r>
              <w:t>CEO Performance Appraisals</w:t>
            </w:r>
          </w:p>
          <w:p w:rsidR="00941D0F" w:rsidRDefault="00941D0F" w:rsidP="004760CA">
            <w:pPr>
              <w:spacing w:before="60" w:after="60"/>
            </w:pPr>
            <w:r>
              <w:t>Planning Practices – The Essentials</w:t>
            </w:r>
          </w:p>
        </w:tc>
        <w:tc>
          <w:tcPr>
            <w:tcW w:w="2976" w:type="dxa"/>
          </w:tcPr>
          <w:p w:rsidR="00941D0F" w:rsidRDefault="00941D0F" w:rsidP="00812316">
            <w:pPr>
              <w:spacing w:before="60" w:after="60"/>
              <w:ind w:left="313"/>
            </w:pPr>
          </w:p>
          <w:p w:rsidR="00770984" w:rsidRDefault="00770984" w:rsidP="00812316">
            <w:pPr>
              <w:spacing w:before="60" w:after="60"/>
              <w:ind w:left="313"/>
            </w:pPr>
            <w:r>
              <w:t>WALGA Online</w:t>
            </w:r>
          </w:p>
          <w:p w:rsidR="00770984" w:rsidRDefault="00770984" w:rsidP="00835D87">
            <w:pPr>
              <w:spacing w:before="60" w:after="120"/>
              <w:ind w:left="313"/>
            </w:pPr>
            <w:r>
              <w:t>WALGA Online</w:t>
            </w:r>
          </w:p>
          <w:p w:rsidR="00941D0F" w:rsidRDefault="00941D0F" w:rsidP="00812316">
            <w:pPr>
              <w:spacing w:before="60" w:after="60"/>
              <w:ind w:left="313"/>
            </w:pPr>
          </w:p>
          <w:p w:rsidR="00770984" w:rsidRDefault="00770984" w:rsidP="00812316">
            <w:pPr>
              <w:spacing w:before="60" w:after="60"/>
              <w:ind w:left="313"/>
            </w:pPr>
            <w:r>
              <w:t>WALGA</w:t>
            </w:r>
          </w:p>
          <w:p w:rsidR="00770984" w:rsidRDefault="00770984" w:rsidP="00812316">
            <w:pPr>
              <w:spacing w:before="60" w:after="60"/>
              <w:ind w:left="313"/>
            </w:pPr>
            <w:r>
              <w:t>Inspired Development</w:t>
            </w:r>
          </w:p>
          <w:p w:rsidR="00770984" w:rsidRDefault="00770984" w:rsidP="00812316">
            <w:pPr>
              <w:spacing w:before="60" w:after="60"/>
              <w:ind w:left="313"/>
            </w:pPr>
            <w:r>
              <w:t>Aha! Consulting</w:t>
            </w:r>
          </w:p>
          <w:p w:rsidR="00770984" w:rsidRDefault="00770984" w:rsidP="00812316">
            <w:pPr>
              <w:spacing w:before="60" w:after="60"/>
              <w:ind w:left="313"/>
            </w:pPr>
            <w:r>
              <w:t>WALGA</w:t>
            </w:r>
          </w:p>
          <w:p w:rsidR="00770984" w:rsidRDefault="00770984" w:rsidP="00812316">
            <w:pPr>
              <w:spacing w:before="60" w:after="60"/>
              <w:ind w:left="313"/>
            </w:pPr>
            <w:r>
              <w:t>WALGA</w:t>
            </w:r>
          </w:p>
          <w:p w:rsidR="00941D0F" w:rsidRDefault="00941D0F" w:rsidP="00812316">
            <w:pPr>
              <w:spacing w:before="60" w:after="60"/>
              <w:ind w:left="313"/>
            </w:pPr>
            <w:r>
              <w:t>WALGA</w:t>
            </w:r>
          </w:p>
        </w:tc>
        <w:tc>
          <w:tcPr>
            <w:tcW w:w="2837" w:type="dxa"/>
          </w:tcPr>
          <w:p w:rsidR="00941D0F" w:rsidRDefault="00941D0F" w:rsidP="00812316">
            <w:pPr>
              <w:spacing w:before="60" w:after="60"/>
              <w:jc w:val="center"/>
            </w:pPr>
          </w:p>
          <w:p w:rsidR="00770984" w:rsidRDefault="00770984" w:rsidP="00812316">
            <w:pPr>
              <w:spacing w:before="60" w:after="60"/>
              <w:jc w:val="center"/>
            </w:pPr>
            <w:r>
              <w:t>29/03/2018</w:t>
            </w:r>
          </w:p>
          <w:p w:rsidR="00770984" w:rsidRDefault="00770984" w:rsidP="00835D87">
            <w:pPr>
              <w:spacing w:before="60" w:after="120"/>
              <w:jc w:val="center"/>
            </w:pPr>
            <w:r>
              <w:t>24/11/2017</w:t>
            </w:r>
          </w:p>
          <w:p w:rsidR="00941D0F" w:rsidRDefault="00941D0F" w:rsidP="00812316">
            <w:pPr>
              <w:spacing w:before="60" w:after="60"/>
              <w:jc w:val="center"/>
            </w:pPr>
          </w:p>
          <w:p w:rsidR="00770984" w:rsidRDefault="00770984" w:rsidP="00812316">
            <w:pPr>
              <w:spacing w:before="60" w:after="60"/>
              <w:jc w:val="center"/>
            </w:pPr>
            <w:r>
              <w:t>08/03/2021</w:t>
            </w:r>
          </w:p>
          <w:p w:rsidR="00770984" w:rsidRDefault="00770984" w:rsidP="00812316">
            <w:pPr>
              <w:spacing w:before="60" w:after="60"/>
              <w:jc w:val="center"/>
            </w:pPr>
            <w:r>
              <w:t>22/02/2020</w:t>
            </w:r>
          </w:p>
          <w:p w:rsidR="00770984" w:rsidRDefault="00770984" w:rsidP="00812316">
            <w:pPr>
              <w:spacing w:before="60" w:after="60"/>
              <w:jc w:val="center"/>
            </w:pPr>
            <w:r>
              <w:t>26/10/2019</w:t>
            </w:r>
          </w:p>
          <w:p w:rsidR="00770984" w:rsidRDefault="00770984" w:rsidP="00812316">
            <w:pPr>
              <w:spacing w:before="60" w:after="60"/>
              <w:jc w:val="center"/>
            </w:pPr>
            <w:r>
              <w:t>26/07/2019</w:t>
            </w:r>
          </w:p>
          <w:p w:rsidR="00770984" w:rsidRDefault="00770984" w:rsidP="00812316">
            <w:pPr>
              <w:spacing w:before="60" w:after="60"/>
              <w:jc w:val="center"/>
            </w:pPr>
            <w:r>
              <w:t>31/07/2018</w:t>
            </w:r>
          </w:p>
          <w:p w:rsidR="00941D0F" w:rsidRDefault="00941D0F" w:rsidP="00812316">
            <w:pPr>
              <w:spacing w:before="60" w:after="60"/>
              <w:jc w:val="center"/>
            </w:pPr>
            <w:r>
              <w:t>03/05/2018</w:t>
            </w:r>
          </w:p>
        </w:tc>
        <w:tc>
          <w:tcPr>
            <w:tcW w:w="1963" w:type="dxa"/>
          </w:tcPr>
          <w:p w:rsidR="00941D0F" w:rsidRDefault="00941D0F" w:rsidP="004760CA">
            <w:pPr>
              <w:spacing w:before="60" w:after="60"/>
            </w:pPr>
          </w:p>
          <w:p w:rsidR="00941D0F" w:rsidRDefault="00941D0F" w:rsidP="004760CA">
            <w:pPr>
              <w:spacing w:before="60" w:after="60"/>
              <w:jc w:val="center"/>
            </w:pPr>
          </w:p>
          <w:p w:rsidR="00941D0F" w:rsidRDefault="00941D0F" w:rsidP="004760CA">
            <w:pPr>
              <w:spacing w:before="60" w:after="60"/>
              <w:jc w:val="center"/>
            </w:pPr>
          </w:p>
          <w:p w:rsidR="00941D0F" w:rsidRDefault="00941D0F" w:rsidP="004760CA">
            <w:pPr>
              <w:spacing w:before="60" w:after="60"/>
              <w:jc w:val="center"/>
            </w:pPr>
          </w:p>
          <w:p w:rsidR="00941D0F" w:rsidRDefault="00941D0F" w:rsidP="004760CA">
            <w:pPr>
              <w:spacing w:before="60" w:after="60"/>
              <w:jc w:val="center"/>
            </w:pPr>
          </w:p>
          <w:p w:rsidR="00941D0F" w:rsidRDefault="00941D0F" w:rsidP="004760CA">
            <w:pPr>
              <w:spacing w:before="60" w:after="60"/>
              <w:jc w:val="center"/>
            </w:pPr>
            <w:r>
              <w:t>$N</w:t>
            </w:r>
            <w:r w:rsidR="001335DB">
              <w:t>ot available</w:t>
            </w:r>
          </w:p>
        </w:tc>
      </w:tr>
      <w:tr w:rsidR="00835D87" w:rsidTr="00582DE7">
        <w:tc>
          <w:tcPr>
            <w:tcW w:w="15141" w:type="dxa"/>
            <w:gridSpan w:val="5"/>
          </w:tcPr>
          <w:p w:rsidR="00835D87" w:rsidRPr="00835D87" w:rsidRDefault="00835D87" w:rsidP="006851AC">
            <w:pPr>
              <w:spacing w:before="60" w:after="60"/>
              <w:rPr>
                <w:sz w:val="18"/>
                <w:szCs w:val="18"/>
              </w:rPr>
            </w:pPr>
            <w:r w:rsidRPr="00835D87">
              <w:rPr>
                <w:sz w:val="18"/>
                <w:szCs w:val="18"/>
              </w:rPr>
              <w:t xml:space="preserve">Reference Source:  </w:t>
            </w:r>
            <w:hyperlink r:id="rId8" w:history="1">
              <w:r w:rsidRPr="00835D87">
                <w:rPr>
                  <w:rStyle w:val="Hyperlink"/>
                  <w:sz w:val="18"/>
                  <w:szCs w:val="18"/>
                </w:rPr>
                <w:t>https://www.bassendean.wa.gov.au/council/council-information/registers/councillor-training.aspx</w:t>
              </w:r>
            </w:hyperlink>
          </w:p>
        </w:tc>
      </w:tr>
      <w:tr w:rsidR="00770984" w:rsidTr="00835D87">
        <w:tc>
          <w:tcPr>
            <w:tcW w:w="2968" w:type="dxa"/>
          </w:tcPr>
          <w:p w:rsidR="003264ED" w:rsidRDefault="00770984" w:rsidP="004760CA">
            <w:pPr>
              <w:spacing w:before="60" w:after="60"/>
            </w:pPr>
            <w:r>
              <w:t>Cr Hilary MacWilliam</w:t>
            </w:r>
          </w:p>
          <w:p w:rsidR="003264ED" w:rsidRPr="003264ED" w:rsidRDefault="003264ED" w:rsidP="004760CA">
            <w:pPr>
              <w:spacing w:before="60" w:after="60"/>
            </w:pPr>
          </w:p>
          <w:p w:rsidR="003264ED" w:rsidRPr="003264ED" w:rsidRDefault="003264ED" w:rsidP="004760CA">
            <w:pPr>
              <w:spacing w:before="60" w:after="60"/>
            </w:pPr>
          </w:p>
          <w:p w:rsidR="003264ED" w:rsidRPr="003264ED" w:rsidRDefault="003264ED" w:rsidP="004760CA">
            <w:pPr>
              <w:spacing w:before="60" w:after="60"/>
            </w:pPr>
          </w:p>
          <w:p w:rsidR="003264ED" w:rsidRPr="003264ED" w:rsidRDefault="003264ED" w:rsidP="004760CA">
            <w:pPr>
              <w:spacing w:before="60" w:after="60"/>
            </w:pPr>
          </w:p>
          <w:p w:rsidR="003264ED" w:rsidRPr="003264ED" w:rsidRDefault="003264ED" w:rsidP="004760CA">
            <w:pPr>
              <w:spacing w:before="60" w:after="60"/>
            </w:pPr>
          </w:p>
          <w:p w:rsidR="003264ED" w:rsidRPr="003264ED" w:rsidRDefault="003264ED" w:rsidP="004760CA">
            <w:pPr>
              <w:spacing w:before="60" w:after="60"/>
            </w:pPr>
          </w:p>
          <w:p w:rsidR="00770984" w:rsidRPr="003264ED" w:rsidRDefault="00770984" w:rsidP="004760CA">
            <w:pPr>
              <w:spacing w:before="60" w:after="60"/>
            </w:pPr>
          </w:p>
        </w:tc>
        <w:tc>
          <w:tcPr>
            <w:tcW w:w="4397" w:type="dxa"/>
            <w:shd w:val="clear" w:color="auto" w:fill="auto"/>
          </w:tcPr>
          <w:p w:rsidR="00941D0F" w:rsidRPr="00941D0F" w:rsidRDefault="00941D0F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770984" w:rsidRDefault="00941D0F" w:rsidP="004760CA">
            <w:pPr>
              <w:spacing w:before="60" w:after="60"/>
            </w:pPr>
            <w:r>
              <w:t>Understanding Local Government</w:t>
            </w:r>
          </w:p>
          <w:p w:rsidR="00941D0F" w:rsidRDefault="00941D0F" w:rsidP="004760CA">
            <w:pPr>
              <w:spacing w:before="60" w:after="60"/>
            </w:pPr>
            <w:r>
              <w:t>Serving on Council</w:t>
            </w:r>
          </w:p>
          <w:p w:rsidR="00941D0F" w:rsidRDefault="00941D0F" w:rsidP="004760CA">
            <w:pPr>
              <w:spacing w:before="60" w:after="60"/>
            </w:pPr>
            <w:r>
              <w:t>Meeting Procedures</w:t>
            </w:r>
          </w:p>
          <w:p w:rsidR="00941D0F" w:rsidRDefault="00941D0F" w:rsidP="004760CA">
            <w:pPr>
              <w:spacing w:before="60" w:after="60"/>
            </w:pPr>
            <w:r>
              <w:t>Conflicts of Interest</w:t>
            </w:r>
          </w:p>
          <w:p w:rsidR="00941D0F" w:rsidRDefault="00941D0F" w:rsidP="00835D87">
            <w:pPr>
              <w:spacing w:before="60" w:after="120"/>
            </w:pPr>
            <w:r>
              <w:t>Understanding Financial Reports &amp; Budgets</w:t>
            </w:r>
          </w:p>
          <w:p w:rsidR="00941D0F" w:rsidRDefault="00941D0F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Professional Development</w:t>
            </w:r>
          </w:p>
          <w:p w:rsidR="00941D0F" w:rsidRDefault="00941D0F" w:rsidP="004760CA">
            <w:pPr>
              <w:spacing w:before="60" w:after="60"/>
            </w:pPr>
            <w:r>
              <w:t>CEO Performance Appraisals</w:t>
            </w:r>
          </w:p>
          <w:p w:rsidR="00941D0F" w:rsidRDefault="00941D0F" w:rsidP="004760CA">
            <w:pPr>
              <w:spacing w:before="60" w:after="60"/>
            </w:pPr>
            <w:r>
              <w:t>Engagement Essentials</w:t>
            </w:r>
          </w:p>
          <w:p w:rsidR="00941D0F" w:rsidRDefault="00941D0F" w:rsidP="004760CA">
            <w:pPr>
              <w:spacing w:before="60" w:after="60"/>
            </w:pPr>
            <w:r>
              <w:t>Leadership Session</w:t>
            </w:r>
          </w:p>
          <w:p w:rsidR="00941D0F" w:rsidRDefault="00941D0F" w:rsidP="004760CA">
            <w:pPr>
              <w:spacing w:before="60" w:after="60"/>
            </w:pPr>
            <w:r>
              <w:t>Changing Aging in Western Australia</w:t>
            </w:r>
          </w:p>
          <w:p w:rsidR="00941D0F" w:rsidRPr="00941D0F" w:rsidRDefault="00941D0F" w:rsidP="00835D87">
            <w:pPr>
              <w:spacing w:after="0"/>
            </w:pPr>
            <w:r>
              <w:t>Elected Member Induction</w:t>
            </w:r>
          </w:p>
        </w:tc>
        <w:tc>
          <w:tcPr>
            <w:tcW w:w="2976" w:type="dxa"/>
          </w:tcPr>
          <w:p w:rsidR="00770984" w:rsidRDefault="00770984" w:rsidP="00812316">
            <w:pPr>
              <w:spacing w:before="60" w:after="60"/>
              <w:ind w:left="313"/>
            </w:pPr>
          </w:p>
          <w:p w:rsidR="00941D0F" w:rsidRDefault="00941D0F" w:rsidP="00812316">
            <w:pPr>
              <w:spacing w:before="60" w:after="60"/>
              <w:ind w:left="313"/>
            </w:pPr>
            <w:r>
              <w:t>WALGA Online</w:t>
            </w:r>
          </w:p>
          <w:p w:rsidR="00941D0F" w:rsidRDefault="00941D0F" w:rsidP="00812316">
            <w:pPr>
              <w:spacing w:before="60" w:after="60"/>
              <w:ind w:left="313"/>
            </w:pPr>
            <w:r>
              <w:t>WALGA Online</w:t>
            </w:r>
          </w:p>
          <w:p w:rsidR="00941D0F" w:rsidRDefault="00941D0F" w:rsidP="00812316">
            <w:pPr>
              <w:spacing w:before="60" w:after="60"/>
              <w:ind w:left="313"/>
            </w:pPr>
            <w:r>
              <w:t>WALGA</w:t>
            </w:r>
          </w:p>
          <w:p w:rsidR="00941D0F" w:rsidRDefault="00941D0F" w:rsidP="00812316">
            <w:pPr>
              <w:spacing w:before="60" w:after="60"/>
              <w:ind w:left="313"/>
            </w:pPr>
            <w:r>
              <w:t>WALGA Online</w:t>
            </w:r>
          </w:p>
          <w:p w:rsidR="00941D0F" w:rsidRDefault="00941D0F" w:rsidP="00835D87">
            <w:pPr>
              <w:spacing w:before="60" w:after="120"/>
              <w:ind w:left="313"/>
            </w:pPr>
            <w:r>
              <w:t>WALGA</w:t>
            </w:r>
          </w:p>
          <w:p w:rsidR="00941D0F" w:rsidRDefault="00941D0F" w:rsidP="00812316">
            <w:pPr>
              <w:spacing w:before="60" w:after="60"/>
              <w:ind w:left="313"/>
            </w:pPr>
          </w:p>
          <w:p w:rsidR="00941D0F" w:rsidRDefault="00941D0F" w:rsidP="00812316">
            <w:pPr>
              <w:spacing w:before="60" w:after="60"/>
              <w:ind w:left="313"/>
            </w:pPr>
            <w:r>
              <w:t>WALGA</w:t>
            </w:r>
          </w:p>
          <w:p w:rsidR="00941D0F" w:rsidRDefault="00941D0F" w:rsidP="00812316">
            <w:pPr>
              <w:spacing w:before="60" w:after="60"/>
              <w:ind w:left="313"/>
            </w:pPr>
            <w:r>
              <w:t>IAP2</w:t>
            </w:r>
          </w:p>
          <w:p w:rsidR="00941D0F" w:rsidRDefault="00941D0F" w:rsidP="00812316">
            <w:pPr>
              <w:spacing w:before="60" w:after="60"/>
              <w:ind w:left="313"/>
            </w:pPr>
            <w:r>
              <w:t>Inspired Development</w:t>
            </w:r>
          </w:p>
          <w:p w:rsidR="00941D0F" w:rsidRDefault="00941D0F" w:rsidP="00812316">
            <w:pPr>
              <w:spacing w:before="60" w:after="60"/>
              <w:ind w:left="313"/>
            </w:pPr>
            <w:r>
              <w:t>Bank of Ideas</w:t>
            </w:r>
          </w:p>
          <w:p w:rsidR="00941D0F" w:rsidRDefault="00941D0F" w:rsidP="00812316">
            <w:pPr>
              <w:spacing w:before="60" w:after="60"/>
              <w:ind w:left="313"/>
            </w:pPr>
            <w:r>
              <w:t>Aha! Consulting</w:t>
            </w:r>
          </w:p>
        </w:tc>
        <w:tc>
          <w:tcPr>
            <w:tcW w:w="2837" w:type="dxa"/>
          </w:tcPr>
          <w:p w:rsidR="00770984" w:rsidRDefault="00770984" w:rsidP="00812316">
            <w:pPr>
              <w:spacing w:before="60" w:after="60"/>
              <w:jc w:val="center"/>
            </w:pPr>
          </w:p>
          <w:p w:rsidR="00941D0F" w:rsidRDefault="00941D0F" w:rsidP="00812316">
            <w:pPr>
              <w:spacing w:before="60" w:after="60"/>
              <w:jc w:val="center"/>
            </w:pPr>
            <w:r>
              <w:t>22/10/2020</w:t>
            </w:r>
          </w:p>
          <w:p w:rsidR="00941D0F" w:rsidRDefault="00941D0F" w:rsidP="00812316">
            <w:pPr>
              <w:spacing w:before="60" w:after="60"/>
              <w:jc w:val="center"/>
            </w:pPr>
            <w:r>
              <w:t>10/09/2020</w:t>
            </w:r>
          </w:p>
          <w:p w:rsidR="00941D0F" w:rsidRDefault="00941D0F" w:rsidP="00812316">
            <w:pPr>
              <w:spacing w:before="60" w:after="60"/>
              <w:jc w:val="center"/>
            </w:pPr>
            <w:r>
              <w:t>10/12/2019</w:t>
            </w:r>
          </w:p>
          <w:p w:rsidR="00941D0F" w:rsidRDefault="00941D0F" w:rsidP="00812316">
            <w:pPr>
              <w:spacing w:before="60" w:after="60"/>
              <w:jc w:val="center"/>
            </w:pPr>
            <w:r>
              <w:t>21/10/2020</w:t>
            </w:r>
          </w:p>
          <w:p w:rsidR="00941D0F" w:rsidRDefault="00941D0F" w:rsidP="00812316">
            <w:pPr>
              <w:spacing w:before="60" w:after="60"/>
              <w:jc w:val="center"/>
            </w:pPr>
            <w:r>
              <w:t>20/09/2020</w:t>
            </w:r>
          </w:p>
          <w:p w:rsidR="00941D0F" w:rsidRDefault="00941D0F" w:rsidP="00835D87">
            <w:pPr>
              <w:spacing w:before="60" w:after="120"/>
              <w:jc w:val="center"/>
            </w:pPr>
          </w:p>
          <w:p w:rsidR="00941D0F" w:rsidRDefault="00941D0F" w:rsidP="00812316">
            <w:pPr>
              <w:spacing w:before="60" w:after="60"/>
              <w:jc w:val="center"/>
            </w:pPr>
            <w:r>
              <w:t>27/05/2021</w:t>
            </w:r>
          </w:p>
          <w:p w:rsidR="00941D0F" w:rsidRDefault="00941D0F" w:rsidP="00812316">
            <w:pPr>
              <w:spacing w:before="60" w:after="60"/>
              <w:jc w:val="center"/>
            </w:pPr>
            <w:r>
              <w:t>20-21/05/2020</w:t>
            </w:r>
          </w:p>
          <w:p w:rsidR="00941D0F" w:rsidRDefault="00941D0F" w:rsidP="00812316">
            <w:pPr>
              <w:spacing w:before="60" w:after="60"/>
              <w:jc w:val="center"/>
            </w:pPr>
            <w:r>
              <w:t>22/02/2020</w:t>
            </w:r>
          </w:p>
          <w:p w:rsidR="00941D0F" w:rsidRDefault="00941D0F" w:rsidP="00812316">
            <w:pPr>
              <w:spacing w:before="60" w:after="60"/>
              <w:jc w:val="center"/>
            </w:pPr>
            <w:r>
              <w:t>03/12/2019</w:t>
            </w:r>
          </w:p>
          <w:p w:rsidR="00941D0F" w:rsidRDefault="00941D0F" w:rsidP="00812316">
            <w:pPr>
              <w:spacing w:before="60" w:after="60"/>
              <w:jc w:val="center"/>
            </w:pPr>
            <w:r>
              <w:t>26/10/2019</w:t>
            </w:r>
          </w:p>
        </w:tc>
        <w:tc>
          <w:tcPr>
            <w:tcW w:w="1963" w:type="dxa"/>
          </w:tcPr>
          <w:p w:rsidR="00770984" w:rsidRDefault="00770984" w:rsidP="004760CA">
            <w:pPr>
              <w:spacing w:before="60" w:after="60"/>
            </w:pPr>
          </w:p>
          <w:p w:rsidR="00935EA4" w:rsidRDefault="00935EA4" w:rsidP="004760CA">
            <w:pPr>
              <w:spacing w:before="60" w:after="60"/>
              <w:jc w:val="center"/>
            </w:pPr>
          </w:p>
          <w:p w:rsidR="00935EA4" w:rsidRDefault="00935EA4" w:rsidP="004760CA">
            <w:pPr>
              <w:spacing w:before="60" w:after="60"/>
              <w:jc w:val="center"/>
            </w:pPr>
          </w:p>
          <w:p w:rsidR="00935EA4" w:rsidRDefault="00935EA4" w:rsidP="004760CA">
            <w:pPr>
              <w:spacing w:before="60" w:after="60"/>
              <w:jc w:val="center"/>
            </w:pPr>
          </w:p>
          <w:p w:rsidR="00935EA4" w:rsidRDefault="00935EA4" w:rsidP="004760CA">
            <w:pPr>
              <w:spacing w:before="60" w:after="60"/>
              <w:jc w:val="center"/>
            </w:pPr>
          </w:p>
          <w:p w:rsidR="00941D0F" w:rsidRDefault="00941D0F" w:rsidP="004760CA">
            <w:pPr>
              <w:spacing w:before="60" w:after="60"/>
              <w:jc w:val="center"/>
            </w:pPr>
            <w:r>
              <w:t>$N</w:t>
            </w:r>
            <w:r w:rsidR="001335DB">
              <w:t>ot available</w:t>
            </w:r>
          </w:p>
        </w:tc>
      </w:tr>
      <w:tr w:rsidR="00835D87" w:rsidTr="00633914">
        <w:tc>
          <w:tcPr>
            <w:tcW w:w="13178" w:type="dxa"/>
            <w:gridSpan w:val="4"/>
          </w:tcPr>
          <w:p w:rsidR="00835D87" w:rsidRPr="00835D87" w:rsidRDefault="00835D87" w:rsidP="00835D87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835D87">
              <w:rPr>
                <w:sz w:val="18"/>
                <w:szCs w:val="18"/>
              </w:rPr>
              <w:t xml:space="preserve">Reference Source:  </w:t>
            </w:r>
            <w:hyperlink r:id="rId9" w:history="1">
              <w:r w:rsidRPr="00835D87">
                <w:rPr>
                  <w:rStyle w:val="Hyperlink"/>
                  <w:sz w:val="18"/>
                  <w:szCs w:val="18"/>
                </w:rPr>
                <w:t>https://www.bassendean.wa.gov.au/council/council-information/registers/councillor-training.aspx</w:t>
              </w:r>
            </w:hyperlink>
          </w:p>
        </w:tc>
        <w:tc>
          <w:tcPr>
            <w:tcW w:w="1963" w:type="dxa"/>
          </w:tcPr>
          <w:p w:rsidR="00835D87" w:rsidRDefault="00835D87" w:rsidP="004760CA">
            <w:pPr>
              <w:spacing w:before="60" w:after="60"/>
            </w:pPr>
          </w:p>
        </w:tc>
      </w:tr>
    </w:tbl>
    <w:p w:rsidR="004760CA" w:rsidRDefault="004760CA"/>
    <w:p w:rsidR="004760CA" w:rsidRDefault="004760CA" w:rsidP="004760CA">
      <w:pPr>
        <w:spacing w:after="0"/>
      </w:pPr>
    </w:p>
    <w:p w:rsidR="00840A53" w:rsidRDefault="00840A53" w:rsidP="004760CA">
      <w:pPr>
        <w:spacing w:after="0"/>
      </w:pPr>
    </w:p>
    <w:tbl>
      <w:tblPr>
        <w:tblStyle w:val="TableGrid"/>
        <w:tblW w:w="15143" w:type="dxa"/>
        <w:tblBorders>
          <w:top w:val="single" w:sz="4" w:space="0" w:color="313253" w:themeColor="accent5"/>
          <w:left w:val="single" w:sz="4" w:space="0" w:color="313253" w:themeColor="accent5"/>
          <w:bottom w:val="single" w:sz="4" w:space="0" w:color="313253" w:themeColor="accent5"/>
          <w:right w:val="single" w:sz="4" w:space="0" w:color="313253" w:themeColor="accent5"/>
          <w:insideH w:val="single" w:sz="4" w:space="0" w:color="313253" w:themeColor="accent5"/>
          <w:insideV w:val="single" w:sz="4" w:space="0" w:color="313253" w:themeColor="accent5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4398"/>
        <w:gridCol w:w="2978"/>
        <w:gridCol w:w="2838"/>
        <w:gridCol w:w="1962"/>
      </w:tblGrid>
      <w:tr w:rsidR="004760CA" w:rsidRPr="003B4EC1" w:rsidTr="00F90377">
        <w:tc>
          <w:tcPr>
            <w:tcW w:w="2967" w:type="dxa"/>
            <w:shd w:val="clear" w:color="auto" w:fill="313253" w:themeFill="accent5"/>
            <w:vAlign w:val="center"/>
          </w:tcPr>
          <w:p w:rsidR="004760CA" w:rsidRPr="003B4EC1" w:rsidRDefault="004760CA" w:rsidP="00840A53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Councillor</w:t>
            </w:r>
          </w:p>
        </w:tc>
        <w:tc>
          <w:tcPr>
            <w:tcW w:w="4398" w:type="dxa"/>
            <w:shd w:val="clear" w:color="auto" w:fill="313253" w:themeFill="accent5"/>
            <w:vAlign w:val="center"/>
          </w:tcPr>
          <w:p w:rsidR="004760CA" w:rsidRPr="003B4EC1" w:rsidRDefault="004760CA" w:rsidP="00840A53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Course | Module Completed | Conference</w:t>
            </w:r>
          </w:p>
        </w:tc>
        <w:tc>
          <w:tcPr>
            <w:tcW w:w="2978" w:type="dxa"/>
            <w:shd w:val="clear" w:color="auto" w:fill="313253" w:themeFill="accent5"/>
            <w:vAlign w:val="center"/>
          </w:tcPr>
          <w:p w:rsidR="004760CA" w:rsidRPr="003B4EC1" w:rsidRDefault="004760CA" w:rsidP="00840A53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Provider | Conference Name</w:t>
            </w:r>
          </w:p>
        </w:tc>
        <w:tc>
          <w:tcPr>
            <w:tcW w:w="2838" w:type="dxa"/>
            <w:shd w:val="clear" w:color="auto" w:fill="313253" w:themeFill="accent5"/>
            <w:vAlign w:val="center"/>
          </w:tcPr>
          <w:p w:rsidR="004760CA" w:rsidRPr="003B4EC1" w:rsidRDefault="004760CA" w:rsidP="00840A53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Date Completed</w:t>
            </w:r>
          </w:p>
        </w:tc>
        <w:tc>
          <w:tcPr>
            <w:tcW w:w="1962" w:type="dxa"/>
            <w:shd w:val="clear" w:color="auto" w:fill="313253" w:themeFill="accent5"/>
            <w:vAlign w:val="center"/>
          </w:tcPr>
          <w:p w:rsidR="004760CA" w:rsidRPr="003B4EC1" w:rsidRDefault="004760CA" w:rsidP="00840A53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Cost</w:t>
            </w:r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60" w:after="60"/>
            </w:pPr>
            <w:r>
              <w:t>Cr Emily Wilding</w:t>
            </w:r>
          </w:p>
        </w:tc>
        <w:tc>
          <w:tcPr>
            <w:tcW w:w="4398" w:type="dxa"/>
          </w:tcPr>
          <w:p w:rsidR="00941D0F" w:rsidRPr="00941D0F" w:rsidRDefault="00941D0F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770984" w:rsidRDefault="00941D0F" w:rsidP="004760CA">
            <w:pPr>
              <w:spacing w:before="60" w:after="60"/>
            </w:pPr>
            <w:r>
              <w:t>Cr Wilding is required to complete mandatory training by 16/10/2022</w:t>
            </w:r>
          </w:p>
        </w:tc>
        <w:tc>
          <w:tcPr>
            <w:tcW w:w="2978" w:type="dxa"/>
          </w:tcPr>
          <w:p w:rsidR="00770984" w:rsidRDefault="00770984" w:rsidP="004760CA">
            <w:pPr>
              <w:spacing w:before="60" w:after="60"/>
            </w:pPr>
          </w:p>
        </w:tc>
        <w:tc>
          <w:tcPr>
            <w:tcW w:w="2838" w:type="dxa"/>
          </w:tcPr>
          <w:p w:rsidR="00770984" w:rsidRDefault="00770984" w:rsidP="004760CA">
            <w:pPr>
              <w:spacing w:before="60" w:after="60"/>
            </w:pPr>
          </w:p>
        </w:tc>
        <w:tc>
          <w:tcPr>
            <w:tcW w:w="1962" w:type="dxa"/>
          </w:tcPr>
          <w:p w:rsidR="00770984" w:rsidRDefault="00770984" w:rsidP="004760CA">
            <w:pPr>
              <w:spacing w:before="60" w:after="60"/>
            </w:pPr>
          </w:p>
        </w:tc>
      </w:tr>
      <w:tr w:rsidR="00840A53" w:rsidTr="00F9358A">
        <w:tc>
          <w:tcPr>
            <w:tcW w:w="15143" w:type="dxa"/>
            <w:gridSpan w:val="5"/>
          </w:tcPr>
          <w:p w:rsidR="00840A53" w:rsidRDefault="00840A53" w:rsidP="004760CA">
            <w:pPr>
              <w:spacing w:before="60" w:after="60"/>
            </w:pPr>
            <w:r w:rsidRPr="00835D87">
              <w:rPr>
                <w:sz w:val="18"/>
                <w:szCs w:val="18"/>
              </w:rPr>
              <w:t xml:space="preserve">Reference Source:  </w:t>
            </w:r>
            <w:hyperlink r:id="rId10" w:history="1">
              <w:r w:rsidRPr="00835D87">
                <w:rPr>
                  <w:rStyle w:val="Hyperlink"/>
                  <w:sz w:val="18"/>
                  <w:szCs w:val="18"/>
                </w:rPr>
                <w:t>https://www.bassendean.wa.gov.au/council/council-information/registers/councillor-training.aspx</w:t>
              </w:r>
            </w:hyperlink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60" w:after="60"/>
            </w:pPr>
            <w:r w:rsidRPr="003B4EC1">
              <w:t>Cr Steven Ostaszewskyj</w:t>
            </w:r>
          </w:p>
        </w:tc>
        <w:tc>
          <w:tcPr>
            <w:tcW w:w="4398" w:type="dxa"/>
          </w:tcPr>
          <w:p w:rsidR="00B96D8A" w:rsidRPr="00941D0F" w:rsidRDefault="00B96D8A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B96D8A" w:rsidRDefault="00B96D8A" w:rsidP="004760CA">
            <w:pPr>
              <w:spacing w:before="60" w:after="60"/>
            </w:pPr>
            <w:r>
              <w:t>Understanding Local Government</w:t>
            </w:r>
          </w:p>
          <w:p w:rsidR="00B96D8A" w:rsidRDefault="00B96D8A" w:rsidP="004760CA">
            <w:pPr>
              <w:spacing w:before="60" w:after="60"/>
            </w:pPr>
            <w:r>
              <w:t>Serving on Council</w:t>
            </w:r>
          </w:p>
          <w:p w:rsidR="00B96D8A" w:rsidRDefault="00B96D8A" w:rsidP="004760CA">
            <w:pPr>
              <w:spacing w:before="60" w:after="60"/>
            </w:pPr>
            <w:r>
              <w:t>Meeting Procedures</w:t>
            </w:r>
          </w:p>
          <w:p w:rsidR="00B96D8A" w:rsidRDefault="00B96D8A" w:rsidP="004760CA">
            <w:pPr>
              <w:spacing w:before="60" w:after="60"/>
            </w:pPr>
            <w:r>
              <w:t>Conflicts of Interest</w:t>
            </w:r>
          </w:p>
          <w:p w:rsidR="00770984" w:rsidRDefault="00B96D8A" w:rsidP="00F81A6C">
            <w:pPr>
              <w:spacing w:before="60" w:after="60"/>
            </w:pPr>
            <w:r>
              <w:t>Understanding Financial Reports &amp; Budgets</w:t>
            </w:r>
          </w:p>
        </w:tc>
        <w:tc>
          <w:tcPr>
            <w:tcW w:w="2978" w:type="dxa"/>
          </w:tcPr>
          <w:p w:rsidR="00770984" w:rsidRDefault="00770984" w:rsidP="00F90377">
            <w:pPr>
              <w:spacing w:before="60" w:after="60"/>
              <w:ind w:left="313"/>
            </w:pPr>
          </w:p>
          <w:p w:rsidR="00B96D8A" w:rsidRDefault="00B96D8A" w:rsidP="00F90377">
            <w:pPr>
              <w:spacing w:before="60" w:after="60"/>
              <w:ind w:left="313"/>
            </w:pPr>
            <w:r>
              <w:t>WALGA Online</w:t>
            </w:r>
          </w:p>
          <w:p w:rsidR="00B96D8A" w:rsidRDefault="00B96D8A" w:rsidP="00F90377">
            <w:pPr>
              <w:spacing w:before="60" w:after="60"/>
              <w:ind w:left="313"/>
            </w:pPr>
            <w:r>
              <w:t>WALGA</w:t>
            </w:r>
          </w:p>
          <w:p w:rsidR="00B96D8A" w:rsidRDefault="00B96D8A" w:rsidP="00F90377">
            <w:pPr>
              <w:spacing w:before="60" w:after="60"/>
              <w:ind w:left="313"/>
            </w:pPr>
            <w:r>
              <w:t>WALGA Online</w:t>
            </w:r>
          </w:p>
          <w:p w:rsidR="00B96D8A" w:rsidRDefault="00B96D8A" w:rsidP="00F90377">
            <w:pPr>
              <w:spacing w:before="60" w:after="60"/>
              <w:ind w:left="313"/>
            </w:pPr>
            <w:r>
              <w:t>WALGA Online</w:t>
            </w:r>
          </w:p>
          <w:p w:rsidR="00B96D8A" w:rsidRDefault="00B96D8A" w:rsidP="00F90377">
            <w:pPr>
              <w:spacing w:before="60" w:after="60"/>
              <w:ind w:left="313"/>
            </w:pPr>
            <w:r>
              <w:t>WALGA Online</w:t>
            </w:r>
          </w:p>
        </w:tc>
        <w:tc>
          <w:tcPr>
            <w:tcW w:w="2838" w:type="dxa"/>
          </w:tcPr>
          <w:p w:rsidR="00770984" w:rsidRDefault="00770984" w:rsidP="00F90377">
            <w:pPr>
              <w:spacing w:before="60" w:after="60"/>
              <w:jc w:val="center"/>
            </w:pPr>
          </w:p>
          <w:p w:rsidR="00B96D8A" w:rsidRDefault="00B96D8A" w:rsidP="00F90377">
            <w:pPr>
              <w:spacing w:before="60" w:after="60"/>
              <w:jc w:val="center"/>
            </w:pPr>
            <w:r>
              <w:t>03/01/2020</w:t>
            </w:r>
          </w:p>
          <w:p w:rsidR="00B96D8A" w:rsidRDefault="00B96D8A" w:rsidP="00F90377">
            <w:pPr>
              <w:spacing w:before="60" w:after="60"/>
              <w:jc w:val="center"/>
            </w:pPr>
            <w:r>
              <w:t>23-24/01/2020</w:t>
            </w:r>
          </w:p>
          <w:p w:rsidR="00B96D8A" w:rsidRDefault="00B96D8A" w:rsidP="00F90377">
            <w:pPr>
              <w:spacing w:before="60" w:after="60"/>
              <w:jc w:val="center"/>
            </w:pPr>
            <w:r>
              <w:t>07/04/2020</w:t>
            </w:r>
          </w:p>
          <w:p w:rsidR="002F7CC9" w:rsidRDefault="00EF2145" w:rsidP="00F90377">
            <w:pPr>
              <w:spacing w:before="60" w:after="60"/>
              <w:jc w:val="center"/>
            </w:pPr>
            <w:r>
              <w:t>03/01/2020</w:t>
            </w:r>
          </w:p>
          <w:p w:rsidR="00EF2145" w:rsidRDefault="00EF2145" w:rsidP="00F90377">
            <w:pPr>
              <w:spacing w:before="60" w:after="60"/>
              <w:jc w:val="center"/>
            </w:pPr>
            <w:r>
              <w:t>04/09/2020</w:t>
            </w:r>
          </w:p>
        </w:tc>
        <w:tc>
          <w:tcPr>
            <w:tcW w:w="1962" w:type="dxa"/>
          </w:tcPr>
          <w:p w:rsidR="00770984" w:rsidRDefault="00770984" w:rsidP="004760CA">
            <w:pPr>
              <w:spacing w:before="60" w:after="60"/>
            </w:pPr>
          </w:p>
          <w:p w:rsidR="00B96D8A" w:rsidRDefault="00B96D8A" w:rsidP="00F81A6C">
            <w:pPr>
              <w:tabs>
                <w:tab w:val="left" w:pos="601"/>
              </w:tabs>
              <w:spacing w:before="60" w:after="60"/>
              <w:ind w:left="178"/>
            </w:pPr>
            <w:r>
              <w:t>$195.00</w:t>
            </w:r>
          </w:p>
          <w:p w:rsidR="00B96D8A" w:rsidRDefault="00B96D8A" w:rsidP="00F81A6C">
            <w:pPr>
              <w:tabs>
                <w:tab w:val="left" w:pos="601"/>
              </w:tabs>
              <w:spacing w:before="60" w:after="60"/>
              <w:ind w:left="178"/>
            </w:pPr>
            <w:r>
              <w:t>$900.00</w:t>
            </w:r>
          </w:p>
          <w:p w:rsidR="00B96D8A" w:rsidRDefault="00B96D8A" w:rsidP="00F81A6C">
            <w:pPr>
              <w:tabs>
                <w:tab w:val="left" w:pos="601"/>
              </w:tabs>
              <w:spacing w:before="60" w:after="60"/>
              <w:ind w:left="178"/>
            </w:pPr>
            <w:r>
              <w:t>$195.00</w:t>
            </w:r>
          </w:p>
          <w:p w:rsidR="00EF2145" w:rsidRDefault="00EF2145" w:rsidP="00F81A6C">
            <w:pPr>
              <w:tabs>
                <w:tab w:val="left" w:pos="601"/>
              </w:tabs>
              <w:spacing w:before="60" w:after="60"/>
              <w:ind w:left="178"/>
            </w:pPr>
            <w:r>
              <w:t>$195.00</w:t>
            </w:r>
          </w:p>
          <w:p w:rsidR="00EF2145" w:rsidRDefault="00EF2145" w:rsidP="00F81A6C">
            <w:pPr>
              <w:tabs>
                <w:tab w:val="left" w:pos="601"/>
              </w:tabs>
              <w:spacing w:before="60" w:after="60"/>
              <w:ind w:left="178"/>
            </w:pPr>
            <w:r>
              <w:t>$195.00</w:t>
            </w:r>
          </w:p>
          <w:p w:rsidR="00F90377" w:rsidRDefault="00713126" w:rsidP="00F90377">
            <w:pPr>
              <w:spacing w:before="60" w:after="60"/>
              <w:jc w:val="left"/>
            </w:pPr>
            <w:r>
              <w:t>Fees p</w:t>
            </w:r>
            <w:r w:rsidR="00F90377">
              <w:t>aid by City of Bayswater</w:t>
            </w:r>
          </w:p>
        </w:tc>
      </w:tr>
      <w:tr w:rsidR="00030E0C" w:rsidTr="004F6D68">
        <w:tc>
          <w:tcPr>
            <w:tcW w:w="15143" w:type="dxa"/>
            <w:gridSpan w:val="5"/>
          </w:tcPr>
          <w:p w:rsidR="00030E0C" w:rsidRPr="00425227" w:rsidRDefault="00425227" w:rsidP="006851AC">
            <w:pPr>
              <w:spacing w:before="60" w:after="60"/>
              <w:rPr>
                <w:sz w:val="18"/>
                <w:szCs w:val="18"/>
              </w:rPr>
            </w:pPr>
            <w:r w:rsidRPr="00425227">
              <w:rPr>
                <w:sz w:val="18"/>
                <w:szCs w:val="18"/>
              </w:rPr>
              <w:t xml:space="preserve">Reference Source:  </w:t>
            </w:r>
            <w:hyperlink r:id="rId11" w:history="1">
              <w:r w:rsidRPr="00425227">
                <w:rPr>
                  <w:rStyle w:val="Hyperlink"/>
                  <w:sz w:val="18"/>
                  <w:szCs w:val="18"/>
                </w:rPr>
                <w:t>https://www.bayswater.wa.gov.au/CityOfBayswater/media/Documents/Community/conferences-and-travel-register-2019-20-year_5.pdf</w:t>
              </w:r>
            </w:hyperlink>
          </w:p>
        </w:tc>
      </w:tr>
      <w:tr w:rsidR="00770984" w:rsidTr="00F90377">
        <w:tc>
          <w:tcPr>
            <w:tcW w:w="2967" w:type="dxa"/>
          </w:tcPr>
          <w:p w:rsidR="00770984" w:rsidRPr="003B4EC1" w:rsidRDefault="00770984" w:rsidP="004760CA">
            <w:pPr>
              <w:spacing w:before="80" w:after="60"/>
            </w:pPr>
            <w:r>
              <w:t>Cr Michelle Sutherland</w:t>
            </w:r>
          </w:p>
        </w:tc>
        <w:tc>
          <w:tcPr>
            <w:tcW w:w="4398" w:type="dxa"/>
          </w:tcPr>
          <w:p w:rsidR="00EF2145" w:rsidRPr="00941D0F" w:rsidRDefault="00EF2145" w:rsidP="004760CA">
            <w:pPr>
              <w:spacing w:before="8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EF2145" w:rsidRDefault="00EF2145" w:rsidP="004760CA">
            <w:pPr>
              <w:spacing w:before="80" w:after="60"/>
            </w:pPr>
            <w:r>
              <w:t>Understanding Local Government</w:t>
            </w:r>
          </w:p>
          <w:p w:rsidR="00EF2145" w:rsidRDefault="00EF2145" w:rsidP="004760CA">
            <w:pPr>
              <w:spacing w:before="80" w:after="60"/>
            </w:pPr>
            <w:r>
              <w:t>Serving on Council</w:t>
            </w:r>
          </w:p>
          <w:p w:rsidR="00EF2145" w:rsidRDefault="00EF2145" w:rsidP="004760CA">
            <w:pPr>
              <w:spacing w:before="80" w:after="60"/>
            </w:pPr>
            <w:r>
              <w:t>Meeting Procedures</w:t>
            </w:r>
          </w:p>
          <w:p w:rsidR="00EF2145" w:rsidRDefault="00EF2145" w:rsidP="004760CA">
            <w:pPr>
              <w:spacing w:before="80" w:after="60"/>
            </w:pPr>
            <w:r>
              <w:t>Conflicts of Interest</w:t>
            </w:r>
          </w:p>
          <w:p w:rsidR="00EF2145" w:rsidRDefault="00EF2145" w:rsidP="004760CA">
            <w:pPr>
              <w:spacing w:before="80" w:after="60"/>
            </w:pPr>
            <w:r>
              <w:t>Understanding Financial Reports &amp; Budgets</w:t>
            </w:r>
          </w:p>
          <w:p w:rsidR="00EF2145" w:rsidRDefault="00EF2145" w:rsidP="004760CA">
            <w:pPr>
              <w:spacing w:before="80" w:after="60"/>
            </w:pPr>
          </w:p>
          <w:p w:rsidR="00EF2145" w:rsidRDefault="00EF2145" w:rsidP="004760CA">
            <w:pPr>
              <w:spacing w:before="80" w:after="60"/>
              <w:rPr>
                <w:b/>
              </w:rPr>
            </w:pPr>
            <w:r w:rsidRPr="00941D0F">
              <w:rPr>
                <w:b/>
              </w:rPr>
              <w:t>Professional Development</w:t>
            </w:r>
          </w:p>
          <w:p w:rsidR="00770984" w:rsidRDefault="00EF2145" w:rsidP="00F81A6C">
            <w:pPr>
              <w:spacing w:before="80" w:after="60"/>
            </w:pPr>
            <w:r>
              <w:t>Australian Local Government Women’s Association WA Branch membership fee for 2019/2020</w:t>
            </w:r>
          </w:p>
        </w:tc>
        <w:tc>
          <w:tcPr>
            <w:tcW w:w="2978" w:type="dxa"/>
          </w:tcPr>
          <w:p w:rsidR="00770984" w:rsidRDefault="00770984" w:rsidP="00F90377">
            <w:pPr>
              <w:spacing w:before="80" w:after="60"/>
              <w:ind w:left="313"/>
            </w:pPr>
          </w:p>
          <w:p w:rsidR="00EF2145" w:rsidRDefault="00EF2145" w:rsidP="00F90377">
            <w:pPr>
              <w:spacing w:before="80" w:after="60"/>
              <w:ind w:left="313"/>
            </w:pPr>
            <w:r>
              <w:t>WALGA Online</w:t>
            </w:r>
          </w:p>
          <w:p w:rsidR="00EF2145" w:rsidRDefault="00EF2145" w:rsidP="00F90377">
            <w:pPr>
              <w:spacing w:before="80" w:after="60"/>
              <w:ind w:left="313"/>
            </w:pPr>
            <w:r>
              <w:t>WALGA Online</w:t>
            </w:r>
          </w:p>
          <w:p w:rsidR="00EF2145" w:rsidRDefault="00EF2145" w:rsidP="00F90377">
            <w:pPr>
              <w:spacing w:before="80" w:after="60"/>
              <w:ind w:left="313"/>
            </w:pPr>
            <w:r>
              <w:t>WALGA Online</w:t>
            </w:r>
          </w:p>
          <w:p w:rsidR="00EF2145" w:rsidRDefault="00EF2145" w:rsidP="00F90377">
            <w:pPr>
              <w:spacing w:before="80" w:after="60"/>
              <w:ind w:left="313"/>
            </w:pPr>
            <w:r>
              <w:t>WALGA Online</w:t>
            </w:r>
          </w:p>
          <w:p w:rsidR="00EF2145" w:rsidRDefault="00EF2145" w:rsidP="00F90377">
            <w:pPr>
              <w:spacing w:before="80" w:after="60"/>
              <w:ind w:left="313"/>
            </w:pPr>
            <w:r>
              <w:t xml:space="preserve">WALGA </w:t>
            </w:r>
          </w:p>
          <w:p w:rsidR="00EF2145" w:rsidRDefault="00EF2145" w:rsidP="00F90377">
            <w:pPr>
              <w:spacing w:before="80" w:after="60"/>
              <w:ind w:left="313"/>
            </w:pPr>
          </w:p>
          <w:p w:rsidR="00EF2145" w:rsidRDefault="00EF2145" w:rsidP="00F90377">
            <w:pPr>
              <w:spacing w:before="80" w:after="60"/>
              <w:ind w:left="313"/>
            </w:pPr>
          </w:p>
          <w:p w:rsidR="00EF2145" w:rsidRDefault="00EF2145" w:rsidP="00F90377">
            <w:pPr>
              <w:spacing w:before="80" w:after="60"/>
              <w:ind w:left="313"/>
            </w:pPr>
            <w:r>
              <w:t>ALGWAWA</w:t>
            </w:r>
          </w:p>
        </w:tc>
        <w:tc>
          <w:tcPr>
            <w:tcW w:w="2838" w:type="dxa"/>
          </w:tcPr>
          <w:p w:rsidR="00770984" w:rsidRDefault="00770984" w:rsidP="00F90377">
            <w:pPr>
              <w:spacing w:before="80" w:after="60"/>
              <w:jc w:val="center"/>
            </w:pPr>
          </w:p>
          <w:p w:rsidR="00EF2145" w:rsidRDefault="00EF2145" w:rsidP="00F90377">
            <w:pPr>
              <w:spacing w:before="80" w:after="60"/>
              <w:jc w:val="center"/>
            </w:pPr>
            <w:r>
              <w:t>06/02/2020</w:t>
            </w:r>
          </w:p>
          <w:p w:rsidR="00EF2145" w:rsidRDefault="00EF2145" w:rsidP="00F90377">
            <w:pPr>
              <w:spacing w:before="80" w:after="60"/>
              <w:jc w:val="center"/>
            </w:pPr>
            <w:r>
              <w:t>13/05/2020</w:t>
            </w:r>
          </w:p>
          <w:p w:rsidR="00EF2145" w:rsidRDefault="00EF2145" w:rsidP="00F90377">
            <w:pPr>
              <w:spacing w:before="80" w:after="60"/>
              <w:jc w:val="center"/>
            </w:pPr>
            <w:r>
              <w:t>06/02/2020</w:t>
            </w:r>
          </w:p>
          <w:p w:rsidR="00216C3B" w:rsidRDefault="00216C3B" w:rsidP="00F90377">
            <w:pPr>
              <w:spacing w:before="80" w:after="60"/>
              <w:jc w:val="center"/>
            </w:pPr>
            <w:r>
              <w:t>06/02/2020</w:t>
            </w:r>
          </w:p>
          <w:p w:rsidR="00216C3B" w:rsidRDefault="00216C3B" w:rsidP="00F90377">
            <w:pPr>
              <w:spacing w:before="80" w:after="60"/>
              <w:jc w:val="center"/>
            </w:pPr>
            <w:r>
              <w:t>04/09/2020</w:t>
            </w:r>
          </w:p>
          <w:p w:rsidR="00216C3B" w:rsidRDefault="00216C3B" w:rsidP="00F90377">
            <w:pPr>
              <w:spacing w:before="80" w:after="60"/>
              <w:jc w:val="center"/>
            </w:pPr>
          </w:p>
          <w:p w:rsidR="00216C3B" w:rsidRDefault="00216C3B" w:rsidP="00F90377">
            <w:pPr>
              <w:spacing w:before="80" w:after="60"/>
              <w:jc w:val="center"/>
            </w:pPr>
          </w:p>
          <w:p w:rsidR="00216C3B" w:rsidRDefault="00216C3B" w:rsidP="00F90377">
            <w:pPr>
              <w:spacing w:before="80" w:after="60"/>
              <w:jc w:val="center"/>
            </w:pPr>
            <w:r>
              <w:t>23/06/2020</w:t>
            </w:r>
          </w:p>
        </w:tc>
        <w:tc>
          <w:tcPr>
            <w:tcW w:w="1962" w:type="dxa"/>
          </w:tcPr>
          <w:p w:rsidR="00770984" w:rsidRDefault="00770984" w:rsidP="004760CA">
            <w:pPr>
              <w:spacing w:before="80" w:after="60"/>
            </w:pPr>
          </w:p>
          <w:p w:rsidR="00EF2145" w:rsidRDefault="00EF2145" w:rsidP="00F81A6C">
            <w:pPr>
              <w:spacing w:before="80" w:after="60"/>
              <w:ind w:left="178"/>
            </w:pPr>
            <w:r>
              <w:t>$195.00</w:t>
            </w:r>
          </w:p>
          <w:p w:rsidR="00EF2145" w:rsidRDefault="00EF2145" w:rsidP="00F81A6C">
            <w:pPr>
              <w:spacing w:before="80" w:after="60"/>
              <w:ind w:left="178"/>
            </w:pPr>
            <w:r>
              <w:t>$195.00</w:t>
            </w:r>
          </w:p>
          <w:p w:rsidR="00EF2145" w:rsidRDefault="00EF2145" w:rsidP="00F81A6C">
            <w:pPr>
              <w:spacing w:before="80" w:after="60"/>
              <w:ind w:left="178"/>
            </w:pPr>
            <w:r>
              <w:t>$195.00</w:t>
            </w:r>
          </w:p>
          <w:p w:rsidR="00EF2145" w:rsidRDefault="00EF2145" w:rsidP="00F81A6C">
            <w:pPr>
              <w:spacing w:before="80" w:after="60"/>
              <w:ind w:left="178"/>
            </w:pPr>
            <w:r>
              <w:t>$195.00</w:t>
            </w:r>
          </w:p>
          <w:p w:rsidR="00EF2145" w:rsidRDefault="00EF2145" w:rsidP="00F81A6C">
            <w:pPr>
              <w:spacing w:before="80" w:after="60"/>
              <w:ind w:left="178"/>
            </w:pPr>
            <w:r>
              <w:t>$195.00</w:t>
            </w:r>
          </w:p>
          <w:p w:rsidR="00EF2145" w:rsidRDefault="00EF2145" w:rsidP="00F81A6C">
            <w:pPr>
              <w:spacing w:before="80" w:after="60"/>
              <w:ind w:left="178"/>
            </w:pPr>
          </w:p>
          <w:p w:rsidR="00EF2145" w:rsidRDefault="00EF2145" w:rsidP="00F81A6C">
            <w:pPr>
              <w:spacing w:before="80" w:after="60"/>
              <w:ind w:left="178"/>
            </w:pPr>
          </w:p>
          <w:p w:rsidR="00EF2145" w:rsidRDefault="00F81A6C" w:rsidP="00F81A6C">
            <w:pPr>
              <w:spacing w:before="80" w:after="60"/>
              <w:ind w:left="178"/>
            </w:pPr>
            <w:r>
              <w:t xml:space="preserve">  </w:t>
            </w:r>
            <w:r w:rsidR="00EF2145">
              <w:t>$50.00</w:t>
            </w:r>
          </w:p>
          <w:p w:rsidR="00F90377" w:rsidRDefault="00713126" w:rsidP="00F90377">
            <w:pPr>
              <w:spacing w:before="80" w:after="60"/>
              <w:jc w:val="left"/>
            </w:pPr>
            <w:r>
              <w:t>Fees p</w:t>
            </w:r>
            <w:r w:rsidR="00F90377">
              <w:t>aid by City of Bayswater</w:t>
            </w:r>
          </w:p>
        </w:tc>
      </w:tr>
      <w:tr w:rsidR="00425227" w:rsidTr="000D6433">
        <w:tc>
          <w:tcPr>
            <w:tcW w:w="15143" w:type="dxa"/>
            <w:gridSpan w:val="5"/>
          </w:tcPr>
          <w:p w:rsidR="00425227" w:rsidRPr="00425227" w:rsidRDefault="00425227" w:rsidP="006851AC">
            <w:pPr>
              <w:spacing w:before="60" w:after="60"/>
              <w:rPr>
                <w:sz w:val="18"/>
                <w:szCs w:val="18"/>
              </w:rPr>
            </w:pPr>
            <w:r w:rsidRPr="00425227">
              <w:rPr>
                <w:sz w:val="18"/>
                <w:szCs w:val="18"/>
              </w:rPr>
              <w:t xml:space="preserve">Reference Source:  </w:t>
            </w:r>
            <w:hyperlink r:id="rId12" w:history="1">
              <w:r w:rsidRPr="00425227">
                <w:rPr>
                  <w:rStyle w:val="Hyperlink"/>
                  <w:sz w:val="18"/>
                  <w:szCs w:val="18"/>
                </w:rPr>
                <w:t>https://www.bayswater.wa.gov.au/CityOfBayswater/media/Documents/Community/conferences-and-travel-register-2019-20-year_5.pdf</w:t>
              </w:r>
            </w:hyperlink>
          </w:p>
        </w:tc>
      </w:tr>
    </w:tbl>
    <w:p w:rsidR="004760CA" w:rsidRDefault="004760CA" w:rsidP="004760CA">
      <w:pPr>
        <w:spacing w:after="0"/>
      </w:pPr>
    </w:p>
    <w:tbl>
      <w:tblPr>
        <w:tblStyle w:val="TableGrid"/>
        <w:tblW w:w="15144" w:type="dxa"/>
        <w:tblBorders>
          <w:top w:val="single" w:sz="4" w:space="0" w:color="313253" w:themeColor="accent5"/>
          <w:left w:val="single" w:sz="4" w:space="0" w:color="313253" w:themeColor="accent5"/>
          <w:bottom w:val="single" w:sz="4" w:space="0" w:color="313253" w:themeColor="accent5"/>
          <w:right w:val="single" w:sz="4" w:space="0" w:color="313253" w:themeColor="accent5"/>
          <w:insideH w:val="single" w:sz="4" w:space="0" w:color="313253" w:themeColor="accent5"/>
          <w:insideV w:val="single" w:sz="4" w:space="0" w:color="313253" w:themeColor="accent5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4398"/>
        <w:gridCol w:w="2978"/>
        <w:gridCol w:w="2838"/>
        <w:gridCol w:w="1963"/>
      </w:tblGrid>
      <w:tr w:rsidR="004760CA" w:rsidRPr="003B4EC1" w:rsidTr="00F90377">
        <w:tc>
          <w:tcPr>
            <w:tcW w:w="2967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Councillor</w:t>
            </w:r>
          </w:p>
        </w:tc>
        <w:tc>
          <w:tcPr>
            <w:tcW w:w="4398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Course | Module Completed | Conference</w:t>
            </w:r>
          </w:p>
        </w:tc>
        <w:tc>
          <w:tcPr>
            <w:tcW w:w="2978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Provider | Conference Name</w:t>
            </w:r>
          </w:p>
        </w:tc>
        <w:tc>
          <w:tcPr>
            <w:tcW w:w="2838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Date Completed</w:t>
            </w:r>
          </w:p>
        </w:tc>
        <w:tc>
          <w:tcPr>
            <w:tcW w:w="1963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Cost</w:t>
            </w:r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80" w:after="60"/>
            </w:pPr>
            <w:r>
              <w:t>Cr Giorgia Johnson</w:t>
            </w:r>
          </w:p>
        </w:tc>
        <w:tc>
          <w:tcPr>
            <w:tcW w:w="4398" w:type="dxa"/>
          </w:tcPr>
          <w:p w:rsidR="00216C3B" w:rsidRPr="00941D0F" w:rsidRDefault="00216C3B" w:rsidP="004760CA">
            <w:pPr>
              <w:spacing w:before="8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216C3B" w:rsidRDefault="00216C3B" w:rsidP="004760CA">
            <w:pPr>
              <w:spacing w:before="80" w:after="60"/>
            </w:pPr>
            <w:r>
              <w:t>Understanding Local Government</w:t>
            </w:r>
          </w:p>
          <w:p w:rsidR="00216C3B" w:rsidRDefault="00216C3B" w:rsidP="004760CA">
            <w:pPr>
              <w:spacing w:before="80" w:after="60"/>
            </w:pPr>
            <w:r>
              <w:t>Serving on Council</w:t>
            </w:r>
          </w:p>
          <w:p w:rsidR="00216C3B" w:rsidRDefault="00216C3B" w:rsidP="004760CA">
            <w:pPr>
              <w:spacing w:before="80" w:after="60"/>
            </w:pPr>
            <w:r>
              <w:t>Conflicts of Interest</w:t>
            </w:r>
          </w:p>
          <w:p w:rsidR="00216C3B" w:rsidRDefault="00216C3B" w:rsidP="004760CA">
            <w:pPr>
              <w:spacing w:before="80" w:after="60"/>
            </w:pPr>
          </w:p>
          <w:p w:rsidR="00216C3B" w:rsidRDefault="00216C3B" w:rsidP="004760CA">
            <w:pPr>
              <w:spacing w:before="80" w:after="60"/>
            </w:pPr>
          </w:p>
          <w:p w:rsidR="00216C3B" w:rsidRDefault="00216C3B" w:rsidP="004760CA">
            <w:pPr>
              <w:spacing w:before="80" w:after="60"/>
              <w:rPr>
                <w:b/>
              </w:rPr>
            </w:pPr>
            <w:r w:rsidRPr="00941D0F">
              <w:rPr>
                <w:b/>
              </w:rPr>
              <w:t>Professional Development</w:t>
            </w:r>
          </w:p>
          <w:p w:rsidR="00216C3B" w:rsidRDefault="00216C3B" w:rsidP="004760CA">
            <w:pPr>
              <w:spacing w:before="80" w:after="60"/>
            </w:pPr>
            <w:r>
              <w:t>Planning Practices – The Essentials</w:t>
            </w:r>
          </w:p>
          <w:p w:rsidR="00216C3B" w:rsidRDefault="00216C3B" w:rsidP="004760CA">
            <w:pPr>
              <w:spacing w:before="80" w:after="60"/>
            </w:pPr>
            <w:r>
              <w:t>Planning Practices – Advanced</w:t>
            </w:r>
          </w:p>
          <w:p w:rsidR="00216C3B" w:rsidRDefault="00216C3B" w:rsidP="004760CA">
            <w:pPr>
              <w:spacing w:before="80" w:after="60"/>
            </w:pPr>
            <w:r>
              <w:t>Waste &amp; Recycle Conference 2019</w:t>
            </w:r>
          </w:p>
          <w:p w:rsidR="00770984" w:rsidRDefault="00626851" w:rsidP="004760CA">
            <w:pPr>
              <w:spacing w:before="80" w:after="60"/>
            </w:pPr>
            <w:r>
              <w:t>WALGA Meet the Waste Authority Breakfast</w:t>
            </w:r>
          </w:p>
        </w:tc>
        <w:tc>
          <w:tcPr>
            <w:tcW w:w="2978" w:type="dxa"/>
          </w:tcPr>
          <w:p w:rsidR="00770984" w:rsidRDefault="00770984" w:rsidP="00F90377">
            <w:pPr>
              <w:spacing w:before="80" w:after="60"/>
              <w:ind w:left="313"/>
            </w:pPr>
          </w:p>
          <w:p w:rsidR="00216C3B" w:rsidRDefault="00216C3B" w:rsidP="00F90377">
            <w:pPr>
              <w:spacing w:before="80" w:after="60"/>
              <w:ind w:left="313"/>
            </w:pPr>
            <w:r>
              <w:t>WALGA Online</w:t>
            </w:r>
          </w:p>
          <w:p w:rsidR="00216C3B" w:rsidRDefault="00216C3B" w:rsidP="00F90377">
            <w:pPr>
              <w:spacing w:before="80" w:after="60"/>
              <w:ind w:left="313"/>
            </w:pPr>
            <w:r>
              <w:t>WALGA</w:t>
            </w:r>
          </w:p>
          <w:p w:rsidR="00216C3B" w:rsidRDefault="00216C3B" w:rsidP="00F90377">
            <w:pPr>
              <w:spacing w:before="80" w:after="60"/>
              <w:ind w:left="313"/>
            </w:pPr>
            <w:r>
              <w:t>WALGA Online</w:t>
            </w:r>
          </w:p>
          <w:p w:rsidR="00216C3B" w:rsidRDefault="00216C3B" w:rsidP="00F90377">
            <w:pPr>
              <w:spacing w:before="80" w:after="60"/>
              <w:ind w:left="313"/>
            </w:pPr>
          </w:p>
          <w:p w:rsidR="00216C3B" w:rsidRDefault="00216C3B" w:rsidP="00F90377">
            <w:pPr>
              <w:spacing w:before="80" w:after="60"/>
              <w:ind w:left="313"/>
            </w:pPr>
          </w:p>
          <w:p w:rsidR="00216C3B" w:rsidRDefault="00216C3B" w:rsidP="00F90377">
            <w:pPr>
              <w:spacing w:before="80" w:after="60"/>
              <w:ind w:left="313"/>
            </w:pPr>
          </w:p>
          <w:p w:rsidR="00216C3B" w:rsidRDefault="00216C3B" w:rsidP="00F90377">
            <w:pPr>
              <w:spacing w:before="80" w:after="60"/>
              <w:ind w:left="313"/>
            </w:pPr>
            <w:r>
              <w:t>WALGA</w:t>
            </w:r>
          </w:p>
          <w:p w:rsidR="00216C3B" w:rsidRDefault="00216C3B" w:rsidP="00F90377">
            <w:pPr>
              <w:spacing w:before="80" w:after="60"/>
              <w:ind w:left="313"/>
            </w:pPr>
            <w:r>
              <w:t>WALGA</w:t>
            </w:r>
          </w:p>
          <w:p w:rsidR="00216C3B" w:rsidRDefault="00216C3B" w:rsidP="00F90377">
            <w:pPr>
              <w:spacing w:before="80" w:after="60"/>
              <w:ind w:left="313"/>
            </w:pPr>
            <w:r>
              <w:t>Various</w:t>
            </w:r>
          </w:p>
          <w:p w:rsidR="00626851" w:rsidRDefault="00626851" w:rsidP="00F90377">
            <w:pPr>
              <w:spacing w:before="80" w:after="60"/>
              <w:ind w:left="313"/>
            </w:pPr>
            <w:r>
              <w:t>WALGA</w:t>
            </w:r>
          </w:p>
        </w:tc>
        <w:tc>
          <w:tcPr>
            <w:tcW w:w="2838" w:type="dxa"/>
          </w:tcPr>
          <w:p w:rsidR="00770984" w:rsidRDefault="00770984" w:rsidP="004760CA">
            <w:pPr>
              <w:spacing w:before="80" w:after="60"/>
            </w:pPr>
          </w:p>
          <w:p w:rsidR="00216C3B" w:rsidRDefault="00216C3B" w:rsidP="00F90377">
            <w:pPr>
              <w:spacing w:before="80" w:after="60"/>
              <w:jc w:val="center"/>
            </w:pPr>
            <w:r>
              <w:t>07/10/2019</w:t>
            </w:r>
          </w:p>
          <w:p w:rsidR="00216C3B" w:rsidRDefault="00216C3B" w:rsidP="00F90377">
            <w:pPr>
              <w:spacing w:before="80" w:after="60"/>
              <w:jc w:val="center"/>
            </w:pPr>
            <w:r>
              <w:t>22/11/2017</w:t>
            </w:r>
          </w:p>
          <w:p w:rsidR="00216C3B" w:rsidRDefault="00216C3B" w:rsidP="00F90377">
            <w:pPr>
              <w:spacing w:before="80" w:after="60"/>
              <w:jc w:val="center"/>
            </w:pPr>
            <w:r>
              <w:t>07/10/2019</w:t>
            </w:r>
          </w:p>
          <w:p w:rsidR="00216C3B" w:rsidRDefault="00216C3B" w:rsidP="00F90377">
            <w:pPr>
              <w:spacing w:before="80" w:after="60"/>
              <w:jc w:val="center"/>
            </w:pPr>
          </w:p>
          <w:p w:rsidR="00216C3B" w:rsidRDefault="00216C3B" w:rsidP="00F90377">
            <w:pPr>
              <w:spacing w:before="80" w:after="60"/>
              <w:jc w:val="center"/>
            </w:pPr>
          </w:p>
          <w:p w:rsidR="00216C3B" w:rsidRDefault="00216C3B" w:rsidP="00F90377">
            <w:pPr>
              <w:spacing w:before="80" w:after="60"/>
              <w:jc w:val="center"/>
            </w:pPr>
          </w:p>
          <w:p w:rsidR="00216C3B" w:rsidRDefault="00216C3B" w:rsidP="00F90377">
            <w:pPr>
              <w:spacing w:before="80" w:after="60"/>
              <w:jc w:val="center"/>
            </w:pPr>
            <w:r>
              <w:t>05/02/2018</w:t>
            </w:r>
          </w:p>
          <w:p w:rsidR="00216C3B" w:rsidRDefault="00216C3B" w:rsidP="00F90377">
            <w:pPr>
              <w:spacing w:before="80" w:after="60"/>
              <w:jc w:val="center"/>
            </w:pPr>
            <w:r>
              <w:t>06/02/2018</w:t>
            </w:r>
          </w:p>
          <w:p w:rsidR="00216C3B" w:rsidRDefault="00216C3B" w:rsidP="00F90377">
            <w:pPr>
              <w:spacing w:before="80" w:after="60"/>
              <w:jc w:val="center"/>
            </w:pPr>
            <w:r>
              <w:t>25-26/09/2019</w:t>
            </w:r>
          </w:p>
          <w:p w:rsidR="00626851" w:rsidRDefault="00626851" w:rsidP="00F90377">
            <w:pPr>
              <w:spacing w:before="80" w:after="60"/>
              <w:jc w:val="center"/>
            </w:pPr>
            <w:r>
              <w:t>30/10/2019</w:t>
            </w:r>
          </w:p>
        </w:tc>
        <w:tc>
          <w:tcPr>
            <w:tcW w:w="1963" w:type="dxa"/>
          </w:tcPr>
          <w:p w:rsidR="00770984" w:rsidRDefault="00770984" w:rsidP="004760CA">
            <w:pPr>
              <w:spacing w:before="80" w:after="60"/>
            </w:pPr>
          </w:p>
          <w:p w:rsidR="00216C3B" w:rsidRDefault="00216C3B" w:rsidP="00F81A6C">
            <w:pPr>
              <w:spacing w:before="80" w:after="60"/>
              <w:ind w:left="178"/>
            </w:pPr>
            <w:r>
              <w:t>$195.00</w:t>
            </w:r>
          </w:p>
          <w:p w:rsidR="00216C3B" w:rsidRDefault="00216C3B" w:rsidP="00F81A6C">
            <w:pPr>
              <w:spacing w:before="80" w:after="60"/>
              <w:ind w:left="178"/>
            </w:pPr>
            <w:r>
              <w:t>$515.00</w:t>
            </w:r>
          </w:p>
          <w:p w:rsidR="00216C3B" w:rsidRDefault="00216C3B" w:rsidP="00F81A6C">
            <w:pPr>
              <w:spacing w:before="80" w:after="60"/>
              <w:ind w:left="178"/>
            </w:pPr>
            <w:r>
              <w:t>$195.00</w:t>
            </w:r>
          </w:p>
          <w:p w:rsidR="00216C3B" w:rsidRDefault="00216C3B" w:rsidP="00F81A6C">
            <w:pPr>
              <w:spacing w:before="80" w:after="60"/>
              <w:ind w:left="178"/>
            </w:pPr>
          </w:p>
          <w:p w:rsidR="00216C3B" w:rsidRDefault="00216C3B" w:rsidP="00F81A6C">
            <w:pPr>
              <w:spacing w:before="80" w:after="60"/>
              <w:ind w:left="178"/>
            </w:pPr>
          </w:p>
          <w:p w:rsidR="00216C3B" w:rsidRDefault="00216C3B" w:rsidP="00F81A6C">
            <w:pPr>
              <w:spacing w:before="80" w:after="60"/>
              <w:ind w:left="178"/>
            </w:pPr>
          </w:p>
          <w:p w:rsidR="00216C3B" w:rsidRDefault="00216C3B" w:rsidP="00F81A6C">
            <w:pPr>
              <w:spacing w:before="80" w:after="60"/>
              <w:ind w:left="178"/>
            </w:pPr>
            <w:r>
              <w:t>$468.18</w:t>
            </w:r>
          </w:p>
          <w:p w:rsidR="00216C3B" w:rsidRDefault="00216C3B" w:rsidP="00F81A6C">
            <w:pPr>
              <w:spacing w:before="80" w:after="60"/>
              <w:ind w:left="178"/>
            </w:pPr>
            <w:r>
              <w:t>$468.18</w:t>
            </w:r>
          </w:p>
          <w:p w:rsidR="00216C3B" w:rsidRDefault="00216C3B" w:rsidP="00F81A6C">
            <w:pPr>
              <w:spacing w:before="80" w:after="60"/>
              <w:ind w:left="178"/>
            </w:pPr>
            <w:r>
              <w:t>$726.36</w:t>
            </w:r>
          </w:p>
          <w:p w:rsidR="00626851" w:rsidRDefault="00F81A6C" w:rsidP="00F81A6C">
            <w:pPr>
              <w:spacing w:before="80" w:after="60"/>
              <w:ind w:left="178"/>
            </w:pPr>
            <w:r>
              <w:t xml:space="preserve">  </w:t>
            </w:r>
            <w:r w:rsidR="00626851">
              <w:t>$45.45</w:t>
            </w:r>
          </w:p>
          <w:p w:rsidR="00F90377" w:rsidRDefault="00713126" w:rsidP="00F90377">
            <w:pPr>
              <w:spacing w:before="80" w:after="60"/>
              <w:jc w:val="left"/>
            </w:pPr>
            <w:r>
              <w:t>Fees p</w:t>
            </w:r>
            <w:r w:rsidR="00F90377">
              <w:t>aid by City of Bayswater</w:t>
            </w:r>
          </w:p>
        </w:tc>
      </w:tr>
      <w:tr w:rsidR="00425227" w:rsidTr="00F92061">
        <w:tc>
          <w:tcPr>
            <w:tcW w:w="15144" w:type="dxa"/>
            <w:gridSpan w:val="5"/>
          </w:tcPr>
          <w:p w:rsidR="00425227" w:rsidRDefault="00425227" w:rsidP="006851AC">
            <w:pPr>
              <w:spacing w:before="60" w:after="60"/>
            </w:pPr>
            <w:r w:rsidRPr="00425227">
              <w:rPr>
                <w:sz w:val="18"/>
                <w:szCs w:val="18"/>
              </w:rPr>
              <w:t xml:space="preserve">Reference Source:  </w:t>
            </w:r>
            <w:hyperlink r:id="rId13" w:history="1">
              <w:r w:rsidRPr="00425227">
                <w:rPr>
                  <w:rStyle w:val="Hyperlink"/>
                  <w:sz w:val="18"/>
                  <w:szCs w:val="18"/>
                </w:rPr>
                <w:t>https://www.bayswater.wa.gov.au/CityOfBayswater/media/Documents/Community/conferences-and-travel-register-2019-20-year_5.pdf</w:t>
              </w:r>
            </w:hyperlink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80" w:after="60"/>
            </w:pPr>
            <w:r>
              <w:t>Cr Dylan O’Connor</w:t>
            </w:r>
          </w:p>
        </w:tc>
        <w:tc>
          <w:tcPr>
            <w:tcW w:w="4398" w:type="dxa"/>
          </w:tcPr>
          <w:p w:rsidR="00AB1E05" w:rsidRPr="00941D0F" w:rsidRDefault="00AB1E05" w:rsidP="004760CA">
            <w:pPr>
              <w:spacing w:before="8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AB1E05" w:rsidRDefault="00AB1E05" w:rsidP="004760CA">
            <w:pPr>
              <w:spacing w:before="80" w:after="60"/>
            </w:pPr>
            <w:r>
              <w:t>Serving on Council</w:t>
            </w:r>
          </w:p>
          <w:p w:rsidR="00AB1E05" w:rsidRDefault="00AB1E05" w:rsidP="004760CA">
            <w:pPr>
              <w:spacing w:before="80" w:after="60"/>
            </w:pPr>
            <w:r>
              <w:t>Meeting Procedures</w:t>
            </w:r>
          </w:p>
          <w:p w:rsidR="00770984" w:rsidRDefault="001335DB" w:rsidP="00F81A6C">
            <w:pPr>
              <w:spacing w:before="80" w:after="60"/>
            </w:pPr>
            <w:r>
              <w:t>Council Member Essentials</w:t>
            </w:r>
          </w:p>
        </w:tc>
        <w:tc>
          <w:tcPr>
            <w:tcW w:w="2978" w:type="dxa"/>
          </w:tcPr>
          <w:p w:rsidR="00770984" w:rsidRDefault="00770984" w:rsidP="00F90377">
            <w:pPr>
              <w:spacing w:before="80" w:after="60"/>
              <w:ind w:left="313"/>
            </w:pPr>
          </w:p>
          <w:p w:rsidR="00AB1E05" w:rsidRDefault="00AB1E05" w:rsidP="00F90377">
            <w:pPr>
              <w:spacing w:before="80" w:after="60"/>
              <w:ind w:left="313"/>
            </w:pPr>
            <w:r>
              <w:t>WALGA</w:t>
            </w:r>
          </w:p>
          <w:p w:rsidR="00AB1E05" w:rsidRDefault="00AB1E05" w:rsidP="00F90377">
            <w:pPr>
              <w:spacing w:before="80" w:after="60"/>
              <w:ind w:left="313"/>
            </w:pPr>
            <w:r>
              <w:t>WALGA</w:t>
            </w:r>
          </w:p>
          <w:p w:rsidR="00AB1E05" w:rsidRDefault="00AB1E05" w:rsidP="00F90377">
            <w:pPr>
              <w:spacing w:before="80" w:after="60"/>
              <w:ind w:left="313"/>
            </w:pPr>
            <w:r>
              <w:t>WALG</w:t>
            </w:r>
            <w:r w:rsidR="001335DB">
              <w:t>A</w:t>
            </w:r>
          </w:p>
        </w:tc>
        <w:tc>
          <w:tcPr>
            <w:tcW w:w="2838" w:type="dxa"/>
          </w:tcPr>
          <w:p w:rsidR="00770984" w:rsidRDefault="00770984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  <w:jc w:val="center"/>
            </w:pPr>
            <w:r>
              <w:t>Not available</w:t>
            </w:r>
          </w:p>
        </w:tc>
        <w:tc>
          <w:tcPr>
            <w:tcW w:w="1963" w:type="dxa"/>
          </w:tcPr>
          <w:p w:rsidR="00770984" w:rsidRDefault="00770984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  <w:jc w:val="center"/>
            </w:pPr>
            <w:r>
              <w:t>$Not available</w:t>
            </w:r>
          </w:p>
        </w:tc>
      </w:tr>
      <w:tr w:rsidR="00425227" w:rsidTr="00C12236">
        <w:tc>
          <w:tcPr>
            <w:tcW w:w="15144" w:type="dxa"/>
            <w:gridSpan w:val="5"/>
          </w:tcPr>
          <w:p w:rsidR="00425227" w:rsidRPr="00425227" w:rsidRDefault="008A1204" w:rsidP="006851AC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Reference Source: </w:t>
            </w:r>
            <w:hyperlink r:id="rId14" w:history="1">
              <w:r w:rsidRPr="00B62706">
                <w:rPr>
                  <w:rStyle w:val="Hyperlink"/>
                  <w:sz w:val="18"/>
                  <w:szCs w:val="18"/>
                </w:rPr>
                <w:t>https://www.kalamunda.wa.gov.au/council/governance/registers</w:t>
              </w:r>
            </w:hyperlink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80" w:after="60"/>
            </w:pPr>
            <w:r>
              <w:t>Cr Margaret Thomas</w:t>
            </w:r>
          </w:p>
        </w:tc>
        <w:tc>
          <w:tcPr>
            <w:tcW w:w="4398" w:type="dxa"/>
          </w:tcPr>
          <w:p w:rsidR="001335DB" w:rsidRPr="00941D0F" w:rsidRDefault="001335DB" w:rsidP="004760CA">
            <w:pPr>
              <w:spacing w:before="8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1335DB" w:rsidRDefault="001335DB" w:rsidP="004760CA">
            <w:pPr>
              <w:spacing w:before="80" w:after="60"/>
            </w:pPr>
            <w:r>
              <w:t>Serving on Council</w:t>
            </w:r>
          </w:p>
          <w:p w:rsidR="001335DB" w:rsidRDefault="001335DB" w:rsidP="004760CA">
            <w:pPr>
              <w:spacing w:before="80" w:after="60"/>
            </w:pPr>
            <w:r>
              <w:t>Meeting Procedures</w:t>
            </w:r>
          </w:p>
          <w:p w:rsidR="00770984" w:rsidRDefault="001335DB" w:rsidP="004760CA">
            <w:pPr>
              <w:spacing w:before="80" w:after="60"/>
            </w:pPr>
            <w:r>
              <w:t>Council Member Essentials</w:t>
            </w:r>
          </w:p>
        </w:tc>
        <w:tc>
          <w:tcPr>
            <w:tcW w:w="2978" w:type="dxa"/>
          </w:tcPr>
          <w:p w:rsidR="001335DB" w:rsidRDefault="001335DB" w:rsidP="00F90377">
            <w:pPr>
              <w:spacing w:before="80" w:after="60"/>
              <w:ind w:left="313"/>
            </w:pPr>
          </w:p>
          <w:p w:rsidR="001335DB" w:rsidRDefault="001335DB" w:rsidP="00F90377">
            <w:pPr>
              <w:spacing w:before="80" w:after="60"/>
              <w:ind w:left="313"/>
            </w:pPr>
            <w:r>
              <w:t>WALGA</w:t>
            </w:r>
          </w:p>
          <w:p w:rsidR="001335DB" w:rsidRDefault="001335DB" w:rsidP="00F90377">
            <w:pPr>
              <w:spacing w:before="80" w:after="60"/>
              <w:ind w:left="313"/>
            </w:pPr>
            <w:r>
              <w:t>WALGA</w:t>
            </w:r>
          </w:p>
          <w:p w:rsidR="001335DB" w:rsidRDefault="001335DB" w:rsidP="00F90377">
            <w:pPr>
              <w:spacing w:before="80" w:after="60"/>
              <w:ind w:left="313"/>
            </w:pPr>
            <w:r>
              <w:t>WALGA</w:t>
            </w:r>
          </w:p>
        </w:tc>
        <w:tc>
          <w:tcPr>
            <w:tcW w:w="2838" w:type="dxa"/>
          </w:tcPr>
          <w:p w:rsidR="001335DB" w:rsidRDefault="001335DB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</w:pPr>
          </w:p>
          <w:p w:rsidR="00770984" w:rsidRDefault="001335DB" w:rsidP="004760CA">
            <w:pPr>
              <w:spacing w:before="80" w:after="60"/>
              <w:jc w:val="center"/>
            </w:pPr>
            <w:r>
              <w:t>Not available</w:t>
            </w:r>
          </w:p>
        </w:tc>
        <w:tc>
          <w:tcPr>
            <w:tcW w:w="1963" w:type="dxa"/>
          </w:tcPr>
          <w:p w:rsidR="00770984" w:rsidRDefault="00770984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  <w:jc w:val="center"/>
            </w:pPr>
            <w:r>
              <w:t>$Not available</w:t>
            </w:r>
          </w:p>
        </w:tc>
      </w:tr>
      <w:tr w:rsidR="00425227" w:rsidTr="00DA17D7">
        <w:tc>
          <w:tcPr>
            <w:tcW w:w="15144" w:type="dxa"/>
            <w:gridSpan w:val="5"/>
          </w:tcPr>
          <w:p w:rsidR="00425227" w:rsidRPr="00425227" w:rsidRDefault="008A1204" w:rsidP="006851AC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Reference Source: </w:t>
            </w:r>
            <w:hyperlink r:id="rId15" w:history="1">
              <w:r w:rsidRPr="00B62706">
                <w:rPr>
                  <w:rStyle w:val="Hyperlink"/>
                  <w:sz w:val="18"/>
                  <w:szCs w:val="18"/>
                </w:rPr>
                <w:t>https://www.kalamunda.wa.gov.au/council/governance/registers</w:t>
              </w:r>
            </w:hyperlink>
          </w:p>
        </w:tc>
      </w:tr>
    </w:tbl>
    <w:p w:rsidR="004760CA" w:rsidRDefault="004760CA"/>
    <w:tbl>
      <w:tblPr>
        <w:tblStyle w:val="TableGrid"/>
        <w:tblW w:w="15143" w:type="dxa"/>
        <w:tblBorders>
          <w:top w:val="single" w:sz="4" w:space="0" w:color="313253" w:themeColor="accent5"/>
          <w:left w:val="single" w:sz="4" w:space="0" w:color="313253" w:themeColor="accent5"/>
          <w:bottom w:val="single" w:sz="4" w:space="0" w:color="313253" w:themeColor="accent5"/>
          <w:right w:val="single" w:sz="4" w:space="0" w:color="313253" w:themeColor="accent5"/>
          <w:insideH w:val="single" w:sz="4" w:space="0" w:color="313253" w:themeColor="accent5"/>
          <w:insideV w:val="single" w:sz="4" w:space="0" w:color="313253" w:themeColor="accent5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4397"/>
        <w:gridCol w:w="2980"/>
        <w:gridCol w:w="2836"/>
        <w:gridCol w:w="1963"/>
      </w:tblGrid>
      <w:tr w:rsidR="004760CA" w:rsidRPr="003B4EC1" w:rsidTr="00F81A6C">
        <w:tc>
          <w:tcPr>
            <w:tcW w:w="2967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Councillor</w:t>
            </w:r>
          </w:p>
        </w:tc>
        <w:tc>
          <w:tcPr>
            <w:tcW w:w="4397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Course | Module Completed | Conference</w:t>
            </w:r>
          </w:p>
        </w:tc>
        <w:tc>
          <w:tcPr>
            <w:tcW w:w="2980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Provider | Conference Name</w:t>
            </w:r>
          </w:p>
        </w:tc>
        <w:tc>
          <w:tcPr>
            <w:tcW w:w="2836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Date Completed</w:t>
            </w:r>
          </w:p>
        </w:tc>
        <w:tc>
          <w:tcPr>
            <w:tcW w:w="1963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Cost</w:t>
            </w:r>
          </w:p>
        </w:tc>
      </w:tr>
      <w:tr w:rsidR="00770984" w:rsidTr="00F81A6C">
        <w:tc>
          <w:tcPr>
            <w:tcW w:w="2967" w:type="dxa"/>
          </w:tcPr>
          <w:p w:rsidR="00770984" w:rsidRDefault="00770984" w:rsidP="004760CA">
            <w:pPr>
              <w:spacing w:before="80" w:after="60"/>
            </w:pPr>
            <w:r>
              <w:t>Cr Janelle Sewell</w:t>
            </w:r>
          </w:p>
        </w:tc>
        <w:tc>
          <w:tcPr>
            <w:tcW w:w="4397" w:type="dxa"/>
          </w:tcPr>
          <w:p w:rsidR="001335DB" w:rsidRPr="00941D0F" w:rsidRDefault="001335DB" w:rsidP="004760CA">
            <w:pPr>
              <w:spacing w:before="8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1335DB" w:rsidRDefault="001335DB" w:rsidP="004760CA">
            <w:pPr>
              <w:spacing w:before="80" w:after="60"/>
            </w:pPr>
            <w:r>
              <w:t>Serving on Council</w:t>
            </w:r>
          </w:p>
          <w:p w:rsidR="001335DB" w:rsidRDefault="001335DB" w:rsidP="004760CA">
            <w:pPr>
              <w:spacing w:before="80" w:after="60"/>
            </w:pPr>
            <w:r>
              <w:t>Meeting Procedures</w:t>
            </w:r>
          </w:p>
          <w:p w:rsidR="00770984" w:rsidRDefault="001335DB" w:rsidP="00F81A6C">
            <w:pPr>
              <w:spacing w:before="80" w:after="60"/>
            </w:pPr>
            <w:r>
              <w:t>Council Member Essentials</w:t>
            </w:r>
          </w:p>
        </w:tc>
        <w:tc>
          <w:tcPr>
            <w:tcW w:w="2980" w:type="dxa"/>
          </w:tcPr>
          <w:p w:rsidR="00770984" w:rsidRDefault="00770984" w:rsidP="00F90377">
            <w:pPr>
              <w:spacing w:before="80" w:after="60"/>
              <w:ind w:left="328"/>
            </w:pPr>
          </w:p>
          <w:p w:rsidR="001335DB" w:rsidRDefault="001335DB" w:rsidP="00F90377">
            <w:pPr>
              <w:spacing w:before="80" w:after="60"/>
              <w:ind w:left="328"/>
            </w:pPr>
            <w:r>
              <w:t>WALGA</w:t>
            </w:r>
          </w:p>
          <w:p w:rsidR="001335DB" w:rsidRDefault="001335DB" w:rsidP="00F90377">
            <w:pPr>
              <w:spacing w:before="80" w:after="60"/>
              <w:ind w:left="328"/>
            </w:pPr>
            <w:r>
              <w:t>WALGA</w:t>
            </w:r>
          </w:p>
          <w:p w:rsidR="001335DB" w:rsidRDefault="001335DB" w:rsidP="00F90377">
            <w:pPr>
              <w:spacing w:before="80" w:after="60"/>
              <w:ind w:left="328"/>
            </w:pPr>
            <w:r>
              <w:t>WALGA</w:t>
            </w:r>
          </w:p>
        </w:tc>
        <w:tc>
          <w:tcPr>
            <w:tcW w:w="2836" w:type="dxa"/>
          </w:tcPr>
          <w:p w:rsidR="001335DB" w:rsidRDefault="001335DB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</w:pPr>
          </w:p>
          <w:p w:rsidR="00770984" w:rsidRDefault="001335DB" w:rsidP="004760CA">
            <w:pPr>
              <w:spacing w:before="80" w:after="60"/>
              <w:jc w:val="center"/>
            </w:pPr>
            <w:r>
              <w:t>Not available</w:t>
            </w:r>
          </w:p>
        </w:tc>
        <w:tc>
          <w:tcPr>
            <w:tcW w:w="1963" w:type="dxa"/>
          </w:tcPr>
          <w:p w:rsidR="001335DB" w:rsidRDefault="001335DB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</w:pPr>
          </w:p>
          <w:p w:rsidR="00770984" w:rsidRDefault="001335DB" w:rsidP="004760CA">
            <w:pPr>
              <w:spacing w:before="80" w:after="60"/>
              <w:jc w:val="center"/>
            </w:pPr>
            <w:r>
              <w:t>$Not available</w:t>
            </w:r>
          </w:p>
        </w:tc>
      </w:tr>
      <w:tr w:rsidR="00425227" w:rsidTr="009529AD">
        <w:tc>
          <w:tcPr>
            <w:tcW w:w="15143" w:type="dxa"/>
            <w:gridSpan w:val="5"/>
          </w:tcPr>
          <w:p w:rsidR="00425227" w:rsidRPr="00425227" w:rsidRDefault="008A1204" w:rsidP="006851AC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Reference Source: </w:t>
            </w:r>
            <w:hyperlink r:id="rId16" w:history="1">
              <w:r w:rsidRPr="00B62706">
                <w:rPr>
                  <w:rStyle w:val="Hyperlink"/>
                  <w:sz w:val="18"/>
                  <w:szCs w:val="18"/>
                </w:rPr>
                <w:t>https://www.kalamunda.wa.gov.au/council/governance/registers</w:t>
              </w:r>
            </w:hyperlink>
          </w:p>
        </w:tc>
      </w:tr>
      <w:tr w:rsidR="00770984" w:rsidTr="00F81A6C">
        <w:tc>
          <w:tcPr>
            <w:tcW w:w="2967" w:type="dxa"/>
          </w:tcPr>
          <w:p w:rsidR="00770984" w:rsidRDefault="00770984" w:rsidP="004760CA">
            <w:pPr>
              <w:spacing w:before="60" w:after="60"/>
            </w:pPr>
            <w:r>
              <w:t>Cr John Daw</w:t>
            </w:r>
          </w:p>
        </w:tc>
        <w:tc>
          <w:tcPr>
            <w:tcW w:w="4397" w:type="dxa"/>
          </w:tcPr>
          <w:p w:rsidR="004C2912" w:rsidRPr="00941D0F" w:rsidRDefault="004C2912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4C2912" w:rsidRDefault="004C2912" w:rsidP="004760CA">
            <w:pPr>
              <w:spacing w:before="60" w:after="60"/>
            </w:pPr>
            <w:r>
              <w:t>Understanding Local Government</w:t>
            </w:r>
          </w:p>
          <w:p w:rsidR="004C2912" w:rsidRDefault="004C2912" w:rsidP="004760CA">
            <w:pPr>
              <w:spacing w:before="60" w:after="60"/>
            </w:pPr>
            <w:r>
              <w:t>Serving on Council</w:t>
            </w:r>
          </w:p>
          <w:p w:rsidR="004C2912" w:rsidRDefault="004C2912" w:rsidP="004760CA">
            <w:pPr>
              <w:spacing w:before="60" w:after="60"/>
            </w:pPr>
            <w:r>
              <w:t>Meeting Procedures</w:t>
            </w:r>
          </w:p>
          <w:p w:rsidR="004C2912" w:rsidRDefault="004C2912" w:rsidP="004760CA">
            <w:pPr>
              <w:spacing w:before="60" w:after="60"/>
            </w:pPr>
            <w:r>
              <w:t>Conflicts of Interest</w:t>
            </w:r>
          </w:p>
          <w:p w:rsidR="004C2912" w:rsidRDefault="004C2912" w:rsidP="004760CA">
            <w:pPr>
              <w:spacing w:before="60" w:after="60"/>
            </w:pPr>
            <w:r>
              <w:t>Understanding Financial Reports &amp; Budgets</w:t>
            </w:r>
          </w:p>
          <w:p w:rsidR="004C2912" w:rsidRDefault="004C2912" w:rsidP="004760CA">
            <w:pPr>
              <w:spacing w:before="60" w:after="60"/>
            </w:pPr>
          </w:p>
          <w:p w:rsidR="004C2912" w:rsidRDefault="004C2912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Professional Development</w:t>
            </w:r>
          </w:p>
          <w:p w:rsidR="004C2912" w:rsidRDefault="004C2912" w:rsidP="004760CA">
            <w:pPr>
              <w:spacing w:before="60" w:after="60"/>
            </w:pPr>
            <w:r>
              <w:t>Manage Policy Development</w:t>
            </w:r>
          </w:p>
          <w:p w:rsidR="004C2912" w:rsidRDefault="004C2912" w:rsidP="004760CA">
            <w:pPr>
              <w:spacing w:before="60" w:after="60"/>
            </w:pPr>
            <w:r>
              <w:t>Manage Assets Sustainably</w:t>
            </w:r>
          </w:p>
          <w:p w:rsidR="004C2912" w:rsidRDefault="004C2912" w:rsidP="004760CA">
            <w:pPr>
              <w:spacing w:before="60" w:after="60"/>
            </w:pPr>
            <w:r>
              <w:t>Contribute to Land Use Planning</w:t>
            </w:r>
          </w:p>
          <w:p w:rsidR="004C2912" w:rsidRDefault="004C2912" w:rsidP="004760CA">
            <w:pPr>
              <w:spacing w:before="60" w:after="60"/>
            </w:pPr>
            <w:r>
              <w:t>Manage Conflict</w:t>
            </w:r>
          </w:p>
          <w:p w:rsidR="004C2912" w:rsidRDefault="004C2912" w:rsidP="004760CA">
            <w:pPr>
              <w:spacing w:before="60" w:after="60"/>
            </w:pPr>
            <w:r>
              <w:t>Provide Leadership within the Council and Community</w:t>
            </w:r>
          </w:p>
          <w:p w:rsidR="009E3399" w:rsidRDefault="00D04067" w:rsidP="004760CA">
            <w:pPr>
              <w:spacing w:before="60" w:after="60"/>
            </w:pPr>
            <w:r>
              <w:t>Conduct work within a Compliance Framework</w:t>
            </w:r>
          </w:p>
          <w:p w:rsidR="00D04067" w:rsidRDefault="00D04067" w:rsidP="004760CA">
            <w:pPr>
              <w:spacing w:before="60" w:after="60"/>
            </w:pPr>
            <w:r>
              <w:t>Undertake Councillor Roles and Responsibilities</w:t>
            </w:r>
          </w:p>
          <w:p w:rsidR="00D04067" w:rsidRDefault="00D04067" w:rsidP="004760CA">
            <w:pPr>
              <w:spacing w:before="60" w:after="60"/>
            </w:pPr>
            <w:r>
              <w:t>Perform the Role of an Elected Member</w:t>
            </w:r>
          </w:p>
          <w:p w:rsidR="00D04067" w:rsidRDefault="00D04067" w:rsidP="004760CA">
            <w:pPr>
              <w:spacing w:before="60" w:after="60"/>
            </w:pPr>
            <w:r>
              <w:t>Contribute to Effective Decision Making</w:t>
            </w:r>
          </w:p>
          <w:p w:rsidR="00770984" w:rsidRDefault="00D04067" w:rsidP="004760CA">
            <w:pPr>
              <w:spacing w:before="60" w:after="60"/>
            </w:pPr>
            <w:r>
              <w:t>Develop and Implement Strategic Plans</w:t>
            </w:r>
          </w:p>
        </w:tc>
        <w:tc>
          <w:tcPr>
            <w:tcW w:w="2980" w:type="dxa"/>
          </w:tcPr>
          <w:p w:rsidR="00770984" w:rsidRDefault="00770984" w:rsidP="00F90377">
            <w:pPr>
              <w:spacing w:before="60" w:after="60"/>
              <w:ind w:left="328"/>
            </w:pPr>
          </w:p>
          <w:p w:rsidR="004C2912" w:rsidRPr="00935EA4" w:rsidRDefault="004C2912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4C2912" w:rsidRPr="00935EA4" w:rsidRDefault="004C2912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4C2912" w:rsidRPr="00935EA4" w:rsidRDefault="004C2912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4C2912" w:rsidRPr="00935EA4" w:rsidRDefault="004C2912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4C2912" w:rsidRPr="00935EA4" w:rsidRDefault="004C2912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</w:p>
          <w:p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</w:p>
          <w:p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04067" w:rsidRDefault="00D04067" w:rsidP="00F90377">
            <w:pPr>
              <w:spacing w:before="60" w:after="60"/>
              <w:ind w:left="328"/>
            </w:pPr>
            <w:r>
              <w:t>WALGA</w:t>
            </w:r>
          </w:p>
          <w:p w:rsidR="00D04067" w:rsidRDefault="00D04067" w:rsidP="00F90377">
            <w:pPr>
              <w:spacing w:before="60" w:after="60"/>
              <w:ind w:left="328"/>
            </w:pPr>
            <w:r>
              <w:t>WALGA</w:t>
            </w:r>
          </w:p>
          <w:p w:rsidR="00D04067" w:rsidRDefault="00D04067" w:rsidP="00F90377">
            <w:pPr>
              <w:spacing w:before="60" w:after="60"/>
              <w:ind w:left="328"/>
            </w:pPr>
            <w:r>
              <w:t>WALGA</w:t>
            </w:r>
          </w:p>
        </w:tc>
        <w:tc>
          <w:tcPr>
            <w:tcW w:w="2836" w:type="dxa"/>
          </w:tcPr>
          <w:p w:rsidR="00770984" w:rsidRDefault="00770984" w:rsidP="00F90377">
            <w:pPr>
              <w:spacing w:before="60" w:after="60"/>
              <w:jc w:val="center"/>
            </w:pPr>
          </w:p>
          <w:p w:rsidR="004C2912" w:rsidRDefault="004C2912" w:rsidP="00F90377">
            <w:pPr>
              <w:spacing w:before="60" w:after="60"/>
              <w:jc w:val="center"/>
            </w:pPr>
            <w:r>
              <w:t>27/01/2021</w:t>
            </w:r>
          </w:p>
          <w:p w:rsidR="004C2912" w:rsidRDefault="004C2912" w:rsidP="00F90377">
            <w:pPr>
              <w:spacing w:before="60" w:after="60"/>
              <w:jc w:val="center"/>
            </w:pPr>
            <w:r>
              <w:t>16/04/2019</w:t>
            </w:r>
          </w:p>
          <w:p w:rsidR="004C2912" w:rsidRDefault="004C2912" w:rsidP="00F90377">
            <w:pPr>
              <w:spacing w:before="60" w:after="60"/>
              <w:jc w:val="center"/>
            </w:pPr>
            <w:r>
              <w:t>27/01/2021</w:t>
            </w:r>
          </w:p>
          <w:p w:rsidR="004C2912" w:rsidRDefault="004C2912" w:rsidP="00F90377">
            <w:pPr>
              <w:spacing w:before="60" w:after="60"/>
              <w:jc w:val="center"/>
            </w:pPr>
            <w:r>
              <w:t>27/01/2021</w:t>
            </w:r>
          </w:p>
          <w:p w:rsidR="004C2912" w:rsidRDefault="004C2912" w:rsidP="00F90377">
            <w:pPr>
              <w:spacing w:before="60" w:after="60"/>
              <w:jc w:val="center"/>
            </w:pPr>
            <w:r>
              <w:t>27/01/2021</w:t>
            </w:r>
          </w:p>
          <w:p w:rsidR="00D04067" w:rsidRDefault="00D04067" w:rsidP="00F90377">
            <w:pPr>
              <w:spacing w:before="60" w:after="60"/>
              <w:jc w:val="center"/>
            </w:pPr>
          </w:p>
          <w:p w:rsidR="00D04067" w:rsidRDefault="00D04067" w:rsidP="00F90377">
            <w:pPr>
              <w:spacing w:before="60" w:after="60"/>
              <w:jc w:val="center"/>
            </w:pPr>
          </w:p>
          <w:p w:rsidR="00D04067" w:rsidRDefault="00D04067" w:rsidP="00F90377">
            <w:pPr>
              <w:spacing w:before="60" w:after="60"/>
              <w:jc w:val="center"/>
            </w:pPr>
            <w:r>
              <w:t>10/05/2021</w:t>
            </w:r>
          </w:p>
          <w:p w:rsidR="00D04067" w:rsidRDefault="00D04067" w:rsidP="00F90377">
            <w:pPr>
              <w:spacing w:before="60" w:after="60"/>
              <w:jc w:val="center"/>
            </w:pPr>
            <w:r>
              <w:t>05/05/2021</w:t>
            </w:r>
          </w:p>
          <w:p w:rsidR="00D04067" w:rsidRDefault="00D04067" w:rsidP="00F90377">
            <w:pPr>
              <w:spacing w:before="60" w:after="60"/>
              <w:jc w:val="center"/>
            </w:pPr>
            <w:r>
              <w:t>26/04/2021</w:t>
            </w:r>
          </w:p>
          <w:p w:rsidR="00D04067" w:rsidRDefault="00D04067" w:rsidP="00F90377">
            <w:pPr>
              <w:spacing w:before="60" w:after="60"/>
              <w:jc w:val="center"/>
            </w:pPr>
            <w:r>
              <w:t>18/02/2021</w:t>
            </w:r>
          </w:p>
          <w:p w:rsidR="00D04067" w:rsidRDefault="00D04067" w:rsidP="00F90377">
            <w:pPr>
              <w:spacing w:before="60" w:after="60"/>
              <w:jc w:val="center"/>
            </w:pPr>
            <w:r>
              <w:t>18/02/2021</w:t>
            </w:r>
          </w:p>
          <w:p w:rsidR="00D04067" w:rsidRDefault="00D04067" w:rsidP="00F90377">
            <w:pPr>
              <w:spacing w:before="60" w:after="60"/>
              <w:jc w:val="center"/>
            </w:pPr>
            <w:r>
              <w:t>16/02/2021</w:t>
            </w:r>
          </w:p>
          <w:p w:rsidR="00D04067" w:rsidRDefault="00D04067" w:rsidP="00F90377">
            <w:pPr>
              <w:spacing w:before="60" w:after="60"/>
              <w:jc w:val="center"/>
            </w:pPr>
            <w:r>
              <w:t>27/01/2021</w:t>
            </w:r>
          </w:p>
          <w:p w:rsidR="00D04067" w:rsidRDefault="00D04067" w:rsidP="00F90377">
            <w:pPr>
              <w:spacing w:before="60" w:after="60"/>
              <w:jc w:val="center"/>
            </w:pPr>
            <w:r>
              <w:t>27/01/2021</w:t>
            </w:r>
          </w:p>
          <w:p w:rsidR="00D04067" w:rsidRDefault="00D04067" w:rsidP="00F90377">
            <w:pPr>
              <w:spacing w:before="60" w:after="60"/>
              <w:jc w:val="center"/>
            </w:pPr>
            <w:r>
              <w:t>27/01/2021</w:t>
            </w:r>
          </w:p>
          <w:p w:rsidR="00D04067" w:rsidRDefault="00D04067" w:rsidP="00F90377">
            <w:pPr>
              <w:spacing w:before="60" w:after="60"/>
              <w:jc w:val="center"/>
            </w:pPr>
            <w:r>
              <w:t>22/01/2021</w:t>
            </w:r>
          </w:p>
        </w:tc>
        <w:tc>
          <w:tcPr>
            <w:tcW w:w="1963" w:type="dxa"/>
          </w:tcPr>
          <w:p w:rsidR="00770984" w:rsidRDefault="00770984" w:rsidP="004760CA">
            <w:pPr>
              <w:spacing w:before="60" w:after="60"/>
            </w:pPr>
          </w:p>
          <w:p w:rsidR="004C2912" w:rsidRDefault="004C2912" w:rsidP="004760CA">
            <w:pPr>
              <w:spacing w:before="60" w:after="60"/>
            </w:pPr>
          </w:p>
          <w:p w:rsidR="004C2912" w:rsidRDefault="004C2912" w:rsidP="004760CA">
            <w:pPr>
              <w:spacing w:before="60" w:after="60"/>
            </w:pPr>
          </w:p>
          <w:p w:rsidR="004C2912" w:rsidRDefault="004C2912" w:rsidP="004760CA">
            <w:pPr>
              <w:spacing w:before="60" w:after="60"/>
            </w:pPr>
          </w:p>
          <w:p w:rsidR="004C2912" w:rsidRDefault="004C2912" w:rsidP="004760CA">
            <w:pPr>
              <w:spacing w:before="60" w:after="60"/>
            </w:pPr>
          </w:p>
          <w:p w:rsidR="004C2912" w:rsidRDefault="004C2912" w:rsidP="004760CA">
            <w:pPr>
              <w:spacing w:before="60" w:after="60"/>
              <w:jc w:val="center"/>
            </w:pPr>
            <w:r>
              <w:t>$Not available</w:t>
            </w:r>
          </w:p>
        </w:tc>
      </w:tr>
      <w:tr w:rsidR="00425227" w:rsidTr="00AF6E61">
        <w:tc>
          <w:tcPr>
            <w:tcW w:w="15143" w:type="dxa"/>
            <w:gridSpan w:val="5"/>
          </w:tcPr>
          <w:p w:rsidR="00425227" w:rsidRPr="00425227" w:rsidRDefault="008A1204" w:rsidP="006851AC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Reference Source:</w:t>
            </w:r>
            <w:r w:rsidR="008A0FE8">
              <w:t xml:space="preserve"> </w:t>
            </w:r>
            <w:r w:rsidR="008A0FE8" w:rsidRPr="008A0FE8">
              <w:rPr>
                <w:sz w:val="18"/>
                <w:szCs w:val="18"/>
              </w:rPr>
              <w:t>https://www.mundaring.wa.gov.au/council/governance-and-transparency/governance-registers/elected-member-training-register.aspx</w:t>
            </w:r>
          </w:p>
        </w:tc>
      </w:tr>
    </w:tbl>
    <w:p w:rsidR="004760CA" w:rsidRDefault="004760CA"/>
    <w:tbl>
      <w:tblPr>
        <w:tblStyle w:val="TableGrid"/>
        <w:tblW w:w="15165" w:type="dxa"/>
        <w:tblBorders>
          <w:top w:val="single" w:sz="4" w:space="0" w:color="313253" w:themeColor="accent5"/>
          <w:left w:val="single" w:sz="4" w:space="0" w:color="313253" w:themeColor="accent5"/>
          <w:bottom w:val="single" w:sz="4" w:space="0" w:color="313253" w:themeColor="accent5"/>
          <w:right w:val="single" w:sz="4" w:space="0" w:color="313253" w:themeColor="accent5"/>
          <w:insideH w:val="single" w:sz="4" w:space="0" w:color="313253" w:themeColor="accent5"/>
          <w:insideV w:val="single" w:sz="4" w:space="0" w:color="313253" w:themeColor="accent5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4398"/>
        <w:gridCol w:w="2978"/>
        <w:gridCol w:w="2837"/>
        <w:gridCol w:w="1985"/>
      </w:tblGrid>
      <w:tr w:rsidR="004760CA" w:rsidRPr="003B4EC1" w:rsidTr="00F90377">
        <w:tc>
          <w:tcPr>
            <w:tcW w:w="2967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Councillor</w:t>
            </w:r>
          </w:p>
        </w:tc>
        <w:tc>
          <w:tcPr>
            <w:tcW w:w="4398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Course | Module Completed | Conference</w:t>
            </w:r>
          </w:p>
        </w:tc>
        <w:tc>
          <w:tcPr>
            <w:tcW w:w="2978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Provider | Conference Name</w:t>
            </w:r>
          </w:p>
        </w:tc>
        <w:tc>
          <w:tcPr>
            <w:tcW w:w="2837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Date Completed</w:t>
            </w:r>
          </w:p>
        </w:tc>
        <w:tc>
          <w:tcPr>
            <w:tcW w:w="1985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Cost</w:t>
            </w:r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60" w:after="60"/>
            </w:pPr>
            <w:r>
              <w:t>Cr Doug Jeans</w:t>
            </w:r>
          </w:p>
        </w:tc>
        <w:tc>
          <w:tcPr>
            <w:tcW w:w="4398" w:type="dxa"/>
          </w:tcPr>
          <w:p w:rsidR="00770984" w:rsidRDefault="00B7469D" w:rsidP="00F81A6C">
            <w:pPr>
              <w:spacing w:before="60" w:after="60"/>
            </w:pPr>
            <w:r>
              <w:t>Nil</w:t>
            </w:r>
          </w:p>
        </w:tc>
        <w:tc>
          <w:tcPr>
            <w:tcW w:w="2978" w:type="dxa"/>
          </w:tcPr>
          <w:p w:rsidR="00D04067" w:rsidRPr="00935EA4" w:rsidRDefault="00D04067" w:rsidP="00F90377">
            <w:pPr>
              <w:spacing w:before="60" w:after="60"/>
              <w:ind w:left="313"/>
              <w:rPr>
                <w:lang w:val="pl-PL"/>
              </w:rPr>
            </w:pPr>
          </w:p>
        </w:tc>
        <w:tc>
          <w:tcPr>
            <w:tcW w:w="2837" w:type="dxa"/>
          </w:tcPr>
          <w:p w:rsidR="00D04067" w:rsidRDefault="00D04067" w:rsidP="00F90377">
            <w:pPr>
              <w:spacing w:before="60" w:after="60"/>
              <w:jc w:val="center"/>
            </w:pPr>
          </w:p>
        </w:tc>
        <w:tc>
          <w:tcPr>
            <w:tcW w:w="1985" w:type="dxa"/>
          </w:tcPr>
          <w:p w:rsidR="00770984" w:rsidRDefault="00770984" w:rsidP="004760CA">
            <w:pPr>
              <w:spacing w:before="60" w:after="60"/>
              <w:jc w:val="center"/>
            </w:pPr>
          </w:p>
        </w:tc>
      </w:tr>
      <w:tr w:rsidR="00425227" w:rsidTr="008A66A0">
        <w:tc>
          <w:tcPr>
            <w:tcW w:w="15165" w:type="dxa"/>
            <w:gridSpan w:val="5"/>
          </w:tcPr>
          <w:p w:rsidR="00425227" w:rsidRPr="008A1204" w:rsidRDefault="008A1204" w:rsidP="006851AC">
            <w:pPr>
              <w:spacing w:before="60" w:after="60"/>
              <w:rPr>
                <w:sz w:val="18"/>
                <w:szCs w:val="18"/>
              </w:rPr>
            </w:pPr>
            <w:r w:rsidRPr="008A1204">
              <w:rPr>
                <w:sz w:val="18"/>
                <w:szCs w:val="18"/>
              </w:rPr>
              <w:t xml:space="preserve">Reference Source:  </w:t>
            </w:r>
            <w:r w:rsidR="008A0FE8" w:rsidRPr="008A0FE8">
              <w:rPr>
                <w:sz w:val="18"/>
                <w:szCs w:val="18"/>
              </w:rPr>
              <w:t>https://www.mundaring.wa.gov.au/council/governance-and-transparency/governance-registers/elected-member-training-register.aspx</w:t>
            </w:r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60" w:after="60"/>
            </w:pPr>
            <w:r>
              <w:t>Cr Jo Cicchini</w:t>
            </w:r>
          </w:p>
        </w:tc>
        <w:tc>
          <w:tcPr>
            <w:tcW w:w="4398" w:type="dxa"/>
          </w:tcPr>
          <w:p w:rsidR="00D04067" w:rsidRPr="00941D0F" w:rsidRDefault="00D04067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770984" w:rsidRDefault="00D04067" w:rsidP="004760CA">
            <w:pPr>
              <w:spacing w:before="60" w:after="60"/>
            </w:pPr>
            <w:r>
              <w:t>Cr Cicchini is required to complete mandatory training by 16/10/2022</w:t>
            </w:r>
          </w:p>
        </w:tc>
        <w:tc>
          <w:tcPr>
            <w:tcW w:w="2978" w:type="dxa"/>
          </w:tcPr>
          <w:p w:rsidR="00770984" w:rsidRDefault="00770984" w:rsidP="00F90377">
            <w:pPr>
              <w:spacing w:before="60" w:after="60"/>
              <w:ind w:left="313"/>
            </w:pPr>
          </w:p>
        </w:tc>
        <w:tc>
          <w:tcPr>
            <w:tcW w:w="2837" w:type="dxa"/>
          </w:tcPr>
          <w:p w:rsidR="00770984" w:rsidRDefault="00770984" w:rsidP="004760CA">
            <w:pPr>
              <w:spacing w:before="60" w:after="60"/>
            </w:pPr>
          </w:p>
        </w:tc>
        <w:tc>
          <w:tcPr>
            <w:tcW w:w="1985" w:type="dxa"/>
          </w:tcPr>
          <w:p w:rsidR="00770984" w:rsidRDefault="00770984" w:rsidP="004760CA">
            <w:pPr>
              <w:spacing w:before="60" w:after="60"/>
            </w:pPr>
          </w:p>
        </w:tc>
      </w:tr>
      <w:tr w:rsidR="00840A53" w:rsidTr="00F81867">
        <w:tc>
          <w:tcPr>
            <w:tcW w:w="15165" w:type="dxa"/>
            <w:gridSpan w:val="5"/>
          </w:tcPr>
          <w:p w:rsidR="00840A53" w:rsidRDefault="00840A53" w:rsidP="004760CA">
            <w:pPr>
              <w:spacing w:before="60" w:after="60"/>
            </w:pPr>
            <w:r w:rsidRPr="008A1204">
              <w:rPr>
                <w:sz w:val="18"/>
                <w:szCs w:val="18"/>
              </w:rPr>
              <w:t xml:space="preserve">Reference Source: </w:t>
            </w:r>
            <w:r w:rsidR="008A0FE8">
              <w:rPr>
                <w:sz w:val="18"/>
                <w:szCs w:val="18"/>
              </w:rPr>
              <w:t xml:space="preserve"> </w:t>
            </w:r>
            <w:r w:rsidR="008A0FE8" w:rsidRPr="008A0FE8">
              <w:rPr>
                <w:sz w:val="18"/>
                <w:szCs w:val="18"/>
              </w:rPr>
              <w:t>https://www.mundaring.wa.gov.au/council/governance-and-transparency/governance-registers/elected-member-training-register.aspx</w:t>
            </w:r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60" w:after="60"/>
            </w:pPr>
            <w:r>
              <w:t>Cr Mel Congerton</w:t>
            </w:r>
          </w:p>
        </w:tc>
        <w:tc>
          <w:tcPr>
            <w:tcW w:w="4398" w:type="dxa"/>
          </w:tcPr>
          <w:p w:rsidR="00D04067" w:rsidRPr="00941D0F" w:rsidRDefault="00D04067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D04067" w:rsidRDefault="00D04067" w:rsidP="004760CA">
            <w:pPr>
              <w:spacing w:before="60" w:after="60"/>
            </w:pPr>
            <w:r>
              <w:t>Understanding Local Government</w:t>
            </w:r>
          </w:p>
          <w:p w:rsidR="00D04067" w:rsidRDefault="00D04067" w:rsidP="004760CA">
            <w:pPr>
              <w:spacing w:before="60" w:after="60"/>
            </w:pPr>
            <w:r>
              <w:t>Serving on Council</w:t>
            </w:r>
          </w:p>
          <w:p w:rsidR="00D04067" w:rsidRDefault="00D04067" w:rsidP="004760CA">
            <w:pPr>
              <w:spacing w:before="60" w:after="60"/>
            </w:pPr>
            <w:r>
              <w:t>Meeting Procedures</w:t>
            </w:r>
          </w:p>
          <w:p w:rsidR="00D04067" w:rsidRDefault="00D04067" w:rsidP="004760CA">
            <w:pPr>
              <w:spacing w:before="60" w:after="60"/>
            </w:pPr>
            <w:r>
              <w:t>Conflicts of Interest</w:t>
            </w:r>
          </w:p>
          <w:p w:rsidR="00770984" w:rsidRDefault="00D04067" w:rsidP="00F81A6C">
            <w:pPr>
              <w:spacing w:before="60" w:after="60"/>
            </w:pPr>
            <w:r>
              <w:t>Understanding Financial Reports &amp; Budgets</w:t>
            </w:r>
          </w:p>
        </w:tc>
        <w:tc>
          <w:tcPr>
            <w:tcW w:w="2978" w:type="dxa"/>
          </w:tcPr>
          <w:p w:rsidR="00770984" w:rsidRDefault="00770984" w:rsidP="00F90377">
            <w:pPr>
              <w:spacing w:before="60" w:after="60"/>
              <w:ind w:left="313"/>
            </w:pPr>
          </w:p>
          <w:p w:rsidR="00D9772E" w:rsidRPr="00935EA4" w:rsidRDefault="00D9772E" w:rsidP="00F90377">
            <w:pPr>
              <w:spacing w:before="60" w:after="60"/>
              <w:ind w:left="313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9772E" w:rsidRPr="00935EA4" w:rsidRDefault="00D9772E" w:rsidP="00F90377">
            <w:pPr>
              <w:spacing w:before="60" w:after="60"/>
              <w:ind w:left="313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9772E" w:rsidRPr="00935EA4" w:rsidRDefault="00D9772E" w:rsidP="00F90377">
            <w:pPr>
              <w:spacing w:before="60" w:after="60"/>
              <w:ind w:left="313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9772E" w:rsidRPr="00935EA4" w:rsidRDefault="00D9772E" w:rsidP="00F90377">
            <w:pPr>
              <w:spacing w:before="60" w:after="60"/>
              <w:ind w:left="313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9772E" w:rsidRPr="00935EA4" w:rsidRDefault="00D9772E" w:rsidP="00F90377">
            <w:pPr>
              <w:spacing w:before="60" w:after="60"/>
              <w:ind w:left="313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</w:tc>
        <w:tc>
          <w:tcPr>
            <w:tcW w:w="2837" w:type="dxa"/>
          </w:tcPr>
          <w:p w:rsidR="00770984" w:rsidRPr="00935EA4" w:rsidRDefault="00770984" w:rsidP="004760CA">
            <w:pPr>
              <w:spacing w:before="60" w:after="60"/>
              <w:rPr>
                <w:lang w:val="pl-PL"/>
              </w:rPr>
            </w:pPr>
          </w:p>
          <w:p w:rsidR="00D9772E" w:rsidRPr="00935EA4" w:rsidRDefault="00D9772E" w:rsidP="004760CA">
            <w:pPr>
              <w:spacing w:before="60" w:after="60"/>
              <w:rPr>
                <w:lang w:val="pl-PL"/>
              </w:rPr>
            </w:pPr>
          </w:p>
          <w:p w:rsidR="00D9772E" w:rsidRPr="00935EA4" w:rsidRDefault="00D9772E" w:rsidP="004760CA">
            <w:pPr>
              <w:spacing w:before="60" w:after="60"/>
              <w:rPr>
                <w:lang w:val="pl-PL"/>
              </w:rPr>
            </w:pPr>
          </w:p>
          <w:p w:rsidR="00D9772E" w:rsidRDefault="00D9772E" w:rsidP="004760CA">
            <w:pPr>
              <w:spacing w:before="60" w:after="60"/>
              <w:jc w:val="center"/>
            </w:pPr>
            <w:r>
              <w:t>Not available</w:t>
            </w:r>
          </w:p>
        </w:tc>
        <w:tc>
          <w:tcPr>
            <w:tcW w:w="1985" w:type="dxa"/>
          </w:tcPr>
          <w:p w:rsidR="00770984" w:rsidRDefault="00770984" w:rsidP="004760CA">
            <w:pPr>
              <w:spacing w:before="60" w:after="60"/>
            </w:pPr>
          </w:p>
          <w:p w:rsidR="00D9772E" w:rsidRDefault="00D9772E" w:rsidP="004760CA">
            <w:pPr>
              <w:spacing w:before="60" w:after="60"/>
            </w:pPr>
          </w:p>
          <w:p w:rsidR="00D9772E" w:rsidRDefault="00D9772E" w:rsidP="004760CA">
            <w:pPr>
              <w:spacing w:before="60" w:after="60"/>
            </w:pPr>
          </w:p>
          <w:p w:rsidR="00D9772E" w:rsidRDefault="00D9772E" w:rsidP="00935EA4">
            <w:pPr>
              <w:spacing w:before="60" w:after="60"/>
              <w:jc w:val="center"/>
            </w:pPr>
            <w:r>
              <w:t>$Not available</w:t>
            </w:r>
          </w:p>
        </w:tc>
      </w:tr>
      <w:tr w:rsidR="008A1204" w:rsidTr="00B7546E">
        <w:tc>
          <w:tcPr>
            <w:tcW w:w="15165" w:type="dxa"/>
            <w:gridSpan w:val="5"/>
          </w:tcPr>
          <w:p w:rsidR="008A1204" w:rsidRPr="008A1204" w:rsidRDefault="008A1204" w:rsidP="006851AC">
            <w:pPr>
              <w:spacing w:before="60" w:after="60"/>
              <w:rPr>
                <w:sz w:val="18"/>
                <w:szCs w:val="18"/>
              </w:rPr>
            </w:pPr>
            <w:r w:rsidRPr="008A1204">
              <w:rPr>
                <w:sz w:val="18"/>
                <w:szCs w:val="18"/>
              </w:rPr>
              <w:t xml:space="preserve">Reference Source: </w:t>
            </w:r>
            <w:hyperlink r:id="rId17" w:history="1">
              <w:r w:rsidRPr="008A1204">
                <w:rPr>
                  <w:rStyle w:val="Hyperlink"/>
                  <w:sz w:val="18"/>
                  <w:szCs w:val="18"/>
                </w:rPr>
                <w:t>https://www.swan.wa.gov.au/Your-Council/Governance-transparency/Registers-for-public-viewing/Councillor-Training-Register</w:t>
              </w:r>
            </w:hyperlink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60" w:after="60"/>
            </w:pPr>
            <w:r>
              <w:t>Cr Charlie Zannino</w:t>
            </w:r>
          </w:p>
        </w:tc>
        <w:tc>
          <w:tcPr>
            <w:tcW w:w="4398" w:type="dxa"/>
          </w:tcPr>
          <w:p w:rsidR="00770984" w:rsidRDefault="00D9772E" w:rsidP="004760CA">
            <w:pPr>
              <w:spacing w:before="60" w:after="60"/>
            </w:pPr>
            <w:r>
              <w:t>Nil</w:t>
            </w:r>
          </w:p>
        </w:tc>
        <w:tc>
          <w:tcPr>
            <w:tcW w:w="2978" w:type="dxa"/>
          </w:tcPr>
          <w:p w:rsidR="00770984" w:rsidRDefault="00770984" w:rsidP="00F90377">
            <w:pPr>
              <w:spacing w:before="60" w:after="60"/>
              <w:ind w:left="313"/>
            </w:pPr>
          </w:p>
        </w:tc>
        <w:tc>
          <w:tcPr>
            <w:tcW w:w="2837" w:type="dxa"/>
          </w:tcPr>
          <w:p w:rsidR="00770984" w:rsidRDefault="00770984" w:rsidP="004760CA">
            <w:pPr>
              <w:spacing w:before="60" w:after="60"/>
            </w:pPr>
          </w:p>
        </w:tc>
        <w:tc>
          <w:tcPr>
            <w:tcW w:w="1985" w:type="dxa"/>
          </w:tcPr>
          <w:p w:rsidR="00770984" w:rsidRDefault="00770984" w:rsidP="004760CA">
            <w:pPr>
              <w:spacing w:before="60" w:after="60"/>
            </w:pPr>
          </w:p>
        </w:tc>
      </w:tr>
      <w:tr w:rsidR="00840A53" w:rsidTr="00721873">
        <w:tc>
          <w:tcPr>
            <w:tcW w:w="15165" w:type="dxa"/>
            <w:gridSpan w:val="5"/>
          </w:tcPr>
          <w:p w:rsidR="00840A53" w:rsidRDefault="00840A53" w:rsidP="004760CA">
            <w:pPr>
              <w:spacing w:before="60" w:after="60"/>
            </w:pPr>
            <w:r w:rsidRPr="008A1204">
              <w:rPr>
                <w:sz w:val="18"/>
                <w:szCs w:val="18"/>
              </w:rPr>
              <w:t xml:space="preserve">Reference Source: </w:t>
            </w:r>
            <w:hyperlink r:id="rId18" w:history="1">
              <w:r w:rsidRPr="008A1204">
                <w:rPr>
                  <w:rStyle w:val="Hyperlink"/>
                  <w:sz w:val="18"/>
                  <w:szCs w:val="18"/>
                </w:rPr>
                <w:t>https://www.swan.wa.gov.au/Your-Council/Governance-transparency/Registers-for-public-viewing/Councillor-Training-Register</w:t>
              </w:r>
            </w:hyperlink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60" w:after="60"/>
            </w:pPr>
            <w:r>
              <w:t>Cr Andrew Kiely</w:t>
            </w:r>
          </w:p>
        </w:tc>
        <w:tc>
          <w:tcPr>
            <w:tcW w:w="4398" w:type="dxa"/>
          </w:tcPr>
          <w:p w:rsidR="00D9772E" w:rsidRDefault="00D9772E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Professional Development</w:t>
            </w:r>
          </w:p>
          <w:p w:rsidR="00770984" w:rsidRDefault="00D9772E" w:rsidP="00F90377">
            <w:pPr>
              <w:spacing w:before="60" w:after="60"/>
            </w:pPr>
            <w:r>
              <w:t>Trees in a Liveable City and Urban Forest Conference</w:t>
            </w:r>
          </w:p>
        </w:tc>
        <w:tc>
          <w:tcPr>
            <w:tcW w:w="2978" w:type="dxa"/>
          </w:tcPr>
          <w:p w:rsidR="00770984" w:rsidRDefault="00770984" w:rsidP="00F90377">
            <w:pPr>
              <w:spacing w:before="60" w:after="60"/>
              <w:ind w:left="313"/>
            </w:pPr>
          </w:p>
          <w:p w:rsidR="00D9772E" w:rsidRDefault="00D9772E" w:rsidP="00F90377">
            <w:pPr>
              <w:spacing w:before="60" w:after="60"/>
              <w:ind w:left="313"/>
            </w:pPr>
            <w:r>
              <w:t>Not available</w:t>
            </w:r>
          </w:p>
        </w:tc>
        <w:tc>
          <w:tcPr>
            <w:tcW w:w="2837" w:type="dxa"/>
          </w:tcPr>
          <w:p w:rsidR="00770984" w:rsidRDefault="00770984" w:rsidP="00F90377">
            <w:pPr>
              <w:spacing w:before="60" w:after="60"/>
              <w:jc w:val="center"/>
            </w:pPr>
          </w:p>
          <w:p w:rsidR="00D9772E" w:rsidRDefault="00D9772E" w:rsidP="00F90377">
            <w:pPr>
              <w:spacing w:before="60" w:after="60"/>
              <w:jc w:val="center"/>
            </w:pPr>
            <w:r>
              <w:t>27/11/2020</w:t>
            </w:r>
          </w:p>
        </w:tc>
        <w:tc>
          <w:tcPr>
            <w:tcW w:w="1985" w:type="dxa"/>
          </w:tcPr>
          <w:p w:rsidR="00770984" w:rsidRDefault="00770984" w:rsidP="004760CA">
            <w:pPr>
              <w:spacing w:before="60" w:after="60"/>
            </w:pPr>
          </w:p>
          <w:p w:rsidR="00D9772E" w:rsidRDefault="00D9772E" w:rsidP="004760CA">
            <w:pPr>
              <w:spacing w:before="60" w:after="60"/>
            </w:pPr>
            <w:r>
              <w:t>Fees paid by Cr Kiely</w:t>
            </w:r>
          </w:p>
        </w:tc>
      </w:tr>
      <w:tr w:rsidR="008A1204" w:rsidRPr="008A1204" w:rsidTr="00D40D0B">
        <w:tc>
          <w:tcPr>
            <w:tcW w:w="15165" w:type="dxa"/>
            <w:gridSpan w:val="5"/>
          </w:tcPr>
          <w:p w:rsidR="008A1204" w:rsidRPr="008A1204" w:rsidRDefault="008A1204" w:rsidP="006851AC">
            <w:pPr>
              <w:spacing w:before="60" w:after="60"/>
              <w:rPr>
                <w:sz w:val="18"/>
                <w:szCs w:val="18"/>
              </w:rPr>
            </w:pPr>
            <w:r w:rsidRPr="008A1204">
              <w:rPr>
                <w:sz w:val="18"/>
                <w:szCs w:val="18"/>
              </w:rPr>
              <w:t xml:space="preserve">Reference Source: </w:t>
            </w:r>
            <w:hyperlink r:id="rId19" w:history="1">
              <w:r w:rsidRPr="008A1204">
                <w:rPr>
                  <w:rStyle w:val="Hyperlink"/>
                  <w:sz w:val="18"/>
                  <w:szCs w:val="18"/>
                </w:rPr>
                <w:t>https://www.swan.wa.gov.au/Your-Council/Governance-transparency/Registers-for-public-viewing/Councillor-Training-Register</w:t>
              </w:r>
            </w:hyperlink>
          </w:p>
        </w:tc>
      </w:tr>
    </w:tbl>
    <w:p w:rsidR="003B4EC1" w:rsidRPr="008A1204" w:rsidRDefault="003B4EC1" w:rsidP="003B4EC1">
      <w:pPr>
        <w:spacing w:after="0"/>
        <w:rPr>
          <w:sz w:val="18"/>
          <w:szCs w:val="18"/>
        </w:rPr>
      </w:pPr>
    </w:p>
    <w:sectPr w:rsidR="003B4EC1" w:rsidRPr="008A1204" w:rsidSect="004760CA">
      <w:headerReference w:type="default" r:id="rId20"/>
      <w:footerReference w:type="default" r:id="rId21"/>
      <w:pgSz w:w="16840" w:h="11907" w:orient="landscape" w:code="9"/>
      <w:pgMar w:top="1701" w:right="851" w:bottom="851" w:left="1134" w:header="425" w:footer="4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46B" w:rsidRDefault="0084146B" w:rsidP="00615BBA">
      <w:r>
        <w:separator/>
      </w:r>
    </w:p>
  </w:endnote>
  <w:endnote w:type="continuationSeparator" w:id="0">
    <w:p w:rsidR="0084146B" w:rsidRDefault="0084146B" w:rsidP="0061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8AA" w:rsidRPr="003878C6" w:rsidRDefault="00FE1BEC" w:rsidP="000923F2">
    <w:pPr>
      <w:pStyle w:val="Footer"/>
      <w:pBdr>
        <w:top w:val="none" w:sz="0" w:space="0" w:color="auto"/>
      </w:pBdr>
      <w:tabs>
        <w:tab w:val="clear" w:pos="9715"/>
        <w:tab w:val="right" w:pos="14742"/>
      </w:tabs>
      <w:jc w:val="left"/>
    </w:pPr>
    <w:r>
      <w:t>D</w:t>
    </w:r>
    <w:r w:rsidR="00974595">
      <w:t>2022/</w:t>
    </w:r>
    <w:r w:rsidR="00802001">
      <w:t>14706</w:t>
    </w:r>
    <w:r>
      <w:tab/>
    </w:r>
    <w:r>
      <w:tab/>
    </w:r>
    <w:r w:rsidR="00CC28AA" w:rsidRPr="003878C6">
      <w:fldChar w:fldCharType="begin"/>
    </w:r>
    <w:r w:rsidR="00CC28AA" w:rsidRPr="003878C6">
      <w:instrText xml:space="preserve"> PAGE   \* MERGEFORMAT </w:instrText>
    </w:r>
    <w:r w:rsidR="00CC28AA" w:rsidRPr="003878C6">
      <w:fldChar w:fldCharType="separate"/>
    </w:r>
    <w:r w:rsidR="00CC28AA" w:rsidRPr="003878C6">
      <w:t>1</w:t>
    </w:r>
    <w:r w:rsidR="00CC28AA" w:rsidRPr="003878C6">
      <w:fldChar w:fldCharType="end"/>
    </w:r>
    <w:r w:rsidR="00CC28AA" w:rsidRPr="003878C6">
      <w:t xml:space="preserve"> |</w:t>
    </w:r>
    <w:r w:rsidR="00CC28AA">
      <w:t xml:space="preserve"> </w:t>
    </w:r>
    <w:r w:rsidR="00CC28AA" w:rsidRPr="003878C6">
      <w:rPr>
        <w:spacing w:val="60"/>
      </w:rPr>
      <w:t>Pag</w:t>
    </w:r>
    <w:r w:rsidR="00CC28AA"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46B" w:rsidRDefault="0084146B" w:rsidP="00615BBA">
      <w:r>
        <w:separator/>
      </w:r>
    </w:p>
  </w:footnote>
  <w:footnote w:type="continuationSeparator" w:id="0">
    <w:p w:rsidR="0084146B" w:rsidRDefault="0084146B" w:rsidP="0061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8AA" w:rsidRDefault="00CC28AA" w:rsidP="00BC779E">
    <w:pPr>
      <w:pStyle w:val="Header"/>
    </w:pPr>
    <w:r>
      <w:rPr>
        <w:noProof/>
      </w:rPr>
      <w:drawing>
        <wp:anchor distT="0" distB="0" distL="114300" distR="114300" simplePos="0" relativeHeight="251675136" behindDoc="1" locked="0" layoutInCell="1" allowOverlap="1" wp14:anchorId="5A2A421C" wp14:editId="22371513">
          <wp:simplePos x="0" y="0"/>
          <wp:positionH relativeFrom="page">
            <wp:posOffset>-126274</wp:posOffset>
          </wp:positionH>
          <wp:positionV relativeFrom="page">
            <wp:posOffset>0</wp:posOffset>
          </wp:positionV>
          <wp:extent cx="7560000" cy="10682609"/>
          <wp:effectExtent l="0" t="0" r="3175" b="4445"/>
          <wp:wrapNone/>
          <wp:docPr id="13" name="Picture 1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8275-EMRC Letterhead Template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2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4CC9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9419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906F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F236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58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825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1637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66D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EA7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EE3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60D37"/>
    <w:multiLevelType w:val="multilevel"/>
    <w:tmpl w:val="9976BBE8"/>
    <w:numStyleLink w:val="Bullets"/>
  </w:abstractNum>
  <w:abstractNum w:abstractNumId="11" w15:restartNumberingAfterBreak="0">
    <w:nsid w:val="0EB6207C"/>
    <w:multiLevelType w:val="hybridMultilevel"/>
    <w:tmpl w:val="DA60101A"/>
    <w:lvl w:ilvl="0" w:tplc="5A004BEA">
      <w:start w:val="5"/>
      <w:numFmt w:val="decimal"/>
      <w:lvlText w:val="%1"/>
      <w:lvlJc w:val="left"/>
      <w:pPr>
        <w:ind w:left="720" w:hanging="360"/>
      </w:pPr>
      <w:rPr>
        <w:rFonts w:eastAsiaTheme="minorHAnsi" w:hint="default"/>
        <w:color w:val="6B6C6D" w:themeColor="hyperlink"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23675C"/>
    <w:multiLevelType w:val="multilevel"/>
    <w:tmpl w:val="B53EAB24"/>
    <w:numStyleLink w:val="TableNumberedParagraphs"/>
  </w:abstractNum>
  <w:abstractNum w:abstractNumId="13" w15:restartNumberingAfterBreak="0">
    <w:nsid w:val="10473018"/>
    <w:multiLevelType w:val="multilevel"/>
    <w:tmpl w:val="9976BBE8"/>
    <w:numStyleLink w:val="Bullets"/>
  </w:abstractNum>
  <w:abstractNum w:abstractNumId="14" w15:restartNumberingAfterBreak="0">
    <w:nsid w:val="113A07FC"/>
    <w:multiLevelType w:val="multilevel"/>
    <w:tmpl w:val="B53EAB24"/>
    <w:styleLink w:val="TableNumberedParagraphs"/>
    <w:lvl w:ilvl="0">
      <w:start w:val="1"/>
      <w:numFmt w:val="decimal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192370"/>
    <w:multiLevelType w:val="multilevel"/>
    <w:tmpl w:val="9976BBE8"/>
    <w:numStyleLink w:val="Bullets"/>
  </w:abstractNum>
  <w:abstractNum w:abstractNumId="16" w15:restartNumberingAfterBreak="0">
    <w:nsid w:val="1D9D55D9"/>
    <w:multiLevelType w:val="multilevel"/>
    <w:tmpl w:val="A600E59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color w:val="C1A40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03D4514"/>
    <w:multiLevelType w:val="multilevel"/>
    <w:tmpl w:val="270C7736"/>
    <w:numStyleLink w:val="HeadingNumbers"/>
  </w:abstractNum>
  <w:abstractNum w:abstractNumId="18" w15:restartNumberingAfterBreak="0">
    <w:nsid w:val="34B95AA9"/>
    <w:multiLevelType w:val="multilevel"/>
    <w:tmpl w:val="9976BBE8"/>
    <w:numStyleLink w:val="Bullets"/>
  </w:abstractNum>
  <w:abstractNum w:abstractNumId="19" w15:restartNumberingAfterBreak="0">
    <w:nsid w:val="35E668F2"/>
    <w:multiLevelType w:val="multilevel"/>
    <w:tmpl w:val="B6FA1B1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13253" w:themeColor="accent5"/>
      </w:rPr>
    </w:lvl>
    <w:lvl w:ilvl="1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C1A408" w:themeColor="accent4"/>
      </w:rPr>
    </w:lvl>
    <w:lvl w:ilvl="2">
      <w:start w:val="1"/>
      <w:numFmt w:val="bullet"/>
      <w:lvlText w:val=""/>
      <w:lvlJc w:val="left"/>
      <w:pPr>
        <w:ind w:left="1080" w:hanging="360"/>
      </w:pPr>
      <w:rPr>
        <w:rFonts w:ascii="Wingdings" w:hAnsi="Wingdings" w:hint="default"/>
        <w:color w:val="6B6C6D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BA62D9"/>
    <w:multiLevelType w:val="multilevel"/>
    <w:tmpl w:val="A3742738"/>
    <w:numStyleLink w:val="Indent1Bullets"/>
  </w:abstractNum>
  <w:abstractNum w:abstractNumId="21" w15:restartNumberingAfterBreak="0">
    <w:nsid w:val="45BB5D6B"/>
    <w:multiLevelType w:val="multilevel"/>
    <w:tmpl w:val="B53EAB24"/>
    <w:numStyleLink w:val="TableNumberedParagraphs"/>
  </w:abstractNum>
  <w:abstractNum w:abstractNumId="22" w15:restartNumberingAfterBreak="0">
    <w:nsid w:val="47DB6C6D"/>
    <w:multiLevelType w:val="multilevel"/>
    <w:tmpl w:val="A3742738"/>
    <w:styleLink w:val="Indent1Bullets"/>
    <w:lvl w:ilvl="0">
      <w:start w:val="1"/>
      <w:numFmt w:val="bullet"/>
      <w:pStyle w:val="Indent1Bullet1"/>
      <w:lvlText w:val=""/>
      <w:lvlJc w:val="left"/>
      <w:pPr>
        <w:ind w:left="936" w:hanging="369"/>
      </w:pPr>
      <w:rPr>
        <w:rFonts w:ascii="Wingdings" w:hAnsi="Wingdings" w:hint="default"/>
        <w:color w:val="313253" w:themeColor="accent5"/>
      </w:rPr>
    </w:lvl>
    <w:lvl w:ilvl="1">
      <w:start w:val="1"/>
      <w:numFmt w:val="bullet"/>
      <w:pStyle w:val="Indent1Bullet2"/>
      <w:lvlText w:val=""/>
      <w:lvlJc w:val="left"/>
      <w:pPr>
        <w:ind w:left="1304" w:hanging="368"/>
      </w:pPr>
      <w:rPr>
        <w:rFonts w:ascii="Wingdings" w:hAnsi="Wingdings" w:hint="default"/>
        <w:color w:val="C1A408" w:themeColor="accent4"/>
      </w:rPr>
    </w:lvl>
    <w:lvl w:ilvl="2">
      <w:start w:val="1"/>
      <w:numFmt w:val="bullet"/>
      <w:pStyle w:val="Indent1Bullet3"/>
      <w:lvlText w:val=""/>
      <w:lvlJc w:val="left"/>
      <w:pPr>
        <w:ind w:left="1673" w:hanging="369"/>
      </w:pPr>
      <w:rPr>
        <w:rFonts w:ascii="Wingdings" w:hAnsi="Wingdings" w:hint="default"/>
        <w:color w:val="6B6C6D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91C0DFA"/>
    <w:multiLevelType w:val="multilevel"/>
    <w:tmpl w:val="A3742738"/>
    <w:numStyleLink w:val="Indent1Bullets"/>
  </w:abstractNum>
  <w:abstractNum w:abstractNumId="24" w15:restartNumberingAfterBreak="0">
    <w:nsid w:val="5027265A"/>
    <w:multiLevelType w:val="multilevel"/>
    <w:tmpl w:val="9976BBE8"/>
    <w:styleLink w:val="Bullets"/>
    <w:lvl w:ilvl="0">
      <w:start w:val="1"/>
      <w:numFmt w:val="bullet"/>
      <w:pStyle w:val="EMRCBulletText1"/>
      <w:lvlText w:val=""/>
      <w:lvlJc w:val="left"/>
      <w:pPr>
        <w:ind w:left="369" w:hanging="369"/>
      </w:pPr>
      <w:rPr>
        <w:rFonts w:ascii="Wingdings" w:hAnsi="Wingdings" w:hint="default"/>
        <w:color w:val="313253" w:themeColor="accent5"/>
      </w:rPr>
    </w:lvl>
    <w:lvl w:ilvl="1">
      <w:start w:val="1"/>
      <w:numFmt w:val="bullet"/>
      <w:pStyle w:val="EMRCBulletText2"/>
      <w:lvlText w:val=""/>
      <w:lvlJc w:val="left"/>
      <w:pPr>
        <w:ind w:left="737" w:hanging="368"/>
      </w:pPr>
      <w:rPr>
        <w:rFonts w:ascii="Wingdings" w:hAnsi="Wingdings" w:hint="default"/>
        <w:color w:val="C1A408" w:themeColor="accent4"/>
      </w:rPr>
    </w:lvl>
    <w:lvl w:ilvl="2">
      <w:start w:val="1"/>
      <w:numFmt w:val="bullet"/>
      <w:pStyle w:val="EMRCBulletText3"/>
      <w:lvlText w:val=""/>
      <w:lvlJc w:val="left"/>
      <w:pPr>
        <w:ind w:left="1106" w:hanging="369"/>
      </w:pPr>
      <w:rPr>
        <w:rFonts w:ascii="Wingdings" w:hAnsi="Wingdings" w:hint="default"/>
        <w:color w:val="6B6C6D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5125776"/>
    <w:multiLevelType w:val="multilevel"/>
    <w:tmpl w:val="9976BBE8"/>
    <w:numStyleLink w:val="Bullets"/>
  </w:abstractNum>
  <w:abstractNum w:abstractNumId="26" w15:restartNumberingAfterBreak="0">
    <w:nsid w:val="57121A1F"/>
    <w:multiLevelType w:val="multilevel"/>
    <w:tmpl w:val="B6FA1B1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13253" w:themeColor="accent5"/>
      </w:rPr>
    </w:lvl>
    <w:lvl w:ilvl="1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C1A408" w:themeColor="accent4"/>
      </w:rPr>
    </w:lvl>
    <w:lvl w:ilvl="2">
      <w:start w:val="1"/>
      <w:numFmt w:val="bullet"/>
      <w:lvlText w:val=""/>
      <w:lvlJc w:val="left"/>
      <w:pPr>
        <w:ind w:left="1080" w:hanging="360"/>
      </w:pPr>
      <w:rPr>
        <w:rFonts w:ascii="Wingdings" w:hAnsi="Wingdings" w:hint="default"/>
        <w:color w:val="6B6C6D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FA558B0"/>
    <w:multiLevelType w:val="multilevel"/>
    <w:tmpl w:val="270C7736"/>
    <w:numStyleLink w:val="HeadingNumbers"/>
  </w:abstractNum>
  <w:abstractNum w:abstractNumId="28" w15:restartNumberingAfterBreak="0">
    <w:nsid w:val="728D5E8F"/>
    <w:multiLevelType w:val="multilevel"/>
    <w:tmpl w:val="A3742738"/>
    <w:numStyleLink w:val="Indent1Bullets"/>
  </w:abstractNum>
  <w:abstractNum w:abstractNumId="29" w15:restartNumberingAfterBreak="0">
    <w:nsid w:val="74EE1209"/>
    <w:multiLevelType w:val="multilevel"/>
    <w:tmpl w:val="270C7736"/>
    <w:styleLink w:val="HeadingNumbers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30" w15:restartNumberingAfterBreak="0">
    <w:nsid w:val="75AC08C4"/>
    <w:multiLevelType w:val="multilevel"/>
    <w:tmpl w:val="9976BBE8"/>
    <w:numStyleLink w:val="Bullets"/>
  </w:abstractNum>
  <w:abstractNum w:abstractNumId="31" w15:restartNumberingAfterBreak="0">
    <w:nsid w:val="7CDE15DD"/>
    <w:multiLevelType w:val="multilevel"/>
    <w:tmpl w:val="270C7736"/>
    <w:numStyleLink w:val="HeadingNumbers"/>
  </w:abstractNum>
  <w:abstractNum w:abstractNumId="32" w15:restartNumberingAfterBreak="0">
    <w:nsid w:val="7CFE5EC0"/>
    <w:multiLevelType w:val="multilevel"/>
    <w:tmpl w:val="B53EAB24"/>
    <w:lvl w:ilvl="0">
      <w:start w:val="1"/>
      <w:numFmt w:val="decimal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9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4"/>
  </w:num>
  <w:num w:numId="5">
    <w:abstractNumId w:val="18"/>
  </w:num>
  <w:num w:numId="6">
    <w:abstractNumId w:val="25"/>
  </w:num>
  <w:num w:numId="7">
    <w:abstractNumId w:val="13"/>
  </w:num>
  <w:num w:numId="8">
    <w:abstractNumId w:val="15"/>
  </w:num>
  <w:num w:numId="9">
    <w:abstractNumId w:val="31"/>
  </w:num>
  <w:num w:numId="10">
    <w:abstractNumId w:val="31"/>
  </w:num>
  <w:num w:numId="11">
    <w:abstractNumId w:val="27"/>
  </w:num>
  <w:num w:numId="12">
    <w:abstractNumId w:val="16"/>
  </w:num>
  <w:num w:numId="13">
    <w:abstractNumId w:val="22"/>
  </w:num>
  <w:num w:numId="14">
    <w:abstractNumId w:val="22"/>
  </w:num>
  <w:num w:numId="15">
    <w:abstractNumId w:val="22"/>
  </w:num>
  <w:num w:numId="16">
    <w:abstractNumId w:val="26"/>
  </w:num>
  <w:num w:numId="17">
    <w:abstractNumId w:val="26"/>
  </w:num>
  <w:num w:numId="18">
    <w:abstractNumId w:val="26"/>
  </w:num>
  <w:num w:numId="19">
    <w:abstractNumId w:val="26"/>
  </w:num>
  <w:num w:numId="20">
    <w:abstractNumId w:val="22"/>
  </w:num>
  <w:num w:numId="21">
    <w:abstractNumId w:val="26"/>
  </w:num>
  <w:num w:numId="22">
    <w:abstractNumId w:val="19"/>
  </w:num>
  <w:num w:numId="23">
    <w:abstractNumId w:val="23"/>
  </w:num>
  <w:num w:numId="24">
    <w:abstractNumId w:val="20"/>
  </w:num>
  <w:num w:numId="25">
    <w:abstractNumId w:val="28"/>
  </w:num>
  <w:num w:numId="26">
    <w:abstractNumId w:val="30"/>
  </w:num>
  <w:num w:numId="27">
    <w:abstractNumId w:val="14"/>
  </w:num>
  <w:num w:numId="28">
    <w:abstractNumId w:val="12"/>
  </w:num>
  <w:num w:numId="29">
    <w:abstractNumId w:val="21"/>
  </w:num>
  <w:num w:numId="30">
    <w:abstractNumId w:val="32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10"/>
  </w:num>
  <w:num w:numId="42">
    <w:abstractNumId w:val="11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7E"/>
    <w:rsid w:val="00000DD8"/>
    <w:rsid w:val="00030E0C"/>
    <w:rsid w:val="000437E8"/>
    <w:rsid w:val="00083283"/>
    <w:rsid w:val="000923F2"/>
    <w:rsid w:val="000C2072"/>
    <w:rsid w:val="000D4D34"/>
    <w:rsid w:val="001327A2"/>
    <w:rsid w:val="001335DB"/>
    <w:rsid w:val="00164D27"/>
    <w:rsid w:val="00184472"/>
    <w:rsid w:val="001B2A05"/>
    <w:rsid w:val="001E1B73"/>
    <w:rsid w:val="00216C3B"/>
    <w:rsid w:val="002223CE"/>
    <w:rsid w:val="0023211E"/>
    <w:rsid w:val="002353CB"/>
    <w:rsid w:val="002500DE"/>
    <w:rsid w:val="002614A1"/>
    <w:rsid w:val="00274412"/>
    <w:rsid w:val="002A5B1F"/>
    <w:rsid w:val="002B627E"/>
    <w:rsid w:val="002D6C21"/>
    <w:rsid w:val="002D6C66"/>
    <w:rsid w:val="002E5AEC"/>
    <w:rsid w:val="002F7CC9"/>
    <w:rsid w:val="0030464E"/>
    <w:rsid w:val="003264ED"/>
    <w:rsid w:val="00347A2D"/>
    <w:rsid w:val="00355BC7"/>
    <w:rsid w:val="00373D37"/>
    <w:rsid w:val="003878C6"/>
    <w:rsid w:val="003B4EC1"/>
    <w:rsid w:val="003D64F5"/>
    <w:rsid w:val="003E6897"/>
    <w:rsid w:val="00413B57"/>
    <w:rsid w:val="00422F86"/>
    <w:rsid w:val="00425227"/>
    <w:rsid w:val="00435425"/>
    <w:rsid w:val="004458E3"/>
    <w:rsid w:val="004750C8"/>
    <w:rsid w:val="004760CA"/>
    <w:rsid w:val="004C2912"/>
    <w:rsid w:val="00522BE1"/>
    <w:rsid w:val="0057149B"/>
    <w:rsid w:val="00585140"/>
    <w:rsid w:val="005A110D"/>
    <w:rsid w:val="005D2132"/>
    <w:rsid w:val="005F7470"/>
    <w:rsid w:val="00615BBA"/>
    <w:rsid w:val="00626851"/>
    <w:rsid w:val="00654504"/>
    <w:rsid w:val="0068225C"/>
    <w:rsid w:val="006851AC"/>
    <w:rsid w:val="006A32E9"/>
    <w:rsid w:val="00713126"/>
    <w:rsid w:val="0076657D"/>
    <w:rsid w:val="00770984"/>
    <w:rsid w:val="00784BF5"/>
    <w:rsid w:val="007B6004"/>
    <w:rsid w:val="007C620E"/>
    <w:rsid w:val="00802001"/>
    <w:rsid w:val="00812316"/>
    <w:rsid w:val="00815FC9"/>
    <w:rsid w:val="00835D87"/>
    <w:rsid w:val="00840A53"/>
    <w:rsid w:val="0084146B"/>
    <w:rsid w:val="00894C2E"/>
    <w:rsid w:val="008A0FE8"/>
    <w:rsid w:val="008A1204"/>
    <w:rsid w:val="008A3706"/>
    <w:rsid w:val="008B4DC4"/>
    <w:rsid w:val="008B7CD6"/>
    <w:rsid w:val="009145EB"/>
    <w:rsid w:val="00935655"/>
    <w:rsid w:val="00935EA4"/>
    <w:rsid w:val="00941D0F"/>
    <w:rsid w:val="00961CBC"/>
    <w:rsid w:val="00973E17"/>
    <w:rsid w:val="00974595"/>
    <w:rsid w:val="00982C85"/>
    <w:rsid w:val="009A404E"/>
    <w:rsid w:val="009E3399"/>
    <w:rsid w:val="009F4571"/>
    <w:rsid w:val="00A16305"/>
    <w:rsid w:val="00A47D13"/>
    <w:rsid w:val="00A52E08"/>
    <w:rsid w:val="00A6265B"/>
    <w:rsid w:val="00A9402D"/>
    <w:rsid w:val="00AA0ED3"/>
    <w:rsid w:val="00AB1E05"/>
    <w:rsid w:val="00AE77AE"/>
    <w:rsid w:val="00AE7D4D"/>
    <w:rsid w:val="00B07B0A"/>
    <w:rsid w:val="00B536C9"/>
    <w:rsid w:val="00B53AFB"/>
    <w:rsid w:val="00B567B6"/>
    <w:rsid w:val="00B7469D"/>
    <w:rsid w:val="00B940E7"/>
    <w:rsid w:val="00B96D8A"/>
    <w:rsid w:val="00BA3EF7"/>
    <w:rsid w:val="00BB0C1B"/>
    <w:rsid w:val="00BB1CB4"/>
    <w:rsid w:val="00BB7E34"/>
    <w:rsid w:val="00BC779E"/>
    <w:rsid w:val="00C83C98"/>
    <w:rsid w:val="00CB0E7C"/>
    <w:rsid w:val="00CC28AA"/>
    <w:rsid w:val="00CD4612"/>
    <w:rsid w:val="00CE0CCB"/>
    <w:rsid w:val="00D00A90"/>
    <w:rsid w:val="00D04067"/>
    <w:rsid w:val="00D154F5"/>
    <w:rsid w:val="00D31047"/>
    <w:rsid w:val="00D767E5"/>
    <w:rsid w:val="00D775D8"/>
    <w:rsid w:val="00D9772E"/>
    <w:rsid w:val="00DB7363"/>
    <w:rsid w:val="00DC6C99"/>
    <w:rsid w:val="00DF044C"/>
    <w:rsid w:val="00DF6167"/>
    <w:rsid w:val="00E16C4E"/>
    <w:rsid w:val="00E202A3"/>
    <w:rsid w:val="00E3426A"/>
    <w:rsid w:val="00E344F2"/>
    <w:rsid w:val="00E97A8A"/>
    <w:rsid w:val="00EA0B29"/>
    <w:rsid w:val="00EA0E74"/>
    <w:rsid w:val="00EA4C04"/>
    <w:rsid w:val="00EA4D54"/>
    <w:rsid w:val="00ED71F2"/>
    <w:rsid w:val="00EE3102"/>
    <w:rsid w:val="00EF2145"/>
    <w:rsid w:val="00F01E42"/>
    <w:rsid w:val="00F24407"/>
    <w:rsid w:val="00F30506"/>
    <w:rsid w:val="00F6749A"/>
    <w:rsid w:val="00F67B9B"/>
    <w:rsid w:val="00F81A6C"/>
    <w:rsid w:val="00F90377"/>
    <w:rsid w:val="00F929E7"/>
    <w:rsid w:val="00FA333B"/>
    <w:rsid w:val="00FE1BEC"/>
    <w:rsid w:val="00F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00DFC86"/>
  <w15:chartTrackingRefBased/>
  <w15:docId w15:val="{C4630B9D-966E-4974-AB69-DF97F9AE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DD8"/>
    <w:pPr>
      <w:spacing w:after="240" w:line="240" w:lineRule="auto"/>
      <w:jc w:val="both"/>
    </w:pPr>
  </w:style>
  <w:style w:type="paragraph" w:styleId="Heading1">
    <w:name w:val="heading 1"/>
    <w:next w:val="Indent1"/>
    <w:link w:val="Heading1Char"/>
    <w:qFormat/>
    <w:rsid w:val="0057149B"/>
    <w:pPr>
      <w:keepNext/>
      <w:keepLines/>
      <w:numPr>
        <w:numId w:val="11"/>
      </w:numPr>
      <w:spacing w:before="240" w:after="180" w:line="240" w:lineRule="auto"/>
      <w:outlineLvl w:val="0"/>
    </w:pPr>
    <w:rPr>
      <w:rFonts w:asciiTheme="majorHAnsi" w:eastAsiaTheme="majorEastAsia" w:hAnsiTheme="majorHAnsi" w:cstheme="majorBidi"/>
      <w:b/>
      <w:color w:val="313253" w:themeColor="accent5"/>
      <w:sz w:val="24"/>
      <w:szCs w:val="32"/>
      <w:lang w:val="en-US"/>
    </w:rPr>
  </w:style>
  <w:style w:type="paragraph" w:styleId="Heading2">
    <w:name w:val="heading 2"/>
    <w:basedOn w:val="Heading1"/>
    <w:next w:val="Indent2"/>
    <w:link w:val="Heading2Char"/>
    <w:uiPriority w:val="1"/>
    <w:unhideWhenUsed/>
    <w:qFormat/>
    <w:rsid w:val="0057149B"/>
    <w:pPr>
      <w:numPr>
        <w:ilvl w:val="1"/>
      </w:numPr>
      <w:outlineLvl w:val="1"/>
    </w:pPr>
    <w:rPr>
      <w:color w:val="C1A408" w:themeColor="accent4"/>
      <w:szCs w:val="26"/>
    </w:rPr>
  </w:style>
  <w:style w:type="paragraph" w:styleId="Heading3">
    <w:name w:val="heading 3"/>
    <w:basedOn w:val="Heading2"/>
    <w:next w:val="Indent2"/>
    <w:link w:val="Heading3Char"/>
    <w:uiPriority w:val="9"/>
    <w:unhideWhenUsed/>
    <w:qFormat/>
    <w:rsid w:val="0057149B"/>
    <w:pPr>
      <w:numPr>
        <w:ilvl w:val="2"/>
      </w:numPr>
      <w:outlineLvl w:val="2"/>
    </w:pPr>
    <w:rPr>
      <w:color w:val="6B6C6D" w:themeColor="accent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79E"/>
    <w:pPr>
      <w:tabs>
        <w:tab w:val="center" w:pos="4820"/>
        <w:tab w:val="right" w:pos="9673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79E"/>
  </w:style>
  <w:style w:type="paragraph" w:styleId="Footer">
    <w:name w:val="footer"/>
    <w:basedOn w:val="Normal"/>
    <w:link w:val="FooterChar"/>
    <w:uiPriority w:val="99"/>
    <w:unhideWhenUsed/>
    <w:rsid w:val="001E1B73"/>
    <w:pPr>
      <w:pBdr>
        <w:top w:val="single" w:sz="4" w:space="1" w:color="313253" w:themeColor="accent5"/>
      </w:pBdr>
      <w:tabs>
        <w:tab w:val="center" w:pos="4820"/>
        <w:tab w:val="right" w:pos="9715"/>
      </w:tabs>
      <w:jc w:val="right"/>
    </w:pPr>
    <w:rPr>
      <w:color w:val="313253" w:themeColor="accent5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E1B73"/>
    <w:rPr>
      <w:color w:val="313253" w:themeColor="accent5"/>
      <w:sz w:val="16"/>
    </w:rPr>
  </w:style>
  <w:style w:type="character" w:styleId="Hyperlink">
    <w:name w:val="Hyperlink"/>
    <w:basedOn w:val="DefaultParagraphFont"/>
    <w:uiPriority w:val="99"/>
    <w:unhideWhenUsed/>
    <w:rsid w:val="00D767E5"/>
    <w:rPr>
      <w:color w:val="6B6C6D" w:themeColor="hyperlink"/>
      <w:u w:val="single"/>
    </w:rPr>
  </w:style>
  <w:style w:type="paragraph" w:customStyle="1" w:styleId="OurReference">
    <w:name w:val="OurReference"/>
    <w:basedOn w:val="Normal"/>
    <w:qFormat/>
    <w:rsid w:val="004458E3"/>
    <w:pPr>
      <w:tabs>
        <w:tab w:val="left" w:pos="7797"/>
      </w:tabs>
      <w:ind w:left="6915"/>
    </w:pPr>
    <w:rPr>
      <w:color w:val="313253" w:themeColor="accent5"/>
      <w:sz w:val="18"/>
      <w:szCs w:val="18"/>
    </w:rPr>
  </w:style>
  <w:style w:type="paragraph" w:customStyle="1" w:styleId="TOCHeading">
    <w:name w:val="_TOC Heading"/>
    <w:basedOn w:val="Normal"/>
    <w:next w:val="Normal"/>
    <w:qFormat/>
    <w:rsid w:val="00373D37"/>
    <w:rPr>
      <w:b/>
      <w:color w:val="313253" w:themeColor="accent5"/>
      <w:sz w:val="36"/>
      <w:szCs w:val="36"/>
    </w:rPr>
  </w:style>
  <w:style w:type="paragraph" w:styleId="TOC1">
    <w:name w:val="toc 1"/>
    <w:basedOn w:val="Normal"/>
    <w:next w:val="Normal"/>
    <w:uiPriority w:val="39"/>
    <w:unhideWhenUsed/>
    <w:rsid w:val="00373D37"/>
    <w:pPr>
      <w:tabs>
        <w:tab w:val="right" w:leader="dot" w:pos="9713"/>
      </w:tabs>
      <w:spacing w:after="100"/>
      <w:ind w:left="567" w:right="284" w:hanging="567"/>
    </w:pPr>
    <w:rPr>
      <w:noProof/>
    </w:rPr>
  </w:style>
  <w:style w:type="paragraph" w:styleId="TOC2">
    <w:name w:val="toc 2"/>
    <w:basedOn w:val="Normal"/>
    <w:next w:val="Normal"/>
    <w:uiPriority w:val="39"/>
    <w:unhideWhenUsed/>
    <w:rsid w:val="00373D37"/>
    <w:pPr>
      <w:tabs>
        <w:tab w:val="right" w:leader="dot" w:pos="9713"/>
      </w:tabs>
      <w:spacing w:after="100"/>
      <w:ind w:left="1134" w:right="284" w:hanging="567"/>
    </w:pPr>
    <w:rPr>
      <w:noProof/>
    </w:rPr>
  </w:style>
  <w:style w:type="character" w:customStyle="1" w:styleId="Heading1Char">
    <w:name w:val="Heading 1 Char"/>
    <w:basedOn w:val="DefaultParagraphFont"/>
    <w:link w:val="Heading1"/>
    <w:rsid w:val="0057149B"/>
    <w:rPr>
      <w:rFonts w:asciiTheme="majorHAnsi" w:eastAsiaTheme="majorEastAsia" w:hAnsiTheme="majorHAnsi" w:cstheme="majorBidi"/>
      <w:b/>
      <w:color w:val="313253" w:themeColor="accent5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57149B"/>
    <w:rPr>
      <w:rFonts w:asciiTheme="majorHAnsi" w:eastAsiaTheme="majorEastAsia" w:hAnsiTheme="majorHAnsi" w:cstheme="majorBidi"/>
      <w:b/>
      <w:color w:val="C1A408" w:themeColor="accent4"/>
      <w:sz w:val="24"/>
      <w:szCs w:val="26"/>
      <w:lang w:val="en-US"/>
    </w:rPr>
  </w:style>
  <w:style w:type="numbering" w:customStyle="1" w:styleId="HeadingNumbers">
    <w:name w:val="Heading Numbers"/>
    <w:uiPriority w:val="99"/>
    <w:rsid w:val="007C620E"/>
    <w:pPr>
      <w:numPr>
        <w:numId w:val="1"/>
      </w:numPr>
    </w:pPr>
  </w:style>
  <w:style w:type="paragraph" w:customStyle="1" w:styleId="EMRCBulletText1">
    <w:name w:val="_EMRC Bullet Text 1"/>
    <w:basedOn w:val="Normal"/>
    <w:qFormat/>
    <w:rsid w:val="005A110D"/>
    <w:pPr>
      <w:numPr>
        <w:numId w:val="41"/>
      </w:numPr>
      <w:spacing w:after="120"/>
    </w:pPr>
  </w:style>
  <w:style w:type="numbering" w:customStyle="1" w:styleId="Bullets">
    <w:name w:val="Bullets"/>
    <w:uiPriority w:val="99"/>
    <w:rsid w:val="005A110D"/>
    <w:pPr>
      <w:numPr>
        <w:numId w:val="4"/>
      </w:numPr>
    </w:pPr>
  </w:style>
  <w:style w:type="paragraph" w:customStyle="1" w:styleId="EMRCBulletText2">
    <w:name w:val="_EMRC Bullet Text 2"/>
    <w:basedOn w:val="EMRCBulletText1"/>
    <w:qFormat/>
    <w:rsid w:val="005A110D"/>
    <w:pPr>
      <w:numPr>
        <w:ilvl w:val="1"/>
      </w:numPr>
    </w:pPr>
  </w:style>
  <w:style w:type="paragraph" w:customStyle="1" w:styleId="EMRCBulletText3">
    <w:name w:val="_EMRC Bullet Text 3"/>
    <w:basedOn w:val="EMRCBulletText2"/>
    <w:qFormat/>
    <w:rsid w:val="005A110D"/>
    <w:pPr>
      <w:numPr>
        <w:ilvl w:val="2"/>
      </w:numPr>
    </w:pPr>
  </w:style>
  <w:style w:type="character" w:styleId="Emphasis">
    <w:name w:val="Emphasis"/>
    <w:basedOn w:val="DefaultParagraphFont"/>
    <w:uiPriority w:val="20"/>
    <w:qFormat/>
    <w:rsid w:val="00BC779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57149B"/>
    <w:rPr>
      <w:rFonts w:asciiTheme="majorHAnsi" w:eastAsiaTheme="majorEastAsia" w:hAnsiTheme="majorHAnsi" w:cstheme="majorBidi"/>
      <w:b/>
      <w:color w:val="6B6C6D" w:themeColor="accent3"/>
      <w:sz w:val="24"/>
      <w:szCs w:val="24"/>
      <w:lang w:val="en-US"/>
    </w:rPr>
  </w:style>
  <w:style w:type="paragraph" w:customStyle="1" w:styleId="1CoverPageEMRC">
    <w:name w:val="_1Cover Page EMRC"/>
    <w:basedOn w:val="Normal"/>
    <w:next w:val="2CoverPageDepartment"/>
    <w:qFormat/>
    <w:rsid w:val="00F01E42"/>
    <w:pPr>
      <w:spacing w:before="960"/>
      <w:jc w:val="center"/>
    </w:pPr>
    <w:rPr>
      <w:b/>
      <w:bCs/>
      <w:color w:val="313253" w:themeColor="accent5"/>
      <w:sz w:val="60"/>
      <w:szCs w:val="60"/>
    </w:rPr>
  </w:style>
  <w:style w:type="paragraph" w:customStyle="1" w:styleId="4CoverPageSubtitle">
    <w:name w:val="_4Cover Page Subtitle"/>
    <w:basedOn w:val="Normal"/>
    <w:next w:val="Normal"/>
    <w:qFormat/>
    <w:rsid w:val="00F01E42"/>
    <w:pPr>
      <w:spacing w:after="480"/>
      <w:jc w:val="center"/>
    </w:pPr>
    <w:rPr>
      <w:b/>
      <w:bCs/>
      <w:color w:val="313253" w:themeColor="accent5"/>
      <w:sz w:val="48"/>
      <w:szCs w:val="48"/>
    </w:rPr>
  </w:style>
  <w:style w:type="paragraph" w:customStyle="1" w:styleId="3CoverPageTitle">
    <w:name w:val="_3Cover Page Title"/>
    <w:basedOn w:val="Normal"/>
    <w:next w:val="4CoverPageSubtitle"/>
    <w:qFormat/>
    <w:rsid w:val="00F01E42"/>
    <w:pPr>
      <w:jc w:val="center"/>
    </w:pPr>
    <w:rPr>
      <w:b/>
      <w:bCs/>
      <w:color w:val="313253" w:themeColor="accent5"/>
      <w:sz w:val="72"/>
      <w:szCs w:val="72"/>
    </w:rPr>
  </w:style>
  <w:style w:type="paragraph" w:customStyle="1" w:styleId="2CoverPageDepartment">
    <w:name w:val="_2Cover Page Department"/>
    <w:basedOn w:val="Normal"/>
    <w:next w:val="3CoverPageTitle"/>
    <w:qFormat/>
    <w:rsid w:val="00F01E42"/>
    <w:pPr>
      <w:spacing w:after="360"/>
      <w:jc w:val="center"/>
    </w:pPr>
    <w:rPr>
      <w:b/>
      <w:bCs/>
      <w:color w:val="6B6C6D" w:themeColor="accent3"/>
      <w:sz w:val="48"/>
      <w:szCs w:val="48"/>
    </w:rPr>
  </w:style>
  <w:style w:type="paragraph" w:customStyle="1" w:styleId="ListShiresFooter">
    <w:name w:val="_List Shires Footer"/>
    <w:basedOn w:val="Normal"/>
    <w:qFormat/>
    <w:rsid w:val="00AE77AE"/>
    <w:pPr>
      <w:jc w:val="center"/>
    </w:pPr>
    <w:rPr>
      <w:rFonts w:ascii="Arial Narrow" w:hAnsi="Arial Narrow"/>
      <w:color w:val="6B6C6D" w:themeColor="accent3"/>
      <w:sz w:val="18"/>
      <w:szCs w:val="18"/>
    </w:rPr>
  </w:style>
  <w:style w:type="paragraph" w:customStyle="1" w:styleId="HeadingNoNumber">
    <w:name w:val="_Heading No Number"/>
    <w:next w:val="Normal"/>
    <w:qFormat/>
    <w:rsid w:val="00A6265B"/>
    <w:pPr>
      <w:spacing w:before="240" w:after="180" w:line="240" w:lineRule="auto"/>
    </w:pPr>
    <w:rPr>
      <w:rFonts w:asciiTheme="majorHAnsi" w:eastAsiaTheme="majorEastAsia" w:hAnsiTheme="majorHAnsi" w:cstheme="majorBidi"/>
      <w:b/>
      <w:color w:val="313253" w:themeColor="accent5"/>
      <w:sz w:val="24"/>
      <w:szCs w:val="32"/>
      <w:lang w:val="en-US"/>
    </w:rPr>
  </w:style>
  <w:style w:type="paragraph" w:customStyle="1" w:styleId="Indent1">
    <w:name w:val="_Indent 1"/>
    <w:basedOn w:val="Normal"/>
    <w:qFormat/>
    <w:rsid w:val="00C83C98"/>
    <w:pPr>
      <w:ind w:left="567"/>
    </w:pPr>
  </w:style>
  <w:style w:type="paragraph" w:customStyle="1" w:styleId="Indent2">
    <w:name w:val="_Indent 2"/>
    <w:basedOn w:val="Indent1"/>
    <w:qFormat/>
    <w:rsid w:val="00C83C98"/>
    <w:pPr>
      <w:ind w:left="1418"/>
    </w:pPr>
  </w:style>
  <w:style w:type="paragraph" w:customStyle="1" w:styleId="Indent1Bullet1">
    <w:name w:val="_Indent1Bullet1"/>
    <w:basedOn w:val="Normal"/>
    <w:qFormat/>
    <w:rsid w:val="00C83C98"/>
    <w:pPr>
      <w:numPr>
        <w:numId w:val="25"/>
      </w:numPr>
      <w:spacing w:after="120"/>
    </w:pPr>
  </w:style>
  <w:style w:type="paragraph" w:customStyle="1" w:styleId="Indent1Bullet2">
    <w:name w:val="_Indent1Bullet2"/>
    <w:basedOn w:val="Normal"/>
    <w:qFormat/>
    <w:rsid w:val="00C83C98"/>
    <w:pPr>
      <w:numPr>
        <w:ilvl w:val="1"/>
        <w:numId w:val="25"/>
      </w:numPr>
      <w:spacing w:after="120"/>
    </w:pPr>
  </w:style>
  <w:style w:type="paragraph" w:customStyle="1" w:styleId="Indent1Bullet3">
    <w:name w:val="_Indent1Bullet3"/>
    <w:basedOn w:val="Normal"/>
    <w:qFormat/>
    <w:rsid w:val="00C83C98"/>
    <w:pPr>
      <w:numPr>
        <w:ilvl w:val="2"/>
        <w:numId w:val="25"/>
      </w:numPr>
      <w:spacing w:after="120"/>
    </w:pPr>
  </w:style>
  <w:style w:type="numbering" w:customStyle="1" w:styleId="Indent1Bullets">
    <w:name w:val="Indent1Bullets"/>
    <w:uiPriority w:val="99"/>
    <w:rsid w:val="00C83C98"/>
    <w:pPr>
      <w:numPr>
        <w:numId w:val="13"/>
      </w:numPr>
    </w:pPr>
  </w:style>
  <w:style w:type="paragraph" w:styleId="TOC3">
    <w:name w:val="toc 3"/>
    <w:basedOn w:val="Normal"/>
    <w:next w:val="Normal"/>
    <w:uiPriority w:val="39"/>
    <w:unhideWhenUsed/>
    <w:rsid w:val="00373D37"/>
    <w:pPr>
      <w:tabs>
        <w:tab w:val="right" w:leader="dot" w:pos="9713"/>
      </w:tabs>
      <w:spacing w:after="100"/>
      <w:ind w:left="1134" w:right="284" w:hanging="567"/>
    </w:pPr>
  </w:style>
  <w:style w:type="table" w:styleId="TableGrid">
    <w:name w:val="Table Grid"/>
    <w:basedOn w:val="TableNormal"/>
    <w:uiPriority w:val="59"/>
    <w:rsid w:val="002E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edParagraphs">
    <w:name w:val="Table Numbered Paragraphs"/>
    <w:uiPriority w:val="99"/>
    <w:rsid w:val="002E5AEC"/>
    <w:pPr>
      <w:numPr>
        <w:numId w:val="27"/>
      </w:numPr>
    </w:pPr>
  </w:style>
  <w:style w:type="paragraph" w:styleId="ListParagraph">
    <w:name w:val="List Paragraph"/>
    <w:basedOn w:val="Normal"/>
    <w:uiPriority w:val="34"/>
    <w:qFormat/>
    <w:rsid w:val="002E5AEC"/>
    <w:pPr>
      <w:spacing w:after="120"/>
    </w:pPr>
  </w:style>
  <w:style w:type="table" w:customStyle="1" w:styleId="EMRCReportTable">
    <w:name w:val="EMRC Report Table"/>
    <w:basedOn w:val="TableNormal"/>
    <w:uiPriority w:val="99"/>
    <w:rsid w:val="001327A2"/>
    <w:pPr>
      <w:spacing w:after="0" w:line="240" w:lineRule="auto"/>
    </w:pPr>
    <w:rPr>
      <w:sz w:val="18"/>
    </w:rPr>
    <w:tblPr/>
    <w:tcPr>
      <w:shd w:val="clear" w:color="auto" w:fill="auto"/>
    </w:tcPr>
    <w:tblStylePr w:type="firstRow">
      <w:pPr>
        <w:jc w:val="center"/>
      </w:pPr>
      <w:rPr>
        <w:rFonts w:ascii="Arial Narrow" w:hAnsi="Arial Narrow"/>
        <w:color w:val="C1A408" w:themeColor="accent4"/>
        <w:sz w:val="18"/>
      </w:rPr>
      <w:tblPr/>
      <w:tcPr>
        <w:shd w:val="clear" w:color="auto" w:fill="313253" w:themeFill="accent5"/>
      </w:tcPr>
    </w:tblStylePr>
    <w:tblStylePr w:type="lastRow">
      <w:rPr>
        <w:rFonts w:asciiTheme="minorHAnsi" w:hAnsiTheme="minorHAnsi"/>
        <w:sz w:val="18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A120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1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sendean.wa.gov.au/council/council-information/registers/councillor-training.aspx" TargetMode="External"/><Relationship Id="rId13" Type="http://schemas.openxmlformats.org/officeDocument/2006/relationships/hyperlink" Target="https://www.bayswater.wa.gov.au/CityOfBayswater/media/Documents/Community/conferences-and-travel-register-2019-20-year_5.pdf" TargetMode="External"/><Relationship Id="rId18" Type="http://schemas.openxmlformats.org/officeDocument/2006/relationships/hyperlink" Target="https://www.swan.wa.gov.au/Your-Council/Governance-transparency/Registers-for-public-viewing/Councillor-Training-Register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bayswater.wa.gov.au/CityOfBayswater/media/Documents/Community/conferences-and-travel-register-2019-20-year_5.pdf" TargetMode="External"/><Relationship Id="rId17" Type="http://schemas.openxmlformats.org/officeDocument/2006/relationships/hyperlink" Target="https://www.swan.wa.gov.au/Your-Council/Governance-transparency/Registers-for-public-viewing/Councillor-Training-Regist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alamunda.wa.gov.au/council/governance/register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yswater.wa.gov.au/CityOfBayswater/media/Documents/Community/conferences-and-travel-register-2019-20-year_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alamunda.wa.gov.au/council/governance/register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assendean.wa.gov.au/council/council-information/registers/councillor-training.aspx" TargetMode="External"/><Relationship Id="rId19" Type="http://schemas.openxmlformats.org/officeDocument/2006/relationships/hyperlink" Target="https://www.swan.wa.gov.au/Your-Council/Governance-transparency/Registers-for-public-viewing/Councillor-Training-Regis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sendean.wa.gov.au/council/council-information/registers/councillor-training.aspx" TargetMode="External"/><Relationship Id="rId14" Type="http://schemas.openxmlformats.org/officeDocument/2006/relationships/hyperlink" Target="https://www.kalamunda.wa.gov.au/council/governance/register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mrc.org.au\DFS\DOCS\Templates\Office2019\EMRC%20-%20Report%20Landscape%20Template.dotx" TargetMode="External"/></Relationships>
</file>

<file path=word/theme/theme1.xml><?xml version="1.0" encoding="utf-8"?>
<a:theme xmlns:a="http://schemas.openxmlformats.org/drawingml/2006/main" name="EMRC">
  <a:themeElements>
    <a:clrScheme name="EMR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0000"/>
      </a:accent1>
      <a:accent2>
        <a:srgbClr val="F68B32"/>
      </a:accent2>
      <a:accent3>
        <a:srgbClr val="6B6C6D"/>
      </a:accent3>
      <a:accent4>
        <a:srgbClr val="C1A408"/>
      </a:accent4>
      <a:accent5>
        <a:srgbClr val="313253"/>
      </a:accent5>
      <a:accent6>
        <a:srgbClr val="76923C"/>
      </a:accent6>
      <a:hlink>
        <a:srgbClr val="6B6C6D"/>
      </a:hlink>
      <a:folHlink>
        <a:srgbClr val="6B6C6D"/>
      </a:folHlink>
    </a:clrScheme>
    <a:fontScheme name="EMRC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43620-36C6-45CC-A71D-41EEBD95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EMRC - Report Landscape Template.dotx</Template>
  <TotalTime>62</TotalTime>
  <Pages>5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Metropolitan Regional Council</Company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Eckstein</dc:creator>
  <cp:keywords/>
  <dc:description/>
  <cp:lastModifiedBy>Lee Loughnan</cp:lastModifiedBy>
  <cp:revision>17</cp:revision>
  <cp:lastPrinted>2022-02-02T05:37:00Z</cp:lastPrinted>
  <dcterms:created xsi:type="dcterms:W3CDTF">2022-01-11T07:42:00Z</dcterms:created>
  <dcterms:modified xsi:type="dcterms:W3CDTF">2022-09-05T07:22:00Z</dcterms:modified>
</cp:coreProperties>
</file>