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AB" w:rsidRDefault="00E22BAB" w:rsidP="00383E97">
      <w:pPr>
        <w:spacing w:after="200" w:line="276" w:lineRule="auto"/>
        <w:jc w:val="center"/>
        <w:rPr>
          <w:rFonts w:cs="Arial"/>
          <w:b/>
          <w:color w:val="000000" w:themeColor="text1"/>
          <w:sz w:val="24"/>
        </w:rPr>
      </w:pPr>
      <w:r>
        <w:rPr>
          <w:rFonts w:cs="Arial"/>
          <w:noProof/>
          <w:color w:val="000000" w:themeColor="text1"/>
          <w:sz w:val="20"/>
          <w:lang w:eastAsia="en-AU"/>
        </w:rPr>
        <w:drawing>
          <wp:anchor distT="0" distB="0" distL="114300" distR="114300" simplePos="0" relativeHeight="251659264" behindDoc="0" locked="0" layoutInCell="1" allowOverlap="1" wp14:anchorId="1C6B42A5" wp14:editId="59E874E7">
            <wp:simplePos x="0" y="0"/>
            <wp:positionH relativeFrom="column">
              <wp:posOffset>-280035</wp:posOffset>
            </wp:positionH>
            <wp:positionV relativeFrom="paragraph">
              <wp:posOffset>-61595</wp:posOffset>
            </wp:positionV>
            <wp:extent cx="1447800" cy="647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647700"/>
                    </a:xfrm>
                    <a:prstGeom prst="rect">
                      <a:avLst/>
                    </a:prstGeom>
                    <a:noFill/>
                  </pic:spPr>
                </pic:pic>
              </a:graphicData>
            </a:graphic>
            <wp14:sizeRelH relativeFrom="page">
              <wp14:pctWidth>0</wp14:pctWidth>
            </wp14:sizeRelH>
            <wp14:sizeRelV relativeFrom="page">
              <wp14:pctHeight>0</wp14:pctHeight>
            </wp14:sizeRelV>
          </wp:anchor>
        </w:drawing>
      </w:r>
    </w:p>
    <w:p w:rsidR="00E22BAB" w:rsidRDefault="00E22BAB" w:rsidP="00383E97">
      <w:pPr>
        <w:spacing w:after="200" w:line="276" w:lineRule="auto"/>
        <w:jc w:val="center"/>
        <w:rPr>
          <w:rFonts w:cs="Arial"/>
          <w:b/>
          <w:color w:val="000000" w:themeColor="text1"/>
          <w:sz w:val="24"/>
        </w:rPr>
      </w:pPr>
    </w:p>
    <w:p w:rsidR="00383E97" w:rsidRDefault="00383E97" w:rsidP="00383E97">
      <w:pPr>
        <w:spacing w:after="200" w:line="276" w:lineRule="auto"/>
        <w:jc w:val="center"/>
        <w:rPr>
          <w:rFonts w:cs="Arial"/>
          <w:b/>
          <w:color w:val="000000" w:themeColor="text1"/>
          <w:sz w:val="24"/>
        </w:rPr>
      </w:pPr>
    </w:p>
    <w:p w:rsidR="00E22BAB" w:rsidRPr="00644E2B" w:rsidRDefault="00E22BAB" w:rsidP="00E22BAB">
      <w:pPr>
        <w:spacing w:after="200" w:line="276" w:lineRule="auto"/>
        <w:jc w:val="center"/>
        <w:rPr>
          <w:rFonts w:cs="Arial"/>
          <w:b/>
          <w:color w:val="000000" w:themeColor="text1"/>
          <w:sz w:val="36"/>
        </w:rPr>
      </w:pPr>
      <w:r w:rsidRPr="00644E2B">
        <w:rPr>
          <w:rFonts w:cs="Arial"/>
          <w:b/>
          <w:color w:val="000000" w:themeColor="text1"/>
          <w:sz w:val="36"/>
        </w:rPr>
        <w:t>PROGRESS REPORT</w:t>
      </w:r>
    </w:p>
    <w:p w:rsidR="00383E97" w:rsidRPr="00644E2B" w:rsidRDefault="00383E97" w:rsidP="00383E97">
      <w:pPr>
        <w:spacing w:after="200" w:line="276" w:lineRule="auto"/>
        <w:jc w:val="center"/>
        <w:rPr>
          <w:rFonts w:cs="Arial"/>
          <w:b/>
          <w:color w:val="000000" w:themeColor="text1"/>
          <w:sz w:val="36"/>
        </w:rPr>
      </w:pPr>
    </w:p>
    <w:p w:rsidR="00383E97" w:rsidRPr="00644E2B" w:rsidRDefault="00383E97" w:rsidP="00383E97">
      <w:pPr>
        <w:spacing w:after="200" w:line="276" w:lineRule="auto"/>
        <w:jc w:val="center"/>
        <w:rPr>
          <w:rFonts w:cs="Arial"/>
          <w:b/>
          <w:color w:val="000000" w:themeColor="text1"/>
          <w:sz w:val="36"/>
        </w:rPr>
      </w:pPr>
      <w:r w:rsidRPr="00644E2B">
        <w:rPr>
          <w:rFonts w:cs="Arial"/>
          <w:b/>
          <w:color w:val="000000" w:themeColor="text1"/>
          <w:sz w:val="36"/>
        </w:rPr>
        <w:t xml:space="preserve">CORPORATE BUSINESS PLAN </w:t>
      </w:r>
      <w:r w:rsidR="00E22BAB" w:rsidRPr="00644E2B">
        <w:rPr>
          <w:rFonts w:cs="Arial"/>
          <w:b/>
          <w:color w:val="000000" w:themeColor="text1"/>
          <w:sz w:val="36"/>
        </w:rPr>
        <w:t>2016/2017 – 2020/2021</w:t>
      </w:r>
    </w:p>
    <w:p w:rsidR="00383E97" w:rsidRPr="00644E2B" w:rsidRDefault="00383E97" w:rsidP="00E22BAB">
      <w:pPr>
        <w:spacing w:after="200" w:line="276" w:lineRule="auto"/>
        <w:rPr>
          <w:rFonts w:cs="Arial"/>
          <w:b/>
          <w:color w:val="000000" w:themeColor="text1"/>
          <w:sz w:val="36"/>
        </w:rPr>
      </w:pPr>
    </w:p>
    <w:p w:rsidR="00383E97" w:rsidRPr="00644E2B" w:rsidRDefault="00383E97" w:rsidP="00383E97">
      <w:pPr>
        <w:spacing w:after="200" w:line="276" w:lineRule="auto"/>
        <w:jc w:val="center"/>
        <w:rPr>
          <w:rFonts w:cs="Arial"/>
          <w:b/>
          <w:color w:val="FF0000"/>
          <w:sz w:val="36"/>
        </w:rPr>
      </w:pPr>
      <w:r w:rsidRPr="00644E2B">
        <w:rPr>
          <w:rFonts w:cs="Arial"/>
          <w:b/>
          <w:color w:val="FF0000"/>
          <w:sz w:val="36"/>
        </w:rPr>
        <w:t xml:space="preserve">1 </w:t>
      </w:r>
      <w:r w:rsidR="00424C31" w:rsidRPr="00644E2B">
        <w:rPr>
          <w:rFonts w:cs="Arial"/>
          <w:b/>
          <w:color w:val="FF0000"/>
          <w:sz w:val="36"/>
        </w:rPr>
        <w:t>APRIL TO 30</w:t>
      </w:r>
      <w:r w:rsidR="00FE1FC0" w:rsidRPr="00644E2B">
        <w:rPr>
          <w:rFonts w:cs="Arial"/>
          <w:b/>
          <w:color w:val="FF0000"/>
          <w:sz w:val="36"/>
        </w:rPr>
        <w:t xml:space="preserve"> </w:t>
      </w:r>
      <w:r w:rsidR="00424C31" w:rsidRPr="00644E2B">
        <w:rPr>
          <w:rFonts w:cs="Arial"/>
          <w:b/>
          <w:color w:val="FF0000"/>
          <w:sz w:val="36"/>
        </w:rPr>
        <w:t>JUNE</w:t>
      </w:r>
      <w:r w:rsidRPr="00644E2B">
        <w:rPr>
          <w:rFonts w:cs="Arial"/>
          <w:b/>
          <w:color w:val="FF0000"/>
          <w:sz w:val="36"/>
        </w:rPr>
        <w:t xml:space="preserve"> 201</w:t>
      </w:r>
      <w:r w:rsidR="00FE1FC0" w:rsidRPr="00644E2B">
        <w:rPr>
          <w:rFonts w:cs="Arial"/>
          <w:b/>
          <w:color w:val="FF0000"/>
          <w:sz w:val="36"/>
        </w:rPr>
        <w:t>7</w:t>
      </w:r>
    </w:p>
    <w:p w:rsidR="00383E97" w:rsidRPr="00644E2B" w:rsidRDefault="00383E97" w:rsidP="00383E97">
      <w:pPr>
        <w:spacing w:after="200" w:line="276" w:lineRule="auto"/>
        <w:rPr>
          <w:rFonts w:cs="Arial"/>
          <w:color w:val="000000" w:themeColor="text1"/>
          <w:sz w:val="28"/>
        </w:rPr>
      </w:pPr>
    </w:p>
    <w:p w:rsidR="00383E97" w:rsidRPr="00F00CF6" w:rsidRDefault="00383E97" w:rsidP="00383E97">
      <w:pPr>
        <w:spacing w:after="200" w:line="276" w:lineRule="auto"/>
        <w:rPr>
          <w:rFonts w:cs="Arial"/>
          <w:color w:val="000000" w:themeColor="text1"/>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372"/>
        <w:gridCol w:w="3385"/>
        <w:gridCol w:w="3330"/>
      </w:tblGrid>
      <w:tr w:rsidR="00383E97" w:rsidRPr="00F00CF6" w:rsidTr="00721568">
        <w:tc>
          <w:tcPr>
            <w:tcW w:w="3367" w:type="dxa"/>
          </w:tcPr>
          <w:p w:rsidR="00383E97" w:rsidRPr="00F00CF6" w:rsidRDefault="00383E97" w:rsidP="00721568">
            <w:pPr>
              <w:pStyle w:val="ListParagraph"/>
              <w:ind w:left="0"/>
              <w:jc w:val="both"/>
              <w:rPr>
                <w:rFonts w:cs="Arial"/>
                <w:color w:val="000000" w:themeColor="text1"/>
                <w:sz w:val="20"/>
                <w:szCs w:val="20"/>
              </w:rPr>
            </w:pPr>
          </w:p>
        </w:tc>
        <w:tc>
          <w:tcPr>
            <w:tcW w:w="3372" w:type="dxa"/>
          </w:tcPr>
          <w:p w:rsidR="00383E97" w:rsidRPr="00F00CF6" w:rsidRDefault="00383E97" w:rsidP="00721568">
            <w:pPr>
              <w:pStyle w:val="ListParagraph"/>
              <w:ind w:left="0"/>
              <w:jc w:val="both"/>
              <w:rPr>
                <w:rFonts w:cs="Arial"/>
                <w:color w:val="000000" w:themeColor="text1"/>
                <w:sz w:val="20"/>
                <w:szCs w:val="20"/>
              </w:rPr>
            </w:pPr>
          </w:p>
        </w:tc>
        <w:tc>
          <w:tcPr>
            <w:tcW w:w="3385" w:type="dxa"/>
          </w:tcPr>
          <w:p w:rsidR="00383E97" w:rsidRPr="00F00CF6" w:rsidRDefault="00383E97" w:rsidP="00721568">
            <w:pPr>
              <w:pStyle w:val="ListParagraph"/>
              <w:ind w:left="0"/>
              <w:jc w:val="both"/>
              <w:rPr>
                <w:rFonts w:cs="Arial"/>
                <w:color w:val="000000" w:themeColor="text1"/>
                <w:sz w:val="20"/>
                <w:szCs w:val="20"/>
              </w:rPr>
            </w:pPr>
          </w:p>
        </w:tc>
        <w:tc>
          <w:tcPr>
            <w:tcW w:w="3330" w:type="dxa"/>
          </w:tcPr>
          <w:p w:rsidR="00383E97" w:rsidRPr="00F00CF6" w:rsidRDefault="00383E97" w:rsidP="00721568">
            <w:pPr>
              <w:pStyle w:val="ListParagraph"/>
              <w:ind w:left="0"/>
              <w:jc w:val="both"/>
              <w:rPr>
                <w:rFonts w:cs="Arial"/>
                <w:color w:val="000000" w:themeColor="text1"/>
                <w:sz w:val="20"/>
                <w:szCs w:val="20"/>
              </w:rPr>
            </w:pPr>
          </w:p>
        </w:tc>
      </w:tr>
    </w:tbl>
    <w:p w:rsidR="00383E97" w:rsidRPr="00F00CF6" w:rsidRDefault="00383E97" w:rsidP="00383E97">
      <w:pPr>
        <w:rPr>
          <w:rFonts w:cs="Arial"/>
          <w:color w:val="000000" w:themeColor="text1"/>
          <w:sz w:val="20"/>
        </w:rPr>
      </w:pPr>
    </w:p>
    <w:p w:rsidR="00383E97" w:rsidRDefault="00383E97">
      <w:pPr>
        <w:sectPr w:rsidR="00383E97" w:rsidSect="00211953">
          <w:headerReference w:type="default" r:id="rId10"/>
          <w:footerReference w:type="default" r:id="rId11"/>
          <w:type w:val="continuous"/>
          <w:pgSz w:w="16838" w:h="11906" w:orient="landscape" w:code="9"/>
          <w:pgMar w:top="1440" w:right="1440" w:bottom="1440" w:left="144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pPr>
    </w:p>
    <w:p w:rsidR="00383E97" w:rsidRPr="00F00CF6" w:rsidRDefault="00383E97" w:rsidP="00383E97">
      <w:pPr>
        <w:rPr>
          <w:rFonts w:cs="Arial"/>
          <w:b/>
          <w:color w:val="000000" w:themeColor="text1"/>
          <w:sz w:val="20"/>
        </w:rPr>
      </w:pPr>
      <w:r w:rsidRPr="00F00CF6">
        <w:rPr>
          <w:rFonts w:cs="Arial"/>
          <w:b/>
          <w:color w:val="000000" w:themeColor="text1"/>
          <w:sz w:val="20"/>
        </w:rPr>
        <w:lastRenderedPageBreak/>
        <w:t>INTRODUCTION</w:t>
      </w:r>
    </w:p>
    <w:p w:rsidR="00383E97" w:rsidRPr="00F00CF6" w:rsidRDefault="00383E97" w:rsidP="00383E97">
      <w:pPr>
        <w:rPr>
          <w:rFonts w:cs="Arial"/>
          <w:color w:val="000000" w:themeColor="text1"/>
          <w:sz w:val="20"/>
        </w:rPr>
      </w:pPr>
    </w:p>
    <w:p w:rsidR="00383E97" w:rsidRDefault="00383E97" w:rsidP="00E93ACD">
      <w:pPr>
        <w:rPr>
          <w:rFonts w:cs="Arial"/>
          <w:color w:val="000000" w:themeColor="text1"/>
          <w:sz w:val="20"/>
        </w:rPr>
      </w:pPr>
      <w:r w:rsidRPr="00F00CF6">
        <w:rPr>
          <w:rFonts w:cs="Arial"/>
          <w:color w:val="000000" w:themeColor="text1"/>
          <w:sz w:val="20"/>
        </w:rPr>
        <w:t xml:space="preserve">The Eastern Metropolitan Regional Council’s (EMRC) </w:t>
      </w:r>
      <w:r w:rsidR="00E93ACD" w:rsidRPr="00E93ACD">
        <w:rPr>
          <w:rFonts w:cs="Arial"/>
          <w:color w:val="000000" w:themeColor="text1"/>
          <w:sz w:val="20"/>
        </w:rPr>
        <w:t xml:space="preserve">Integrated Planning Framework has been developed to ensure that programs and services are being delivered in alignment with the strategic priorities of EMRC’s key stakeholders.  The </w:t>
      </w:r>
      <w:r w:rsidR="00E93ACD" w:rsidRPr="00E93ACD">
        <w:rPr>
          <w:rFonts w:cs="Arial"/>
          <w:b/>
          <w:color w:val="000000" w:themeColor="text1"/>
          <w:sz w:val="20"/>
        </w:rPr>
        <w:t>10 Year Strategic Plan 2017 to 2027</w:t>
      </w:r>
      <w:r w:rsidR="00E93ACD">
        <w:rPr>
          <w:rFonts w:cs="Arial"/>
          <w:color w:val="000000" w:themeColor="text1"/>
          <w:sz w:val="20"/>
        </w:rPr>
        <w:t xml:space="preserve"> </w:t>
      </w:r>
      <w:r w:rsidR="00E93ACD" w:rsidRPr="00E93ACD">
        <w:rPr>
          <w:rFonts w:cs="Arial"/>
          <w:color w:val="000000" w:themeColor="text1"/>
          <w:sz w:val="20"/>
        </w:rPr>
        <w:t>identifies the overarching outcomes that the EMRC Council aspires to achieve. The Corporate Business Plan is used to drive operational activities and is aligned to the priorities identified in the 10 Year Strategic Plan. These two comprise EMRC’s Plan for the Future. Strategic high level plans guide development of actions which are prioritised during annual business planning workshops, and resourced through the annual budget.</w:t>
      </w:r>
    </w:p>
    <w:p w:rsidR="00E93ACD" w:rsidRPr="00F00CF6" w:rsidRDefault="00E93ACD" w:rsidP="00E93ACD">
      <w:pPr>
        <w:rPr>
          <w:rFonts w:eastAsia="Calibri" w:cs="Arial"/>
          <w:color w:val="000000" w:themeColor="text1"/>
          <w:sz w:val="20"/>
          <w:lang w:val="en-US"/>
        </w:rPr>
      </w:pPr>
    </w:p>
    <w:p w:rsidR="00383E97" w:rsidRDefault="00E93ACD" w:rsidP="00383E97">
      <w:pPr>
        <w:rPr>
          <w:rFonts w:eastAsia="Calibri" w:cs="Arial"/>
          <w:color w:val="000000" w:themeColor="text1"/>
          <w:sz w:val="20"/>
          <w:lang w:val="en-US"/>
        </w:rPr>
      </w:pPr>
      <w:r w:rsidRPr="00E93ACD">
        <w:rPr>
          <w:rFonts w:eastAsia="Calibri" w:cs="Arial"/>
          <w:color w:val="000000" w:themeColor="text1"/>
          <w:sz w:val="20"/>
          <w:lang w:val="en-US"/>
        </w:rPr>
        <w:t xml:space="preserve">The Corporate Business Plan is built on the foundation of three strategic Key Result Areas (KRA) identified within the </w:t>
      </w:r>
      <w:r w:rsidRPr="00E93ACD">
        <w:rPr>
          <w:rFonts w:eastAsia="Calibri" w:cs="Arial"/>
          <w:b/>
          <w:color w:val="000000" w:themeColor="text1"/>
          <w:sz w:val="20"/>
          <w:lang w:val="en-US"/>
        </w:rPr>
        <w:t>10 Year Strategic Plan 2017 to 2027</w:t>
      </w:r>
      <w:r w:rsidRPr="00E93ACD">
        <w:rPr>
          <w:rFonts w:eastAsia="Calibri" w:cs="Arial"/>
          <w:color w:val="000000" w:themeColor="text1"/>
          <w:sz w:val="20"/>
          <w:lang w:val="en-US"/>
        </w:rPr>
        <w:t>. The Corporate Plan sets out the actions that staff will undertake to deliver on Council’s strategic priorities.</w:t>
      </w:r>
    </w:p>
    <w:p w:rsidR="00E93ACD" w:rsidRPr="00F00CF6" w:rsidRDefault="00E93ACD" w:rsidP="00383E97">
      <w:pPr>
        <w:rPr>
          <w:rFonts w:eastAsia="Calibri" w:cs="Arial"/>
          <w:color w:val="000000" w:themeColor="text1"/>
          <w:sz w:val="20"/>
          <w:lang w:val="en-US"/>
        </w:rPr>
      </w:pPr>
    </w:p>
    <w:p w:rsidR="00383E97" w:rsidRPr="00F00CF6" w:rsidRDefault="00383E97" w:rsidP="00383E97">
      <w:pPr>
        <w:rPr>
          <w:rFonts w:eastAsia="Calibri" w:cs="Arial"/>
          <w:color w:val="000000" w:themeColor="text1"/>
          <w:sz w:val="20"/>
          <w:lang w:val="en-US"/>
        </w:rPr>
      </w:pPr>
      <w:r w:rsidRPr="00F00CF6">
        <w:rPr>
          <w:rFonts w:eastAsia="Calibri" w:cs="Arial"/>
          <w:color w:val="000000" w:themeColor="text1"/>
          <w:sz w:val="20"/>
          <w:lang w:val="en-US"/>
        </w:rPr>
        <w:t xml:space="preserve">Reports against the Corporate Business Plan provide Council with information on progress in relation to the achievement of projects and programs developed to achieve </w:t>
      </w:r>
      <w:r w:rsidRPr="00F00CF6">
        <w:rPr>
          <w:rFonts w:cs="Arial"/>
          <w:color w:val="000000" w:themeColor="text1"/>
          <w:sz w:val="20"/>
        </w:rPr>
        <w:t>Council’s vision “</w:t>
      </w:r>
      <w:r w:rsidRPr="00F00CF6">
        <w:rPr>
          <w:rFonts w:cs="Arial"/>
          <w:i/>
          <w:color w:val="000000" w:themeColor="text1"/>
          <w:sz w:val="20"/>
        </w:rPr>
        <w:t>To be a responsive and innovative leader in assisting Perth’s Eastern Region to be a great place to live, work, play and do business”.</w:t>
      </w:r>
      <w:r w:rsidRPr="00F00CF6">
        <w:rPr>
          <w:rFonts w:cs="Arial"/>
          <w:color w:val="000000" w:themeColor="text1"/>
          <w:sz w:val="20"/>
        </w:rPr>
        <w:t xml:space="preserve">  </w:t>
      </w:r>
    </w:p>
    <w:p w:rsidR="00383E97" w:rsidRPr="00F00CF6" w:rsidRDefault="00383E97" w:rsidP="00383E97">
      <w:pPr>
        <w:rPr>
          <w:rFonts w:eastAsia="Calibri" w:cs="Arial"/>
          <w:color w:val="000000" w:themeColor="text1"/>
          <w:sz w:val="20"/>
          <w:lang w:val="en-US"/>
        </w:rPr>
      </w:pPr>
    </w:p>
    <w:p w:rsidR="00383E97" w:rsidRPr="00F00CF6" w:rsidRDefault="00383E97" w:rsidP="00383E97">
      <w:pPr>
        <w:rPr>
          <w:rFonts w:eastAsia="Calibri" w:cs="Arial"/>
          <w:color w:val="000000" w:themeColor="text1"/>
          <w:sz w:val="20"/>
          <w:lang w:val="en-US"/>
        </w:rPr>
      </w:pPr>
    </w:p>
    <w:p w:rsidR="00383E97" w:rsidRPr="00F00CF6" w:rsidRDefault="00383E97" w:rsidP="00383E97">
      <w:pPr>
        <w:rPr>
          <w:rFonts w:eastAsia="Calibri" w:cs="Arial"/>
          <w:b/>
          <w:color w:val="000000" w:themeColor="text1"/>
          <w:sz w:val="20"/>
          <w:lang w:val="en-US"/>
        </w:rPr>
      </w:pPr>
      <w:r w:rsidRPr="00F00CF6">
        <w:rPr>
          <w:rFonts w:eastAsia="Calibri" w:cs="Arial"/>
          <w:b/>
          <w:color w:val="000000" w:themeColor="text1"/>
          <w:sz w:val="20"/>
          <w:lang w:val="en-US"/>
        </w:rPr>
        <w:t>PETER B. SCHNEIDER</w:t>
      </w:r>
    </w:p>
    <w:p w:rsidR="00383E97" w:rsidRPr="00F00CF6" w:rsidRDefault="00383E97" w:rsidP="00383E97">
      <w:pPr>
        <w:rPr>
          <w:rFonts w:eastAsia="Calibri" w:cs="Arial"/>
          <w:color w:val="000000" w:themeColor="text1"/>
          <w:sz w:val="20"/>
          <w:lang w:val="en-US"/>
        </w:rPr>
      </w:pPr>
    </w:p>
    <w:p w:rsidR="00383E97" w:rsidRPr="00F00CF6" w:rsidRDefault="00383E97" w:rsidP="00383E97">
      <w:pPr>
        <w:rPr>
          <w:rFonts w:eastAsia="Calibri" w:cs="Arial"/>
          <w:b/>
          <w:color w:val="000000" w:themeColor="text1"/>
          <w:sz w:val="20"/>
          <w:lang w:val="en-US"/>
        </w:rPr>
      </w:pPr>
      <w:r w:rsidRPr="00F00CF6">
        <w:rPr>
          <w:rFonts w:eastAsia="Calibri" w:cs="Arial"/>
          <w:b/>
          <w:color w:val="000000" w:themeColor="text1"/>
          <w:sz w:val="20"/>
          <w:lang w:val="en-US"/>
        </w:rPr>
        <w:t>Chief Executive Officer</w:t>
      </w:r>
    </w:p>
    <w:p w:rsidR="002A0D68" w:rsidRDefault="002A0D68">
      <w:pPr>
        <w:spacing w:after="200" w:line="276" w:lineRule="auto"/>
        <w:jc w:val="left"/>
        <w:sectPr w:rsidR="002A0D68" w:rsidSect="00211953">
          <w:pgSz w:w="16838" w:h="11906" w:orient="landscape" w:code="9"/>
          <w:pgMar w:top="1440" w:right="1440" w:bottom="1440" w:left="1440" w:header="708" w:footer="708" w:gutter="0"/>
          <w:cols w:space="708"/>
          <w:docGrid w:linePitch="360"/>
        </w:sectPr>
      </w:pPr>
    </w:p>
    <w:p w:rsidR="00383E97" w:rsidRPr="003E6136" w:rsidRDefault="00383E97" w:rsidP="00383E97">
      <w:pPr>
        <w:spacing w:after="200" w:line="276" w:lineRule="auto"/>
        <w:rPr>
          <w:rFonts w:cs="Arial"/>
          <w:b/>
          <w:color w:val="000000" w:themeColor="text1"/>
        </w:rPr>
      </w:pPr>
      <w:r w:rsidRPr="003E6136">
        <w:rPr>
          <w:rFonts w:cs="Arial"/>
          <w:b/>
          <w:color w:val="000000" w:themeColor="text1"/>
        </w:rPr>
        <w:lastRenderedPageBreak/>
        <w:t>TABLE OF CONTENTS</w:t>
      </w:r>
    </w:p>
    <w:p w:rsidR="003E6136" w:rsidRDefault="00383E97">
      <w:pPr>
        <w:pStyle w:val="TOC1"/>
        <w:tabs>
          <w:tab w:val="left" w:pos="660"/>
          <w:tab w:val="right" w:leader="dot" w:pos="13948"/>
        </w:tabs>
        <w:rPr>
          <w:rFonts w:asciiTheme="minorHAnsi" w:eastAsiaTheme="minorEastAsia" w:hAnsiTheme="minorHAnsi" w:cstheme="minorBidi"/>
          <w:noProof/>
          <w:szCs w:val="22"/>
          <w:lang w:eastAsia="en-AU"/>
        </w:rPr>
      </w:pPr>
      <w:r>
        <w:fldChar w:fldCharType="begin"/>
      </w:r>
      <w:r>
        <w:instrText xml:space="preserve"> TOC \o "1-2" \h \z \u </w:instrText>
      </w:r>
      <w:r>
        <w:fldChar w:fldCharType="separate"/>
      </w:r>
      <w:hyperlink w:anchor="_Toc494721425" w:history="1">
        <w:r w:rsidR="003E6136" w:rsidRPr="00CD476B">
          <w:rPr>
            <w:rStyle w:val="Hyperlink"/>
            <w:noProof/>
          </w:rPr>
          <w:t>1.1</w:t>
        </w:r>
        <w:r w:rsidR="003E6136">
          <w:rPr>
            <w:rFonts w:asciiTheme="minorHAnsi" w:eastAsiaTheme="minorEastAsia" w:hAnsiTheme="minorHAnsi" w:cstheme="minorBidi"/>
            <w:noProof/>
            <w:szCs w:val="22"/>
            <w:lang w:eastAsia="en-AU"/>
          </w:rPr>
          <w:tab/>
        </w:r>
        <w:r w:rsidR="003E6136" w:rsidRPr="00CD476B">
          <w:rPr>
            <w:rStyle w:val="Hyperlink"/>
            <w:noProof/>
          </w:rPr>
          <w:t>To provide sustainable waste disposal operations</w:t>
        </w:r>
        <w:r w:rsidR="003E6136">
          <w:rPr>
            <w:noProof/>
            <w:webHidden/>
          </w:rPr>
          <w:tab/>
        </w:r>
        <w:r w:rsidR="003E6136">
          <w:rPr>
            <w:noProof/>
            <w:webHidden/>
          </w:rPr>
          <w:fldChar w:fldCharType="begin"/>
        </w:r>
        <w:r w:rsidR="003E6136">
          <w:rPr>
            <w:noProof/>
            <w:webHidden/>
          </w:rPr>
          <w:instrText xml:space="preserve"> PAGEREF _Toc494721425 \h </w:instrText>
        </w:r>
        <w:r w:rsidR="003E6136">
          <w:rPr>
            <w:noProof/>
            <w:webHidden/>
          </w:rPr>
        </w:r>
        <w:r w:rsidR="003E6136">
          <w:rPr>
            <w:noProof/>
            <w:webHidden/>
          </w:rPr>
          <w:fldChar w:fldCharType="separate"/>
        </w:r>
        <w:r w:rsidR="003E6136">
          <w:rPr>
            <w:noProof/>
            <w:webHidden/>
          </w:rPr>
          <w:t>5</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26" w:history="1">
        <w:r w:rsidR="003E6136" w:rsidRPr="00CD476B">
          <w:rPr>
            <w:rStyle w:val="Hyperlink"/>
            <w:noProof/>
          </w:rPr>
          <w:t>1.1.1</w:t>
        </w:r>
        <w:r w:rsidR="003E6136">
          <w:rPr>
            <w:rFonts w:asciiTheme="minorHAnsi" w:eastAsiaTheme="minorEastAsia" w:hAnsiTheme="minorHAnsi" w:cstheme="minorBidi"/>
            <w:noProof/>
            <w:szCs w:val="22"/>
            <w:lang w:eastAsia="en-AU"/>
          </w:rPr>
          <w:tab/>
        </w:r>
        <w:r w:rsidR="003E6136" w:rsidRPr="00CD476B">
          <w:rPr>
            <w:rStyle w:val="Hyperlink"/>
            <w:noProof/>
          </w:rPr>
          <w:t>Minimise the environmental impact of waste management operations</w:t>
        </w:r>
        <w:r w:rsidR="003E6136">
          <w:rPr>
            <w:noProof/>
            <w:webHidden/>
          </w:rPr>
          <w:tab/>
        </w:r>
        <w:r w:rsidR="003E6136">
          <w:rPr>
            <w:noProof/>
            <w:webHidden/>
          </w:rPr>
          <w:fldChar w:fldCharType="begin"/>
        </w:r>
        <w:r w:rsidR="003E6136">
          <w:rPr>
            <w:noProof/>
            <w:webHidden/>
          </w:rPr>
          <w:instrText xml:space="preserve"> PAGEREF _Toc494721426 \h </w:instrText>
        </w:r>
        <w:r w:rsidR="003E6136">
          <w:rPr>
            <w:noProof/>
            <w:webHidden/>
          </w:rPr>
        </w:r>
        <w:r w:rsidR="003E6136">
          <w:rPr>
            <w:noProof/>
            <w:webHidden/>
          </w:rPr>
          <w:fldChar w:fldCharType="separate"/>
        </w:r>
        <w:r w:rsidR="003E6136">
          <w:rPr>
            <w:noProof/>
            <w:webHidden/>
          </w:rPr>
          <w:t>5</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27" w:history="1">
        <w:r w:rsidR="003E6136" w:rsidRPr="00CD476B">
          <w:rPr>
            <w:rStyle w:val="Hyperlink"/>
            <w:noProof/>
          </w:rPr>
          <w:t>1.1.2</w:t>
        </w:r>
        <w:r w:rsidR="003E6136">
          <w:rPr>
            <w:rFonts w:asciiTheme="minorHAnsi" w:eastAsiaTheme="minorEastAsia" w:hAnsiTheme="minorHAnsi" w:cstheme="minorBidi"/>
            <w:noProof/>
            <w:szCs w:val="22"/>
            <w:lang w:eastAsia="en-AU"/>
          </w:rPr>
          <w:tab/>
        </w:r>
        <w:r w:rsidR="003E6136" w:rsidRPr="00CD476B">
          <w:rPr>
            <w:rStyle w:val="Hyperlink"/>
            <w:noProof/>
          </w:rPr>
          <w:t>Provide a waste disposal service at Red Hill Waste Management Facility</w:t>
        </w:r>
        <w:r w:rsidR="003E6136">
          <w:rPr>
            <w:noProof/>
            <w:webHidden/>
          </w:rPr>
          <w:tab/>
        </w:r>
        <w:r w:rsidR="003E6136">
          <w:rPr>
            <w:noProof/>
            <w:webHidden/>
          </w:rPr>
          <w:fldChar w:fldCharType="begin"/>
        </w:r>
        <w:r w:rsidR="003E6136">
          <w:rPr>
            <w:noProof/>
            <w:webHidden/>
          </w:rPr>
          <w:instrText xml:space="preserve"> PAGEREF _Toc494721427 \h </w:instrText>
        </w:r>
        <w:r w:rsidR="003E6136">
          <w:rPr>
            <w:noProof/>
            <w:webHidden/>
          </w:rPr>
        </w:r>
        <w:r w:rsidR="003E6136">
          <w:rPr>
            <w:noProof/>
            <w:webHidden/>
          </w:rPr>
          <w:fldChar w:fldCharType="separate"/>
        </w:r>
        <w:r w:rsidR="003E6136">
          <w:rPr>
            <w:noProof/>
            <w:webHidden/>
          </w:rPr>
          <w:t>6</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28" w:history="1">
        <w:r w:rsidR="003E6136" w:rsidRPr="00CD476B">
          <w:rPr>
            <w:rStyle w:val="Hyperlink"/>
            <w:noProof/>
          </w:rPr>
          <w:t>1.1.3</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Red Hill Development Plan</w:t>
        </w:r>
        <w:r w:rsidR="003E6136">
          <w:rPr>
            <w:noProof/>
            <w:webHidden/>
          </w:rPr>
          <w:tab/>
        </w:r>
        <w:r w:rsidR="003E6136">
          <w:rPr>
            <w:noProof/>
            <w:webHidden/>
          </w:rPr>
          <w:fldChar w:fldCharType="begin"/>
        </w:r>
        <w:r w:rsidR="003E6136">
          <w:rPr>
            <w:noProof/>
            <w:webHidden/>
          </w:rPr>
          <w:instrText xml:space="preserve"> PAGEREF _Toc494721428 \h </w:instrText>
        </w:r>
        <w:r w:rsidR="003E6136">
          <w:rPr>
            <w:noProof/>
            <w:webHidden/>
          </w:rPr>
        </w:r>
        <w:r w:rsidR="003E6136">
          <w:rPr>
            <w:noProof/>
            <w:webHidden/>
          </w:rPr>
          <w:fldChar w:fldCharType="separate"/>
        </w:r>
        <w:r w:rsidR="003E6136">
          <w:rPr>
            <w:noProof/>
            <w:webHidden/>
          </w:rPr>
          <w:t>6</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29" w:history="1">
        <w:r w:rsidR="003E6136" w:rsidRPr="00CD476B">
          <w:rPr>
            <w:rStyle w:val="Hyperlink"/>
            <w:noProof/>
          </w:rPr>
          <w:t>1.1.4</w:t>
        </w:r>
        <w:r w:rsidR="003E6136">
          <w:rPr>
            <w:rFonts w:asciiTheme="minorHAnsi" w:eastAsiaTheme="minorEastAsia" w:hAnsiTheme="minorHAnsi" w:cstheme="minorBidi"/>
            <w:noProof/>
            <w:szCs w:val="22"/>
            <w:lang w:eastAsia="en-AU"/>
          </w:rPr>
          <w:tab/>
        </w:r>
        <w:r w:rsidR="003E6136" w:rsidRPr="00CD476B">
          <w:rPr>
            <w:rStyle w:val="Hyperlink"/>
            <w:noProof/>
          </w:rPr>
          <w:t>Operate member councils’ waste transfer stations where applicable</w:t>
        </w:r>
        <w:r w:rsidR="003E6136">
          <w:rPr>
            <w:noProof/>
            <w:webHidden/>
          </w:rPr>
          <w:tab/>
        </w:r>
        <w:r w:rsidR="003E6136">
          <w:rPr>
            <w:noProof/>
            <w:webHidden/>
          </w:rPr>
          <w:fldChar w:fldCharType="begin"/>
        </w:r>
        <w:r w:rsidR="003E6136">
          <w:rPr>
            <w:noProof/>
            <w:webHidden/>
          </w:rPr>
          <w:instrText xml:space="preserve"> PAGEREF _Toc494721429 \h </w:instrText>
        </w:r>
        <w:r w:rsidR="003E6136">
          <w:rPr>
            <w:noProof/>
            <w:webHidden/>
          </w:rPr>
        </w:r>
        <w:r w:rsidR="003E6136">
          <w:rPr>
            <w:noProof/>
            <w:webHidden/>
          </w:rPr>
          <w:fldChar w:fldCharType="separate"/>
        </w:r>
        <w:r w:rsidR="003E6136">
          <w:rPr>
            <w:noProof/>
            <w:webHidden/>
          </w:rPr>
          <w:t>7</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30" w:history="1">
        <w:r w:rsidR="003E6136" w:rsidRPr="00CD476B">
          <w:rPr>
            <w:rStyle w:val="Hyperlink"/>
            <w:noProof/>
          </w:rPr>
          <w:t>1.2</w:t>
        </w:r>
        <w:r w:rsidR="003E6136">
          <w:rPr>
            <w:rFonts w:asciiTheme="minorHAnsi" w:eastAsiaTheme="minorEastAsia" w:hAnsiTheme="minorHAnsi" w:cstheme="minorBidi"/>
            <w:noProof/>
            <w:szCs w:val="22"/>
            <w:lang w:eastAsia="en-AU"/>
          </w:rPr>
          <w:tab/>
        </w:r>
        <w:r w:rsidR="003E6136" w:rsidRPr="00CD476B">
          <w:rPr>
            <w:rStyle w:val="Hyperlink"/>
            <w:noProof/>
          </w:rPr>
          <w:t>To improve regional waste management</w:t>
        </w:r>
        <w:r w:rsidR="003E6136">
          <w:rPr>
            <w:noProof/>
            <w:webHidden/>
          </w:rPr>
          <w:tab/>
        </w:r>
        <w:r w:rsidR="003E6136">
          <w:rPr>
            <w:noProof/>
            <w:webHidden/>
          </w:rPr>
          <w:fldChar w:fldCharType="begin"/>
        </w:r>
        <w:r w:rsidR="003E6136">
          <w:rPr>
            <w:noProof/>
            <w:webHidden/>
          </w:rPr>
          <w:instrText xml:space="preserve"> PAGEREF _Toc494721430 \h </w:instrText>
        </w:r>
        <w:r w:rsidR="003E6136">
          <w:rPr>
            <w:noProof/>
            <w:webHidden/>
          </w:rPr>
        </w:r>
        <w:r w:rsidR="003E6136">
          <w:rPr>
            <w:noProof/>
            <w:webHidden/>
          </w:rPr>
          <w:fldChar w:fldCharType="separate"/>
        </w:r>
        <w:r w:rsidR="003E6136">
          <w:rPr>
            <w:noProof/>
            <w:webHidden/>
          </w:rPr>
          <w:t>7</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31" w:history="1">
        <w:r w:rsidR="003E6136" w:rsidRPr="00CD476B">
          <w:rPr>
            <w:rStyle w:val="Hyperlink"/>
            <w:noProof/>
          </w:rPr>
          <w:t>1.2.1</w:t>
        </w:r>
        <w:r w:rsidR="003E6136">
          <w:rPr>
            <w:rFonts w:asciiTheme="minorHAnsi" w:eastAsiaTheme="minorEastAsia" w:hAnsiTheme="minorHAnsi" w:cstheme="minorBidi"/>
            <w:noProof/>
            <w:szCs w:val="22"/>
            <w:lang w:eastAsia="en-AU"/>
          </w:rPr>
          <w:tab/>
        </w:r>
        <w:r w:rsidR="003E6136" w:rsidRPr="00CD476B">
          <w:rPr>
            <w:rStyle w:val="Hyperlink"/>
            <w:noProof/>
          </w:rPr>
          <w:t>Collect, manage and dispose of problematic waste in the Region in a sustainable manner</w:t>
        </w:r>
        <w:r w:rsidR="003E6136">
          <w:rPr>
            <w:noProof/>
            <w:webHidden/>
          </w:rPr>
          <w:tab/>
        </w:r>
        <w:r w:rsidR="003E6136">
          <w:rPr>
            <w:noProof/>
            <w:webHidden/>
          </w:rPr>
          <w:fldChar w:fldCharType="begin"/>
        </w:r>
        <w:r w:rsidR="003E6136">
          <w:rPr>
            <w:noProof/>
            <w:webHidden/>
          </w:rPr>
          <w:instrText xml:space="preserve"> PAGEREF _Toc494721431 \h </w:instrText>
        </w:r>
        <w:r w:rsidR="003E6136">
          <w:rPr>
            <w:noProof/>
            <w:webHidden/>
          </w:rPr>
        </w:r>
        <w:r w:rsidR="003E6136">
          <w:rPr>
            <w:noProof/>
            <w:webHidden/>
          </w:rPr>
          <w:fldChar w:fldCharType="separate"/>
        </w:r>
        <w:r w:rsidR="003E6136">
          <w:rPr>
            <w:noProof/>
            <w:webHidden/>
          </w:rPr>
          <w:t>7</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32" w:history="1">
        <w:r w:rsidR="003E6136" w:rsidRPr="00CD476B">
          <w:rPr>
            <w:rStyle w:val="Hyperlink"/>
            <w:noProof/>
          </w:rPr>
          <w:t>1.2.2</w:t>
        </w:r>
        <w:r w:rsidR="003E6136">
          <w:rPr>
            <w:rFonts w:asciiTheme="minorHAnsi" w:eastAsiaTheme="minorEastAsia" w:hAnsiTheme="minorHAnsi" w:cstheme="minorBidi"/>
            <w:noProof/>
            <w:szCs w:val="22"/>
            <w:lang w:eastAsia="en-AU"/>
          </w:rPr>
          <w:tab/>
        </w:r>
        <w:r w:rsidR="003E6136" w:rsidRPr="00CD476B">
          <w:rPr>
            <w:rStyle w:val="Hyperlink"/>
            <w:noProof/>
          </w:rPr>
          <w:t>Continue the Waste Education Program and align this to new operations and resource recovery</w:t>
        </w:r>
        <w:r w:rsidR="003E6136">
          <w:rPr>
            <w:noProof/>
            <w:webHidden/>
          </w:rPr>
          <w:tab/>
        </w:r>
        <w:r w:rsidR="003E6136">
          <w:rPr>
            <w:noProof/>
            <w:webHidden/>
          </w:rPr>
          <w:fldChar w:fldCharType="begin"/>
        </w:r>
        <w:r w:rsidR="003E6136">
          <w:rPr>
            <w:noProof/>
            <w:webHidden/>
          </w:rPr>
          <w:instrText xml:space="preserve"> PAGEREF _Toc494721432 \h </w:instrText>
        </w:r>
        <w:r w:rsidR="003E6136">
          <w:rPr>
            <w:noProof/>
            <w:webHidden/>
          </w:rPr>
        </w:r>
        <w:r w:rsidR="003E6136">
          <w:rPr>
            <w:noProof/>
            <w:webHidden/>
          </w:rPr>
          <w:fldChar w:fldCharType="separate"/>
        </w:r>
        <w:r w:rsidR="003E6136">
          <w:rPr>
            <w:noProof/>
            <w:webHidden/>
          </w:rPr>
          <w:t>8</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33" w:history="1">
        <w:r w:rsidR="003E6136" w:rsidRPr="00CD476B">
          <w:rPr>
            <w:rStyle w:val="Hyperlink"/>
            <w:noProof/>
          </w:rPr>
          <w:t>1.2.3</w:t>
        </w:r>
        <w:r w:rsidR="003E6136">
          <w:rPr>
            <w:rFonts w:asciiTheme="minorHAnsi" w:eastAsiaTheme="minorEastAsia" w:hAnsiTheme="minorHAnsi" w:cstheme="minorBidi"/>
            <w:noProof/>
            <w:szCs w:val="22"/>
            <w:lang w:eastAsia="en-AU"/>
          </w:rPr>
          <w:tab/>
        </w:r>
        <w:r w:rsidR="003E6136" w:rsidRPr="00CD476B">
          <w:rPr>
            <w:rStyle w:val="Hyperlink"/>
            <w:noProof/>
          </w:rPr>
          <w:t>Provide a Waste Management Advisory Service</w:t>
        </w:r>
        <w:r w:rsidR="003E6136">
          <w:rPr>
            <w:noProof/>
            <w:webHidden/>
          </w:rPr>
          <w:tab/>
        </w:r>
        <w:r w:rsidR="003E6136">
          <w:rPr>
            <w:noProof/>
            <w:webHidden/>
          </w:rPr>
          <w:fldChar w:fldCharType="begin"/>
        </w:r>
        <w:r w:rsidR="003E6136">
          <w:rPr>
            <w:noProof/>
            <w:webHidden/>
          </w:rPr>
          <w:instrText xml:space="preserve"> PAGEREF _Toc494721433 \h </w:instrText>
        </w:r>
        <w:r w:rsidR="003E6136">
          <w:rPr>
            <w:noProof/>
            <w:webHidden/>
          </w:rPr>
        </w:r>
        <w:r w:rsidR="003E6136">
          <w:rPr>
            <w:noProof/>
            <w:webHidden/>
          </w:rPr>
          <w:fldChar w:fldCharType="separate"/>
        </w:r>
        <w:r w:rsidR="003E6136">
          <w:rPr>
            <w:noProof/>
            <w:webHidden/>
          </w:rPr>
          <w:t>8</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34" w:history="1">
        <w:r w:rsidR="003E6136" w:rsidRPr="00CD476B">
          <w:rPr>
            <w:rStyle w:val="Hyperlink"/>
            <w:noProof/>
          </w:rPr>
          <w:t>1.3</w:t>
        </w:r>
        <w:r w:rsidR="003E6136">
          <w:rPr>
            <w:rFonts w:asciiTheme="minorHAnsi" w:eastAsiaTheme="minorEastAsia" w:hAnsiTheme="minorHAnsi" w:cstheme="minorBidi"/>
            <w:noProof/>
            <w:szCs w:val="22"/>
            <w:lang w:eastAsia="en-AU"/>
          </w:rPr>
          <w:tab/>
        </w:r>
        <w:r w:rsidR="003E6136" w:rsidRPr="00CD476B">
          <w:rPr>
            <w:rStyle w:val="Hyperlink"/>
            <w:noProof/>
          </w:rPr>
          <w:t>To provide resource recovery and recycling solutions in partnership with member councils</w:t>
        </w:r>
        <w:r w:rsidR="003E6136">
          <w:rPr>
            <w:noProof/>
            <w:webHidden/>
          </w:rPr>
          <w:tab/>
        </w:r>
        <w:r w:rsidR="003E6136">
          <w:rPr>
            <w:noProof/>
            <w:webHidden/>
          </w:rPr>
          <w:fldChar w:fldCharType="begin"/>
        </w:r>
        <w:r w:rsidR="003E6136">
          <w:rPr>
            <w:noProof/>
            <w:webHidden/>
          </w:rPr>
          <w:instrText xml:space="preserve"> PAGEREF _Toc494721434 \h </w:instrText>
        </w:r>
        <w:r w:rsidR="003E6136">
          <w:rPr>
            <w:noProof/>
            <w:webHidden/>
          </w:rPr>
        </w:r>
        <w:r w:rsidR="003E6136">
          <w:rPr>
            <w:noProof/>
            <w:webHidden/>
          </w:rPr>
          <w:fldChar w:fldCharType="separate"/>
        </w:r>
        <w:r w:rsidR="003E6136">
          <w:rPr>
            <w:noProof/>
            <w:webHidden/>
          </w:rPr>
          <w:t>9</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35" w:history="1">
        <w:r w:rsidR="003E6136" w:rsidRPr="00CD476B">
          <w:rPr>
            <w:rStyle w:val="Hyperlink"/>
            <w:noProof/>
          </w:rPr>
          <w:t>1.3.1</w:t>
        </w:r>
        <w:r w:rsidR="003E6136">
          <w:rPr>
            <w:rFonts w:asciiTheme="minorHAnsi" w:eastAsiaTheme="minorEastAsia" w:hAnsiTheme="minorHAnsi" w:cstheme="minorBidi"/>
            <w:noProof/>
            <w:szCs w:val="22"/>
            <w:lang w:eastAsia="en-AU"/>
          </w:rPr>
          <w:tab/>
        </w:r>
        <w:r w:rsidR="003E6136" w:rsidRPr="00CD476B">
          <w:rPr>
            <w:rStyle w:val="Hyperlink"/>
            <w:noProof/>
          </w:rPr>
          <w:t>Establish a Resource Recovery Facility (RRF)</w:t>
        </w:r>
        <w:r w:rsidR="003E6136">
          <w:rPr>
            <w:noProof/>
            <w:webHidden/>
          </w:rPr>
          <w:tab/>
        </w:r>
        <w:r w:rsidR="003E6136">
          <w:rPr>
            <w:noProof/>
            <w:webHidden/>
          </w:rPr>
          <w:fldChar w:fldCharType="begin"/>
        </w:r>
        <w:r w:rsidR="003E6136">
          <w:rPr>
            <w:noProof/>
            <w:webHidden/>
          </w:rPr>
          <w:instrText xml:space="preserve"> PAGEREF _Toc494721435 \h </w:instrText>
        </w:r>
        <w:r w:rsidR="003E6136">
          <w:rPr>
            <w:noProof/>
            <w:webHidden/>
          </w:rPr>
        </w:r>
        <w:r w:rsidR="003E6136">
          <w:rPr>
            <w:noProof/>
            <w:webHidden/>
          </w:rPr>
          <w:fldChar w:fldCharType="separate"/>
        </w:r>
        <w:r w:rsidR="003E6136">
          <w:rPr>
            <w:noProof/>
            <w:webHidden/>
          </w:rPr>
          <w:t>9</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36" w:history="1">
        <w:r w:rsidR="003E6136" w:rsidRPr="00CD476B">
          <w:rPr>
            <w:rStyle w:val="Hyperlink"/>
            <w:noProof/>
          </w:rPr>
          <w:t>1.3.3</w:t>
        </w:r>
        <w:r w:rsidR="003E6136">
          <w:rPr>
            <w:rFonts w:asciiTheme="minorHAnsi" w:eastAsiaTheme="minorEastAsia" w:hAnsiTheme="minorHAnsi" w:cstheme="minorBidi"/>
            <w:noProof/>
            <w:szCs w:val="22"/>
            <w:lang w:eastAsia="en-AU"/>
          </w:rPr>
          <w:tab/>
        </w:r>
        <w:r w:rsidR="003E6136" w:rsidRPr="00CD476B">
          <w:rPr>
            <w:rStyle w:val="Hyperlink"/>
            <w:noProof/>
          </w:rPr>
          <w:t>Identify and develop resource recovery products and markets in order to reduce waste going to landfill</w:t>
        </w:r>
        <w:r w:rsidR="003E6136">
          <w:rPr>
            <w:noProof/>
            <w:webHidden/>
          </w:rPr>
          <w:tab/>
        </w:r>
        <w:r w:rsidR="003E6136">
          <w:rPr>
            <w:noProof/>
            <w:webHidden/>
          </w:rPr>
          <w:fldChar w:fldCharType="begin"/>
        </w:r>
        <w:r w:rsidR="003E6136">
          <w:rPr>
            <w:noProof/>
            <w:webHidden/>
          </w:rPr>
          <w:instrText xml:space="preserve"> PAGEREF _Toc494721436 \h </w:instrText>
        </w:r>
        <w:r w:rsidR="003E6136">
          <w:rPr>
            <w:noProof/>
            <w:webHidden/>
          </w:rPr>
        </w:r>
        <w:r w:rsidR="003E6136">
          <w:rPr>
            <w:noProof/>
            <w:webHidden/>
          </w:rPr>
          <w:fldChar w:fldCharType="separate"/>
        </w:r>
        <w:r w:rsidR="003E6136">
          <w:rPr>
            <w:noProof/>
            <w:webHidden/>
          </w:rPr>
          <w:t>10</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37" w:history="1">
        <w:r w:rsidR="003E6136" w:rsidRPr="00CD476B">
          <w:rPr>
            <w:rStyle w:val="Hyperlink"/>
            <w:noProof/>
          </w:rPr>
          <w:t>1.4</w:t>
        </w:r>
        <w:r w:rsidR="003E6136">
          <w:rPr>
            <w:rFonts w:asciiTheme="minorHAnsi" w:eastAsiaTheme="minorEastAsia" w:hAnsiTheme="minorHAnsi" w:cstheme="minorBidi"/>
            <w:noProof/>
            <w:szCs w:val="22"/>
            <w:lang w:eastAsia="en-AU"/>
          </w:rPr>
          <w:tab/>
        </w:r>
        <w:r w:rsidR="003E6136" w:rsidRPr="00CD476B">
          <w:rPr>
            <w:rStyle w:val="Hyperlink"/>
            <w:noProof/>
          </w:rPr>
          <w:t>To investigate leading edge waste management practices</w:t>
        </w:r>
        <w:r w:rsidR="003E6136">
          <w:rPr>
            <w:noProof/>
            <w:webHidden/>
          </w:rPr>
          <w:tab/>
        </w:r>
        <w:r w:rsidR="003E6136">
          <w:rPr>
            <w:noProof/>
            <w:webHidden/>
          </w:rPr>
          <w:fldChar w:fldCharType="begin"/>
        </w:r>
        <w:r w:rsidR="003E6136">
          <w:rPr>
            <w:noProof/>
            <w:webHidden/>
          </w:rPr>
          <w:instrText xml:space="preserve"> PAGEREF _Toc494721437 \h </w:instrText>
        </w:r>
        <w:r w:rsidR="003E6136">
          <w:rPr>
            <w:noProof/>
            <w:webHidden/>
          </w:rPr>
        </w:r>
        <w:r w:rsidR="003E6136">
          <w:rPr>
            <w:noProof/>
            <w:webHidden/>
          </w:rPr>
          <w:fldChar w:fldCharType="separate"/>
        </w:r>
        <w:r w:rsidR="003E6136">
          <w:rPr>
            <w:noProof/>
            <w:webHidden/>
          </w:rPr>
          <w:t>12</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38" w:history="1">
        <w:r w:rsidR="003E6136" w:rsidRPr="00CD476B">
          <w:rPr>
            <w:rStyle w:val="Hyperlink"/>
            <w:noProof/>
          </w:rPr>
          <w:t>1.4.1</w:t>
        </w:r>
        <w:r w:rsidR="003E6136">
          <w:rPr>
            <w:rFonts w:asciiTheme="minorHAnsi" w:eastAsiaTheme="minorEastAsia" w:hAnsiTheme="minorHAnsi" w:cstheme="minorBidi"/>
            <w:noProof/>
            <w:szCs w:val="22"/>
            <w:lang w:eastAsia="en-AU"/>
          </w:rPr>
          <w:tab/>
        </w:r>
        <w:r w:rsidR="003E6136" w:rsidRPr="00CD476B">
          <w:rPr>
            <w:rStyle w:val="Hyperlink"/>
            <w:noProof/>
          </w:rPr>
          <w:t>Undertake research into Integrated Waste Management</w:t>
        </w:r>
        <w:r w:rsidR="003E6136">
          <w:rPr>
            <w:noProof/>
            <w:webHidden/>
          </w:rPr>
          <w:tab/>
        </w:r>
        <w:r w:rsidR="003E6136">
          <w:rPr>
            <w:noProof/>
            <w:webHidden/>
          </w:rPr>
          <w:fldChar w:fldCharType="begin"/>
        </w:r>
        <w:r w:rsidR="003E6136">
          <w:rPr>
            <w:noProof/>
            <w:webHidden/>
          </w:rPr>
          <w:instrText xml:space="preserve"> PAGEREF _Toc494721438 \h </w:instrText>
        </w:r>
        <w:r w:rsidR="003E6136">
          <w:rPr>
            <w:noProof/>
            <w:webHidden/>
          </w:rPr>
        </w:r>
        <w:r w:rsidR="003E6136">
          <w:rPr>
            <w:noProof/>
            <w:webHidden/>
          </w:rPr>
          <w:fldChar w:fldCharType="separate"/>
        </w:r>
        <w:r w:rsidR="003E6136">
          <w:rPr>
            <w:noProof/>
            <w:webHidden/>
          </w:rPr>
          <w:t>12</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39" w:history="1">
        <w:r w:rsidR="003E6136" w:rsidRPr="00CD476B">
          <w:rPr>
            <w:rStyle w:val="Hyperlink"/>
            <w:noProof/>
          </w:rPr>
          <w:t>1.4.2</w:t>
        </w:r>
        <w:r w:rsidR="003E6136">
          <w:rPr>
            <w:rFonts w:asciiTheme="minorHAnsi" w:eastAsiaTheme="minorEastAsia" w:hAnsiTheme="minorHAnsi" w:cstheme="minorBidi"/>
            <w:noProof/>
            <w:szCs w:val="22"/>
            <w:lang w:eastAsia="en-AU"/>
          </w:rPr>
          <w:tab/>
        </w:r>
        <w:r w:rsidR="003E6136" w:rsidRPr="00CD476B">
          <w:rPr>
            <w:rStyle w:val="Hyperlink"/>
            <w:noProof/>
          </w:rPr>
          <w:t>Undertake research into Integrated Waste Management</w:t>
        </w:r>
        <w:r w:rsidR="003E6136">
          <w:rPr>
            <w:noProof/>
            <w:webHidden/>
          </w:rPr>
          <w:tab/>
        </w:r>
        <w:r w:rsidR="003E6136">
          <w:rPr>
            <w:noProof/>
            <w:webHidden/>
          </w:rPr>
          <w:fldChar w:fldCharType="begin"/>
        </w:r>
        <w:r w:rsidR="003E6136">
          <w:rPr>
            <w:noProof/>
            <w:webHidden/>
          </w:rPr>
          <w:instrText xml:space="preserve"> PAGEREF _Toc494721439 \h </w:instrText>
        </w:r>
        <w:r w:rsidR="003E6136">
          <w:rPr>
            <w:noProof/>
            <w:webHidden/>
          </w:rPr>
        </w:r>
        <w:r w:rsidR="003E6136">
          <w:rPr>
            <w:noProof/>
            <w:webHidden/>
          </w:rPr>
          <w:fldChar w:fldCharType="separate"/>
        </w:r>
        <w:r w:rsidR="003E6136">
          <w:rPr>
            <w:noProof/>
            <w:webHidden/>
          </w:rPr>
          <w:t>12</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40" w:history="1">
        <w:r w:rsidR="003E6136" w:rsidRPr="00CD476B">
          <w:rPr>
            <w:rStyle w:val="Hyperlink"/>
            <w:noProof/>
          </w:rPr>
          <w:t>1.4.3</w:t>
        </w:r>
        <w:r w:rsidR="003E6136">
          <w:rPr>
            <w:rFonts w:asciiTheme="minorHAnsi" w:eastAsiaTheme="minorEastAsia" w:hAnsiTheme="minorHAnsi" w:cstheme="minorBidi"/>
            <w:noProof/>
            <w:szCs w:val="22"/>
            <w:lang w:eastAsia="en-AU"/>
          </w:rPr>
          <w:tab/>
        </w:r>
        <w:r w:rsidR="003E6136" w:rsidRPr="00CD476B">
          <w:rPr>
            <w:rStyle w:val="Hyperlink"/>
            <w:noProof/>
          </w:rPr>
          <w:t>Identify, investigate and develop new waste management practices and services</w:t>
        </w:r>
        <w:r w:rsidR="003E6136">
          <w:rPr>
            <w:noProof/>
            <w:webHidden/>
          </w:rPr>
          <w:tab/>
        </w:r>
        <w:r w:rsidR="003E6136">
          <w:rPr>
            <w:noProof/>
            <w:webHidden/>
          </w:rPr>
          <w:fldChar w:fldCharType="begin"/>
        </w:r>
        <w:r w:rsidR="003E6136">
          <w:rPr>
            <w:noProof/>
            <w:webHidden/>
          </w:rPr>
          <w:instrText xml:space="preserve"> PAGEREF _Toc494721440 \h </w:instrText>
        </w:r>
        <w:r w:rsidR="003E6136">
          <w:rPr>
            <w:noProof/>
            <w:webHidden/>
          </w:rPr>
        </w:r>
        <w:r w:rsidR="003E6136">
          <w:rPr>
            <w:noProof/>
            <w:webHidden/>
          </w:rPr>
          <w:fldChar w:fldCharType="separate"/>
        </w:r>
        <w:r w:rsidR="003E6136">
          <w:rPr>
            <w:noProof/>
            <w:webHidden/>
          </w:rPr>
          <w:t>12</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41" w:history="1">
        <w:r w:rsidR="003E6136" w:rsidRPr="00CD476B">
          <w:rPr>
            <w:rStyle w:val="Hyperlink"/>
            <w:noProof/>
          </w:rPr>
          <w:t>1.5</w:t>
        </w:r>
        <w:r w:rsidR="003E6136">
          <w:rPr>
            <w:rFonts w:asciiTheme="minorHAnsi" w:eastAsiaTheme="minorEastAsia" w:hAnsiTheme="minorHAnsi" w:cstheme="minorBidi"/>
            <w:noProof/>
            <w:szCs w:val="22"/>
            <w:lang w:eastAsia="en-AU"/>
          </w:rPr>
          <w:tab/>
        </w:r>
        <w:r w:rsidR="003E6136" w:rsidRPr="00CD476B">
          <w:rPr>
            <w:rStyle w:val="Hyperlink"/>
            <w:noProof/>
          </w:rPr>
          <w:t>To contribute towards improved regional air, water and land quality and regional biodiversity conservation</w:t>
        </w:r>
        <w:r w:rsidR="003E6136">
          <w:rPr>
            <w:noProof/>
            <w:webHidden/>
          </w:rPr>
          <w:tab/>
        </w:r>
        <w:r w:rsidR="003E6136">
          <w:rPr>
            <w:noProof/>
            <w:webHidden/>
          </w:rPr>
          <w:fldChar w:fldCharType="begin"/>
        </w:r>
        <w:r w:rsidR="003E6136">
          <w:rPr>
            <w:noProof/>
            <w:webHidden/>
          </w:rPr>
          <w:instrText xml:space="preserve"> PAGEREF _Toc494721441 \h </w:instrText>
        </w:r>
        <w:r w:rsidR="003E6136">
          <w:rPr>
            <w:noProof/>
            <w:webHidden/>
          </w:rPr>
        </w:r>
        <w:r w:rsidR="003E6136">
          <w:rPr>
            <w:noProof/>
            <w:webHidden/>
          </w:rPr>
          <w:fldChar w:fldCharType="separate"/>
        </w:r>
        <w:r w:rsidR="003E6136">
          <w:rPr>
            <w:noProof/>
            <w:webHidden/>
          </w:rPr>
          <w:t>13</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42" w:history="1">
        <w:r w:rsidR="003E6136" w:rsidRPr="00CD476B">
          <w:rPr>
            <w:rStyle w:val="Hyperlink"/>
            <w:noProof/>
          </w:rPr>
          <w:t>1.5.1</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Regional Environmental Strategy</w:t>
        </w:r>
        <w:r w:rsidR="003E6136">
          <w:rPr>
            <w:noProof/>
            <w:webHidden/>
          </w:rPr>
          <w:tab/>
        </w:r>
        <w:r w:rsidR="003E6136">
          <w:rPr>
            <w:noProof/>
            <w:webHidden/>
          </w:rPr>
          <w:fldChar w:fldCharType="begin"/>
        </w:r>
        <w:r w:rsidR="003E6136">
          <w:rPr>
            <w:noProof/>
            <w:webHidden/>
          </w:rPr>
          <w:instrText xml:space="preserve"> PAGEREF _Toc494721442 \h </w:instrText>
        </w:r>
        <w:r w:rsidR="003E6136">
          <w:rPr>
            <w:noProof/>
            <w:webHidden/>
          </w:rPr>
        </w:r>
        <w:r w:rsidR="003E6136">
          <w:rPr>
            <w:noProof/>
            <w:webHidden/>
          </w:rPr>
          <w:fldChar w:fldCharType="separate"/>
        </w:r>
        <w:r w:rsidR="003E6136">
          <w:rPr>
            <w:noProof/>
            <w:webHidden/>
          </w:rPr>
          <w:t>13</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43" w:history="1">
        <w:r w:rsidR="003E6136" w:rsidRPr="00CD476B">
          <w:rPr>
            <w:rStyle w:val="Hyperlink"/>
            <w:noProof/>
          </w:rPr>
          <w:t>1.5.2</w:t>
        </w:r>
        <w:r w:rsidR="003E6136">
          <w:rPr>
            <w:rFonts w:asciiTheme="minorHAnsi" w:eastAsiaTheme="minorEastAsia" w:hAnsiTheme="minorHAnsi" w:cstheme="minorBidi"/>
            <w:noProof/>
            <w:szCs w:val="22"/>
            <w:lang w:eastAsia="en-AU"/>
          </w:rPr>
          <w:tab/>
        </w:r>
        <w:r w:rsidR="003E6136" w:rsidRPr="00CD476B">
          <w:rPr>
            <w:rStyle w:val="Hyperlink"/>
            <w:noProof/>
          </w:rPr>
          <w:t>Implement the Eastern Region Catchment Management Program (ERCMP)</w:t>
        </w:r>
        <w:r w:rsidR="003E6136">
          <w:rPr>
            <w:noProof/>
            <w:webHidden/>
          </w:rPr>
          <w:tab/>
        </w:r>
        <w:r w:rsidR="003E6136">
          <w:rPr>
            <w:noProof/>
            <w:webHidden/>
          </w:rPr>
          <w:fldChar w:fldCharType="begin"/>
        </w:r>
        <w:r w:rsidR="003E6136">
          <w:rPr>
            <w:noProof/>
            <w:webHidden/>
          </w:rPr>
          <w:instrText xml:space="preserve"> PAGEREF _Toc494721443 \h </w:instrText>
        </w:r>
        <w:r w:rsidR="003E6136">
          <w:rPr>
            <w:noProof/>
            <w:webHidden/>
          </w:rPr>
        </w:r>
        <w:r w:rsidR="003E6136">
          <w:rPr>
            <w:noProof/>
            <w:webHidden/>
          </w:rPr>
          <w:fldChar w:fldCharType="separate"/>
        </w:r>
        <w:r w:rsidR="003E6136">
          <w:rPr>
            <w:noProof/>
            <w:webHidden/>
          </w:rPr>
          <w:t>13</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44" w:history="1">
        <w:r w:rsidR="003E6136" w:rsidRPr="00CD476B">
          <w:rPr>
            <w:rStyle w:val="Hyperlink"/>
            <w:noProof/>
          </w:rPr>
          <w:t>1.5.5</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ACEr Program</w:t>
        </w:r>
        <w:r w:rsidR="003E6136">
          <w:rPr>
            <w:noProof/>
            <w:webHidden/>
          </w:rPr>
          <w:tab/>
        </w:r>
        <w:r w:rsidR="003E6136">
          <w:rPr>
            <w:noProof/>
            <w:webHidden/>
          </w:rPr>
          <w:fldChar w:fldCharType="begin"/>
        </w:r>
        <w:r w:rsidR="003E6136">
          <w:rPr>
            <w:noProof/>
            <w:webHidden/>
          </w:rPr>
          <w:instrText xml:space="preserve"> PAGEREF _Toc494721444 \h </w:instrText>
        </w:r>
        <w:r w:rsidR="003E6136">
          <w:rPr>
            <w:noProof/>
            <w:webHidden/>
          </w:rPr>
        </w:r>
        <w:r w:rsidR="003E6136">
          <w:rPr>
            <w:noProof/>
            <w:webHidden/>
          </w:rPr>
          <w:fldChar w:fldCharType="separate"/>
        </w:r>
        <w:r w:rsidR="003E6136">
          <w:rPr>
            <w:noProof/>
            <w:webHidden/>
          </w:rPr>
          <w:t>14</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45" w:history="1">
        <w:r w:rsidR="003E6136" w:rsidRPr="00CD476B">
          <w:rPr>
            <w:rStyle w:val="Hyperlink"/>
            <w:noProof/>
          </w:rPr>
          <w:t>1.5.6</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Swan and Helena Rivers Framework</w:t>
        </w:r>
        <w:r w:rsidR="003E6136">
          <w:rPr>
            <w:noProof/>
            <w:webHidden/>
          </w:rPr>
          <w:tab/>
        </w:r>
        <w:r w:rsidR="003E6136">
          <w:rPr>
            <w:noProof/>
            <w:webHidden/>
          </w:rPr>
          <w:fldChar w:fldCharType="begin"/>
        </w:r>
        <w:r w:rsidR="003E6136">
          <w:rPr>
            <w:noProof/>
            <w:webHidden/>
          </w:rPr>
          <w:instrText xml:space="preserve"> PAGEREF _Toc494721445 \h </w:instrText>
        </w:r>
        <w:r w:rsidR="003E6136">
          <w:rPr>
            <w:noProof/>
            <w:webHidden/>
          </w:rPr>
        </w:r>
        <w:r w:rsidR="003E6136">
          <w:rPr>
            <w:noProof/>
            <w:webHidden/>
          </w:rPr>
          <w:fldChar w:fldCharType="separate"/>
        </w:r>
        <w:r w:rsidR="003E6136">
          <w:rPr>
            <w:noProof/>
            <w:webHidden/>
          </w:rPr>
          <w:t>14</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46" w:history="1">
        <w:r w:rsidR="003E6136" w:rsidRPr="00CD476B">
          <w:rPr>
            <w:rStyle w:val="Hyperlink"/>
            <w:noProof/>
          </w:rPr>
          <w:t>2.1</w:t>
        </w:r>
        <w:r w:rsidR="003E6136">
          <w:rPr>
            <w:rFonts w:asciiTheme="minorHAnsi" w:eastAsiaTheme="minorEastAsia" w:hAnsiTheme="minorHAnsi" w:cstheme="minorBidi"/>
            <w:noProof/>
            <w:szCs w:val="22"/>
            <w:lang w:eastAsia="en-AU"/>
          </w:rPr>
          <w:tab/>
        </w:r>
        <w:r w:rsidR="003E6136" w:rsidRPr="00CD476B">
          <w:rPr>
            <w:rStyle w:val="Hyperlink"/>
            <w:noProof/>
          </w:rPr>
          <w:t>To facilitate and advocate for increased investment in regional ingrastructure</w:t>
        </w:r>
        <w:r w:rsidR="003E6136">
          <w:rPr>
            <w:noProof/>
            <w:webHidden/>
          </w:rPr>
          <w:tab/>
        </w:r>
        <w:r w:rsidR="003E6136">
          <w:rPr>
            <w:noProof/>
            <w:webHidden/>
          </w:rPr>
          <w:fldChar w:fldCharType="begin"/>
        </w:r>
        <w:r w:rsidR="003E6136">
          <w:rPr>
            <w:noProof/>
            <w:webHidden/>
          </w:rPr>
          <w:instrText xml:space="preserve"> PAGEREF _Toc494721446 \h </w:instrText>
        </w:r>
        <w:r w:rsidR="003E6136">
          <w:rPr>
            <w:noProof/>
            <w:webHidden/>
          </w:rPr>
        </w:r>
        <w:r w:rsidR="003E6136">
          <w:rPr>
            <w:noProof/>
            <w:webHidden/>
          </w:rPr>
          <w:fldChar w:fldCharType="separate"/>
        </w:r>
        <w:r w:rsidR="003E6136">
          <w:rPr>
            <w:noProof/>
            <w:webHidden/>
          </w:rPr>
          <w:t>15</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47" w:history="1">
        <w:r w:rsidR="003E6136" w:rsidRPr="00CD476B">
          <w:rPr>
            <w:rStyle w:val="Hyperlink"/>
            <w:noProof/>
          </w:rPr>
          <w:t>2.1.1</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Regional Integrated Transport Strategy (RITS)</w:t>
        </w:r>
        <w:r w:rsidR="003E6136">
          <w:rPr>
            <w:noProof/>
            <w:webHidden/>
          </w:rPr>
          <w:tab/>
        </w:r>
        <w:r w:rsidR="003E6136">
          <w:rPr>
            <w:noProof/>
            <w:webHidden/>
          </w:rPr>
          <w:fldChar w:fldCharType="begin"/>
        </w:r>
        <w:r w:rsidR="003E6136">
          <w:rPr>
            <w:noProof/>
            <w:webHidden/>
          </w:rPr>
          <w:instrText xml:space="preserve"> PAGEREF _Toc494721447 \h </w:instrText>
        </w:r>
        <w:r w:rsidR="003E6136">
          <w:rPr>
            <w:noProof/>
            <w:webHidden/>
          </w:rPr>
        </w:r>
        <w:r w:rsidR="003E6136">
          <w:rPr>
            <w:noProof/>
            <w:webHidden/>
          </w:rPr>
          <w:fldChar w:fldCharType="separate"/>
        </w:r>
        <w:r w:rsidR="003E6136">
          <w:rPr>
            <w:noProof/>
            <w:webHidden/>
          </w:rPr>
          <w:t>15</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48" w:history="1">
        <w:r w:rsidR="003E6136" w:rsidRPr="00CD476B">
          <w:rPr>
            <w:rStyle w:val="Hyperlink"/>
            <w:noProof/>
          </w:rPr>
          <w:t>2.2</w:t>
        </w:r>
        <w:r w:rsidR="003E6136">
          <w:rPr>
            <w:rFonts w:asciiTheme="minorHAnsi" w:eastAsiaTheme="minorEastAsia" w:hAnsiTheme="minorHAnsi" w:cstheme="minorBidi"/>
            <w:noProof/>
            <w:szCs w:val="22"/>
            <w:lang w:eastAsia="en-AU"/>
          </w:rPr>
          <w:tab/>
        </w:r>
        <w:r w:rsidR="003E6136" w:rsidRPr="00CD476B">
          <w:rPr>
            <w:rStyle w:val="Hyperlink"/>
            <w:noProof/>
          </w:rPr>
          <w:t>To facilitate and advocate for regional economic development activities</w:t>
        </w:r>
        <w:r w:rsidR="003E6136">
          <w:rPr>
            <w:noProof/>
            <w:webHidden/>
          </w:rPr>
          <w:tab/>
        </w:r>
        <w:r w:rsidR="003E6136">
          <w:rPr>
            <w:noProof/>
            <w:webHidden/>
          </w:rPr>
          <w:fldChar w:fldCharType="begin"/>
        </w:r>
        <w:r w:rsidR="003E6136">
          <w:rPr>
            <w:noProof/>
            <w:webHidden/>
          </w:rPr>
          <w:instrText xml:space="preserve"> PAGEREF _Toc494721448 \h </w:instrText>
        </w:r>
        <w:r w:rsidR="003E6136">
          <w:rPr>
            <w:noProof/>
            <w:webHidden/>
          </w:rPr>
        </w:r>
        <w:r w:rsidR="003E6136">
          <w:rPr>
            <w:noProof/>
            <w:webHidden/>
          </w:rPr>
          <w:fldChar w:fldCharType="separate"/>
        </w:r>
        <w:r w:rsidR="003E6136">
          <w:rPr>
            <w:noProof/>
            <w:webHidden/>
          </w:rPr>
          <w:t>15</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49" w:history="1">
        <w:r w:rsidR="003E6136" w:rsidRPr="00CD476B">
          <w:rPr>
            <w:rStyle w:val="Hyperlink"/>
            <w:noProof/>
          </w:rPr>
          <w:t>2.2.1</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Regional Economic Development Strategy (REDS)</w:t>
        </w:r>
        <w:r w:rsidR="003E6136">
          <w:rPr>
            <w:noProof/>
            <w:webHidden/>
          </w:rPr>
          <w:tab/>
        </w:r>
        <w:r w:rsidR="003E6136">
          <w:rPr>
            <w:noProof/>
            <w:webHidden/>
          </w:rPr>
          <w:fldChar w:fldCharType="begin"/>
        </w:r>
        <w:r w:rsidR="003E6136">
          <w:rPr>
            <w:noProof/>
            <w:webHidden/>
          </w:rPr>
          <w:instrText xml:space="preserve"> PAGEREF _Toc494721449 \h </w:instrText>
        </w:r>
        <w:r w:rsidR="003E6136">
          <w:rPr>
            <w:noProof/>
            <w:webHidden/>
          </w:rPr>
        </w:r>
        <w:r w:rsidR="003E6136">
          <w:rPr>
            <w:noProof/>
            <w:webHidden/>
          </w:rPr>
          <w:fldChar w:fldCharType="separate"/>
        </w:r>
        <w:r w:rsidR="003E6136">
          <w:rPr>
            <w:noProof/>
            <w:webHidden/>
          </w:rPr>
          <w:t>15</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50" w:history="1">
        <w:r w:rsidR="003E6136" w:rsidRPr="00CD476B">
          <w:rPr>
            <w:rStyle w:val="Hyperlink"/>
            <w:noProof/>
          </w:rPr>
          <w:t>2.2.2</w:t>
        </w:r>
        <w:r w:rsidR="003E6136">
          <w:rPr>
            <w:rFonts w:asciiTheme="minorHAnsi" w:eastAsiaTheme="minorEastAsia" w:hAnsiTheme="minorHAnsi" w:cstheme="minorBidi"/>
            <w:noProof/>
            <w:szCs w:val="22"/>
            <w:lang w:eastAsia="en-AU"/>
          </w:rPr>
          <w:tab/>
        </w:r>
        <w:r w:rsidR="003E6136" w:rsidRPr="00CD476B">
          <w:rPr>
            <w:rStyle w:val="Hyperlink"/>
            <w:noProof/>
          </w:rPr>
          <w:t>Identify and investigate strategic regional development project and investment opportunities</w:t>
        </w:r>
        <w:r w:rsidR="003E6136">
          <w:rPr>
            <w:noProof/>
            <w:webHidden/>
          </w:rPr>
          <w:tab/>
        </w:r>
        <w:r w:rsidR="003E6136">
          <w:rPr>
            <w:noProof/>
            <w:webHidden/>
          </w:rPr>
          <w:fldChar w:fldCharType="begin"/>
        </w:r>
        <w:r w:rsidR="003E6136">
          <w:rPr>
            <w:noProof/>
            <w:webHidden/>
          </w:rPr>
          <w:instrText xml:space="preserve"> PAGEREF _Toc494721450 \h </w:instrText>
        </w:r>
        <w:r w:rsidR="003E6136">
          <w:rPr>
            <w:noProof/>
            <w:webHidden/>
          </w:rPr>
        </w:r>
        <w:r w:rsidR="003E6136">
          <w:rPr>
            <w:noProof/>
            <w:webHidden/>
          </w:rPr>
          <w:fldChar w:fldCharType="separate"/>
        </w:r>
        <w:r w:rsidR="003E6136">
          <w:rPr>
            <w:noProof/>
            <w:webHidden/>
          </w:rPr>
          <w:t>15</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51" w:history="1">
        <w:r w:rsidR="003E6136" w:rsidRPr="00CD476B">
          <w:rPr>
            <w:rStyle w:val="Hyperlink"/>
            <w:noProof/>
          </w:rPr>
          <w:t>2.3</w:t>
        </w:r>
        <w:r w:rsidR="003E6136">
          <w:rPr>
            <w:rFonts w:asciiTheme="minorHAnsi" w:eastAsiaTheme="minorEastAsia" w:hAnsiTheme="minorHAnsi" w:cstheme="minorBidi"/>
            <w:noProof/>
            <w:szCs w:val="22"/>
            <w:lang w:eastAsia="en-AU"/>
          </w:rPr>
          <w:tab/>
        </w:r>
        <w:r w:rsidR="003E6136" w:rsidRPr="00CD476B">
          <w:rPr>
            <w:rStyle w:val="Hyperlink"/>
            <w:noProof/>
          </w:rPr>
          <w:t>To facilitate regional cultural and recreational activities</w:t>
        </w:r>
        <w:r w:rsidR="003E6136">
          <w:rPr>
            <w:noProof/>
            <w:webHidden/>
          </w:rPr>
          <w:tab/>
        </w:r>
        <w:r w:rsidR="003E6136">
          <w:rPr>
            <w:noProof/>
            <w:webHidden/>
          </w:rPr>
          <w:fldChar w:fldCharType="begin"/>
        </w:r>
        <w:r w:rsidR="003E6136">
          <w:rPr>
            <w:noProof/>
            <w:webHidden/>
          </w:rPr>
          <w:instrText xml:space="preserve"> PAGEREF _Toc494721451 \h </w:instrText>
        </w:r>
        <w:r w:rsidR="003E6136">
          <w:rPr>
            <w:noProof/>
            <w:webHidden/>
          </w:rPr>
        </w:r>
        <w:r w:rsidR="003E6136">
          <w:rPr>
            <w:noProof/>
            <w:webHidden/>
          </w:rPr>
          <w:fldChar w:fldCharType="separate"/>
        </w:r>
        <w:r w:rsidR="003E6136">
          <w:rPr>
            <w:noProof/>
            <w:webHidden/>
          </w:rPr>
          <w:t>16</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52" w:history="1">
        <w:r w:rsidR="003E6136" w:rsidRPr="00CD476B">
          <w:rPr>
            <w:rStyle w:val="Hyperlink"/>
            <w:noProof/>
          </w:rPr>
          <w:t>2.3.1</w:t>
        </w:r>
        <w:r w:rsidR="003E6136">
          <w:rPr>
            <w:rFonts w:asciiTheme="minorHAnsi" w:eastAsiaTheme="minorEastAsia" w:hAnsiTheme="minorHAnsi" w:cstheme="minorBidi"/>
            <w:noProof/>
            <w:szCs w:val="22"/>
            <w:lang w:eastAsia="en-AU"/>
          </w:rPr>
          <w:tab/>
        </w:r>
        <w:r w:rsidR="003E6136" w:rsidRPr="00CD476B">
          <w:rPr>
            <w:rStyle w:val="Hyperlink"/>
            <w:noProof/>
          </w:rPr>
          <w:t>Continue the coordination, marketing and promotion of regional events</w:t>
        </w:r>
        <w:r w:rsidR="003E6136">
          <w:rPr>
            <w:noProof/>
            <w:webHidden/>
          </w:rPr>
          <w:tab/>
        </w:r>
        <w:r w:rsidR="003E6136">
          <w:rPr>
            <w:noProof/>
            <w:webHidden/>
          </w:rPr>
          <w:fldChar w:fldCharType="begin"/>
        </w:r>
        <w:r w:rsidR="003E6136">
          <w:rPr>
            <w:noProof/>
            <w:webHidden/>
          </w:rPr>
          <w:instrText xml:space="preserve"> PAGEREF _Toc494721452 \h </w:instrText>
        </w:r>
        <w:r w:rsidR="003E6136">
          <w:rPr>
            <w:noProof/>
            <w:webHidden/>
          </w:rPr>
        </w:r>
        <w:r w:rsidR="003E6136">
          <w:rPr>
            <w:noProof/>
            <w:webHidden/>
          </w:rPr>
          <w:fldChar w:fldCharType="separate"/>
        </w:r>
        <w:r w:rsidR="003E6136">
          <w:rPr>
            <w:noProof/>
            <w:webHidden/>
          </w:rPr>
          <w:t>16</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53" w:history="1">
        <w:r w:rsidR="003E6136" w:rsidRPr="00CD476B">
          <w:rPr>
            <w:rStyle w:val="Hyperlink"/>
            <w:noProof/>
          </w:rPr>
          <w:t>3.1</w:t>
        </w:r>
        <w:r w:rsidR="003E6136">
          <w:rPr>
            <w:rFonts w:asciiTheme="minorHAnsi" w:eastAsiaTheme="minorEastAsia" w:hAnsiTheme="minorHAnsi" w:cstheme="minorBidi"/>
            <w:noProof/>
            <w:szCs w:val="22"/>
            <w:lang w:eastAsia="en-AU"/>
          </w:rPr>
          <w:tab/>
        </w:r>
        <w:r w:rsidR="003E6136" w:rsidRPr="00CD476B">
          <w:rPr>
            <w:rStyle w:val="Hyperlink"/>
            <w:noProof/>
          </w:rPr>
          <w:t>To provide advice and advocacy on issues affecting Perth’s Eastern Region</w:t>
        </w:r>
        <w:r w:rsidR="003E6136">
          <w:rPr>
            <w:noProof/>
            <w:webHidden/>
          </w:rPr>
          <w:tab/>
        </w:r>
        <w:r w:rsidR="003E6136">
          <w:rPr>
            <w:noProof/>
            <w:webHidden/>
          </w:rPr>
          <w:fldChar w:fldCharType="begin"/>
        </w:r>
        <w:r w:rsidR="003E6136">
          <w:rPr>
            <w:noProof/>
            <w:webHidden/>
          </w:rPr>
          <w:instrText xml:space="preserve"> PAGEREF _Toc494721453 \h </w:instrText>
        </w:r>
        <w:r w:rsidR="003E6136">
          <w:rPr>
            <w:noProof/>
            <w:webHidden/>
          </w:rPr>
        </w:r>
        <w:r w:rsidR="003E6136">
          <w:rPr>
            <w:noProof/>
            <w:webHidden/>
          </w:rPr>
          <w:fldChar w:fldCharType="separate"/>
        </w:r>
        <w:r w:rsidR="003E6136">
          <w:rPr>
            <w:noProof/>
            <w:webHidden/>
          </w:rPr>
          <w:t>17</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54" w:history="1">
        <w:r w:rsidR="003E6136" w:rsidRPr="00CD476B">
          <w:rPr>
            <w:rStyle w:val="Hyperlink"/>
            <w:noProof/>
          </w:rPr>
          <w:t>3.1.1</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Regional Advocacy Strategy (RAS)</w:t>
        </w:r>
        <w:r w:rsidR="003E6136">
          <w:rPr>
            <w:noProof/>
            <w:webHidden/>
          </w:rPr>
          <w:tab/>
        </w:r>
        <w:r w:rsidR="003E6136">
          <w:rPr>
            <w:noProof/>
            <w:webHidden/>
          </w:rPr>
          <w:fldChar w:fldCharType="begin"/>
        </w:r>
        <w:r w:rsidR="003E6136">
          <w:rPr>
            <w:noProof/>
            <w:webHidden/>
          </w:rPr>
          <w:instrText xml:space="preserve"> PAGEREF _Toc494721454 \h </w:instrText>
        </w:r>
        <w:r w:rsidR="003E6136">
          <w:rPr>
            <w:noProof/>
            <w:webHidden/>
          </w:rPr>
        </w:r>
        <w:r w:rsidR="003E6136">
          <w:rPr>
            <w:noProof/>
            <w:webHidden/>
          </w:rPr>
          <w:fldChar w:fldCharType="separate"/>
        </w:r>
        <w:r w:rsidR="003E6136">
          <w:rPr>
            <w:noProof/>
            <w:webHidden/>
          </w:rPr>
          <w:t>17</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55" w:history="1">
        <w:r w:rsidR="003E6136" w:rsidRPr="00CD476B">
          <w:rPr>
            <w:rStyle w:val="Hyperlink"/>
            <w:noProof/>
          </w:rPr>
          <w:t>3.2</w:t>
        </w:r>
        <w:r w:rsidR="003E6136">
          <w:rPr>
            <w:rFonts w:asciiTheme="minorHAnsi" w:eastAsiaTheme="minorEastAsia" w:hAnsiTheme="minorHAnsi" w:cstheme="minorBidi"/>
            <w:noProof/>
            <w:szCs w:val="22"/>
            <w:lang w:eastAsia="en-AU"/>
          </w:rPr>
          <w:tab/>
        </w:r>
        <w:r w:rsidR="003E6136" w:rsidRPr="00CD476B">
          <w:rPr>
            <w:rStyle w:val="Hyperlink"/>
            <w:noProof/>
          </w:rPr>
          <w:t>To manage partnerships and relationships with stakeholders</w:t>
        </w:r>
        <w:r w:rsidR="003E6136">
          <w:rPr>
            <w:noProof/>
            <w:webHidden/>
          </w:rPr>
          <w:tab/>
        </w:r>
        <w:r w:rsidR="003E6136">
          <w:rPr>
            <w:noProof/>
            <w:webHidden/>
          </w:rPr>
          <w:fldChar w:fldCharType="begin"/>
        </w:r>
        <w:r w:rsidR="003E6136">
          <w:rPr>
            <w:noProof/>
            <w:webHidden/>
          </w:rPr>
          <w:instrText xml:space="preserve"> PAGEREF _Toc494721455 \h </w:instrText>
        </w:r>
        <w:r w:rsidR="003E6136">
          <w:rPr>
            <w:noProof/>
            <w:webHidden/>
          </w:rPr>
        </w:r>
        <w:r w:rsidR="003E6136">
          <w:rPr>
            <w:noProof/>
            <w:webHidden/>
          </w:rPr>
          <w:fldChar w:fldCharType="separate"/>
        </w:r>
        <w:r w:rsidR="003E6136">
          <w:rPr>
            <w:noProof/>
            <w:webHidden/>
          </w:rPr>
          <w:t>17</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56" w:history="1">
        <w:r w:rsidR="003E6136" w:rsidRPr="00CD476B">
          <w:rPr>
            <w:rStyle w:val="Hyperlink"/>
            <w:noProof/>
          </w:rPr>
          <w:t>3.2.1</w:t>
        </w:r>
        <w:r w:rsidR="003E6136">
          <w:rPr>
            <w:rFonts w:asciiTheme="minorHAnsi" w:eastAsiaTheme="minorEastAsia" w:hAnsiTheme="minorHAnsi" w:cstheme="minorBidi"/>
            <w:noProof/>
            <w:szCs w:val="22"/>
            <w:lang w:eastAsia="en-AU"/>
          </w:rPr>
          <w:tab/>
        </w:r>
        <w:r w:rsidR="003E6136" w:rsidRPr="00CD476B">
          <w:rPr>
            <w:rStyle w:val="Hyperlink"/>
            <w:noProof/>
          </w:rPr>
          <w:t>Continue to foster and enhance relationships with member councils and all key stakeholders</w:t>
        </w:r>
        <w:r w:rsidR="003E6136">
          <w:rPr>
            <w:noProof/>
            <w:webHidden/>
          </w:rPr>
          <w:tab/>
        </w:r>
        <w:r w:rsidR="003E6136">
          <w:rPr>
            <w:noProof/>
            <w:webHidden/>
          </w:rPr>
          <w:fldChar w:fldCharType="begin"/>
        </w:r>
        <w:r w:rsidR="003E6136">
          <w:rPr>
            <w:noProof/>
            <w:webHidden/>
          </w:rPr>
          <w:instrText xml:space="preserve"> PAGEREF _Toc494721456 \h </w:instrText>
        </w:r>
        <w:r w:rsidR="003E6136">
          <w:rPr>
            <w:noProof/>
            <w:webHidden/>
          </w:rPr>
        </w:r>
        <w:r w:rsidR="003E6136">
          <w:rPr>
            <w:noProof/>
            <w:webHidden/>
          </w:rPr>
          <w:fldChar w:fldCharType="separate"/>
        </w:r>
        <w:r w:rsidR="003E6136">
          <w:rPr>
            <w:noProof/>
            <w:webHidden/>
          </w:rPr>
          <w:t>17</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57" w:history="1">
        <w:r w:rsidR="003E6136" w:rsidRPr="00CD476B">
          <w:rPr>
            <w:rStyle w:val="Hyperlink"/>
            <w:noProof/>
          </w:rPr>
          <w:t>3.2.2</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Marketing and Communications Plan</w:t>
        </w:r>
        <w:r w:rsidR="003E6136">
          <w:rPr>
            <w:noProof/>
            <w:webHidden/>
          </w:rPr>
          <w:tab/>
        </w:r>
        <w:r w:rsidR="003E6136">
          <w:rPr>
            <w:noProof/>
            <w:webHidden/>
          </w:rPr>
          <w:fldChar w:fldCharType="begin"/>
        </w:r>
        <w:r w:rsidR="003E6136">
          <w:rPr>
            <w:noProof/>
            <w:webHidden/>
          </w:rPr>
          <w:instrText xml:space="preserve"> PAGEREF _Toc494721457 \h </w:instrText>
        </w:r>
        <w:r w:rsidR="003E6136">
          <w:rPr>
            <w:noProof/>
            <w:webHidden/>
          </w:rPr>
        </w:r>
        <w:r w:rsidR="003E6136">
          <w:rPr>
            <w:noProof/>
            <w:webHidden/>
          </w:rPr>
          <w:fldChar w:fldCharType="separate"/>
        </w:r>
        <w:r w:rsidR="003E6136">
          <w:rPr>
            <w:noProof/>
            <w:webHidden/>
          </w:rPr>
          <w:t>17</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58" w:history="1">
        <w:r w:rsidR="003E6136" w:rsidRPr="00CD476B">
          <w:rPr>
            <w:rStyle w:val="Hyperlink"/>
            <w:noProof/>
          </w:rPr>
          <w:t>3.3</w:t>
        </w:r>
        <w:r w:rsidR="003E6136">
          <w:rPr>
            <w:rFonts w:asciiTheme="minorHAnsi" w:eastAsiaTheme="minorEastAsia" w:hAnsiTheme="minorHAnsi" w:cstheme="minorBidi"/>
            <w:noProof/>
            <w:szCs w:val="22"/>
            <w:lang w:eastAsia="en-AU"/>
          </w:rPr>
          <w:tab/>
        </w:r>
        <w:r w:rsidR="003E6136" w:rsidRPr="00CD476B">
          <w:rPr>
            <w:rStyle w:val="Hyperlink"/>
            <w:noProof/>
          </w:rPr>
          <w:t>To provide responsible and accountable governance and management of the EMRC</w:t>
        </w:r>
        <w:r w:rsidR="003E6136">
          <w:rPr>
            <w:noProof/>
            <w:webHidden/>
          </w:rPr>
          <w:tab/>
        </w:r>
        <w:r w:rsidR="003E6136">
          <w:rPr>
            <w:noProof/>
            <w:webHidden/>
          </w:rPr>
          <w:fldChar w:fldCharType="begin"/>
        </w:r>
        <w:r w:rsidR="003E6136">
          <w:rPr>
            <w:noProof/>
            <w:webHidden/>
          </w:rPr>
          <w:instrText xml:space="preserve"> PAGEREF _Toc494721458 \h </w:instrText>
        </w:r>
        <w:r w:rsidR="003E6136">
          <w:rPr>
            <w:noProof/>
            <w:webHidden/>
          </w:rPr>
        </w:r>
        <w:r w:rsidR="003E6136">
          <w:rPr>
            <w:noProof/>
            <w:webHidden/>
          </w:rPr>
          <w:fldChar w:fldCharType="separate"/>
        </w:r>
        <w:r w:rsidR="003E6136">
          <w:rPr>
            <w:noProof/>
            <w:webHidden/>
          </w:rPr>
          <w:t>18</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59" w:history="1">
        <w:r w:rsidR="003E6136" w:rsidRPr="00CD476B">
          <w:rPr>
            <w:rStyle w:val="Hyperlink"/>
            <w:noProof/>
          </w:rPr>
          <w:t>3.3.1</w:t>
        </w:r>
        <w:r w:rsidR="003E6136">
          <w:rPr>
            <w:rFonts w:asciiTheme="minorHAnsi" w:eastAsiaTheme="minorEastAsia" w:hAnsiTheme="minorHAnsi" w:cstheme="minorBidi"/>
            <w:noProof/>
            <w:szCs w:val="22"/>
            <w:lang w:eastAsia="en-AU"/>
          </w:rPr>
          <w:tab/>
        </w:r>
        <w:r w:rsidR="003E6136" w:rsidRPr="00CD476B">
          <w:rPr>
            <w:rStyle w:val="Hyperlink"/>
            <w:noProof/>
          </w:rPr>
          <w:t>Continue to improve organistional governance</w:t>
        </w:r>
        <w:r w:rsidR="003E6136">
          <w:rPr>
            <w:noProof/>
            <w:webHidden/>
          </w:rPr>
          <w:tab/>
        </w:r>
        <w:r w:rsidR="003E6136">
          <w:rPr>
            <w:noProof/>
            <w:webHidden/>
          </w:rPr>
          <w:fldChar w:fldCharType="begin"/>
        </w:r>
        <w:r w:rsidR="003E6136">
          <w:rPr>
            <w:noProof/>
            <w:webHidden/>
          </w:rPr>
          <w:instrText xml:space="preserve"> PAGEREF _Toc494721459 \h </w:instrText>
        </w:r>
        <w:r w:rsidR="003E6136">
          <w:rPr>
            <w:noProof/>
            <w:webHidden/>
          </w:rPr>
        </w:r>
        <w:r w:rsidR="003E6136">
          <w:rPr>
            <w:noProof/>
            <w:webHidden/>
          </w:rPr>
          <w:fldChar w:fldCharType="separate"/>
        </w:r>
        <w:r w:rsidR="003E6136">
          <w:rPr>
            <w:noProof/>
            <w:webHidden/>
          </w:rPr>
          <w:t>18</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60" w:history="1">
        <w:r w:rsidR="003E6136" w:rsidRPr="00CD476B">
          <w:rPr>
            <w:rStyle w:val="Hyperlink"/>
            <w:noProof/>
          </w:rPr>
          <w:t>3.3.2</w:t>
        </w:r>
        <w:r w:rsidR="003E6136">
          <w:rPr>
            <w:rFonts w:asciiTheme="minorHAnsi" w:eastAsiaTheme="minorEastAsia" w:hAnsiTheme="minorHAnsi" w:cstheme="minorBidi"/>
            <w:noProof/>
            <w:szCs w:val="22"/>
            <w:lang w:eastAsia="en-AU"/>
          </w:rPr>
          <w:tab/>
        </w:r>
        <w:r w:rsidR="003E6136" w:rsidRPr="00CD476B">
          <w:rPr>
            <w:rStyle w:val="Hyperlink"/>
            <w:noProof/>
          </w:rPr>
          <w:t>Implement EMRC’s Integrated Planning Framework</w:t>
        </w:r>
        <w:r w:rsidR="003E6136">
          <w:rPr>
            <w:noProof/>
            <w:webHidden/>
          </w:rPr>
          <w:tab/>
        </w:r>
        <w:r w:rsidR="003E6136">
          <w:rPr>
            <w:noProof/>
            <w:webHidden/>
          </w:rPr>
          <w:fldChar w:fldCharType="begin"/>
        </w:r>
        <w:r w:rsidR="003E6136">
          <w:rPr>
            <w:noProof/>
            <w:webHidden/>
          </w:rPr>
          <w:instrText xml:space="preserve"> PAGEREF _Toc494721460 \h </w:instrText>
        </w:r>
        <w:r w:rsidR="003E6136">
          <w:rPr>
            <w:noProof/>
            <w:webHidden/>
          </w:rPr>
        </w:r>
        <w:r w:rsidR="003E6136">
          <w:rPr>
            <w:noProof/>
            <w:webHidden/>
          </w:rPr>
          <w:fldChar w:fldCharType="separate"/>
        </w:r>
        <w:r w:rsidR="003E6136">
          <w:rPr>
            <w:noProof/>
            <w:webHidden/>
          </w:rPr>
          <w:t>18</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61" w:history="1">
        <w:r w:rsidR="003E6136" w:rsidRPr="00CD476B">
          <w:rPr>
            <w:rStyle w:val="Hyperlink"/>
            <w:noProof/>
          </w:rPr>
          <w:t>3.3.3</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a Risk Management Plan</w:t>
        </w:r>
        <w:r w:rsidR="003E6136">
          <w:rPr>
            <w:noProof/>
            <w:webHidden/>
          </w:rPr>
          <w:tab/>
        </w:r>
        <w:r w:rsidR="003E6136">
          <w:rPr>
            <w:noProof/>
            <w:webHidden/>
          </w:rPr>
          <w:fldChar w:fldCharType="begin"/>
        </w:r>
        <w:r w:rsidR="003E6136">
          <w:rPr>
            <w:noProof/>
            <w:webHidden/>
          </w:rPr>
          <w:instrText xml:space="preserve"> PAGEREF _Toc494721461 \h </w:instrText>
        </w:r>
        <w:r w:rsidR="003E6136">
          <w:rPr>
            <w:noProof/>
            <w:webHidden/>
          </w:rPr>
        </w:r>
        <w:r w:rsidR="003E6136">
          <w:rPr>
            <w:noProof/>
            <w:webHidden/>
          </w:rPr>
          <w:fldChar w:fldCharType="separate"/>
        </w:r>
        <w:r w:rsidR="003E6136">
          <w:rPr>
            <w:noProof/>
            <w:webHidden/>
          </w:rPr>
          <w:t>19</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62" w:history="1">
        <w:r w:rsidR="003E6136" w:rsidRPr="00CD476B">
          <w:rPr>
            <w:rStyle w:val="Hyperlink"/>
            <w:noProof/>
          </w:rPr>
          <w:t>3.3.4</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Disability Access and Inclusion Plan (DAIP)</w:t>
        </w:r>
        <w:r w:rsidR="003E6136">
          <w:rPr>
            <w:noProof/>
            <w:webHidden/>
          </w:rPr>
          <w:tab/>
        </w:r>
        <w:r w:rsidR="003E6136">
          <w:rPr>
            <w:noProof/>
            <w:webHidden/>
          </w:rPr>
          <w:fldChar w:fldCharType="begin"/>
        </w:r>
        <w:r w:rsidR="003E6136">
          <w:rPr>
            <w:noProof/>
            <w:webHidden/>
          </w:rPr>
          <w:instrText xml:space="preserve"> PAGEREF _Toc494721462 \h </w:instrText>
        </w:r>
        <w:r w:rsidR="003E6136">
          <w:rPr>
            <w:noProof/>
            <w:webHidden/>
          </w:rPr>
        </w:r>
        <w:r w:rsidR="003E6136">
          <w:rPr>
            <w:noProof/>
            <w:webHidden/>
          </w:rPr>
          <w:fldChar w:fldCharType="separate"/>
        </w:r>
        <w:r w:rsidR="003E6136">
          <w:rPr>
            <w:noProof/>
            <w:webHidden/>
          </w:rPr>
          <w:t>19</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63" w:history="1">
        <w:r w:rsidR="003E6136" w:rsidRPr="00CD476B">
          <w:rPr>
            <w:rStyle w:val="Hyperlink"/>
            <w:noProof/>
          </w:rPr>
          <w:t>3.4</w:t>
        </w:r>
        <w:r w:rsidR="003E6136">
          <w:rPr>
            <w:rFonts w:asciiTheme="minorHAnsi" w:eastAsiaTheme="minorEastAsia" w:hAnsiTheme="minorHAnsi" w:cstheme="minorBidi"/>
            <w:noProof/>
            <w:szCs w:val="22"/>
            <w:lang w:eastAsia="en-AU"/>
          </w:rPr>
          <w:tab/>
        </w:r>
        <w:r w:rsidR="003E6136" w:rsidRPr="00CD476B">
          <w:rPr>
            <w:rStyle w:val="Hyperlink"/>
            <w:noProof/>
          </w:rPr>
          <w:t>To continue to improve financial and asset management practices</w:t>
        </w:r>
        <w:r w:rsidR="003E6136">
          <w:rPr>
            <w:noProof/>
            <w:webHidden/>
          </w:rPr>
          <w:tab/>
        </w:r>
        <w:r w:rsidR="003E6136">
          <w:rPr>
            <w:noProof/>
            <w:webHidden/>
          </w:rPr>
          <w:fldChar w:fldCharType="begin"/>
        </w:r>
        <w:r w:rsidR="003E6136">
          <w:rPr>
            <w:noProof/>
            <w:webHidden/>
          </w:rPr>
          <w:instrText xml:space="preserve"> PAGEREF _Toc494721463 \h </w:instrText>
        </w:r>
        <w:r w:rsidR="003E6136">
          <w:rPr>
            <w:noProof/>
            <w:webHidden/>
          </w:rPr>
        </w:r>
        <w:r w:rsidR="003E6136">
          <w:rPr>
            <w:noProof/>
            <w:webHidden/>
          </w:rPr>
          <w:fldChar w:fldCharType="separate"/>
        </w:r>
        <w:r w:rsidR="003E6136">
          <w:rPr>
            <w:noProof/>
            <w:webHidden/>
          </w:rPr>
          <w:t>19</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64" w:history="1">
        <w:r w:rsidR="003E6136" w:rsidRPr="00CD476B">
          <w:rPr>
            <w:rStyle w:val="Hyperlink"/>
            <w:noProof/>
          </w:rPr>
          <w:t>3.4.1</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long term financial plans</w:t>
        </w:r>
        <w:r w:rsidR="003E6136">
          <w:rPr>
            <w:noProof/>
            <w:webHidden/>
          </w:rPr>
          <w:tab/>
        </w:r>
        <w:r w:rsidR="003E6136">
          <w:rPr>
            <w:noProof/>
            <w:webHidden/>
          </w:rPr>
          <w:fldChar w:fldCharType="begin"/>
        </w:r>
        <w:r w:rsidR="003E6136">
          <w:rPr>
            <w:noProof/>
            <w:webHidden/>
          </w:rPr>
          <w:instrText xml:space="preserve"> PAGEREF _Toc494721464 \h </w:instrText>
        </w:r>
        <w:r w:rsidR="003E6136">
          <w:rPr>
            <w:noProof/>
            <w:webHidden/>
          </w:rPr>
        </w:r>
        <w:r w:rsidR="003E6136">
          <w:rPr>
            <w:noProof/>
            <w:webHidden/>
          </w:rPr>
          <w:fldChar w:fldCharType="separate"/>
        </w:r>
        <w:r w:rsidR="003E6136">
          <w:rPr>
            <w:noProof/>
            <w:webHidden/>
          </w:rPr>
          <w:t>19</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65" w:history="1">
        <w:r w:rsidR="003E6136" w:rsidRPr="00CD476B">
          <w:rPr>
            <w:rStyle w:val="Hyperlink"/>
            <w:noProof/>
          </w:rPr>
          <w:t>3.4.3</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Strategic IT Plan</w:t>
        </w:r>
        <w:r w:rsidR="003E6136">
          <w:rPr>
            <w:noProof/>
            <w:webHidden/>
          </w:rPr>
          <w:tab/>
        </w:r>
        <w:r w:rsidR="003E6136">
          <w:rPr>
            <w:noProof/>
            <w:webHidden/>
          </w:rPr>
          <w:fldChar w:fldCharType="begin"/>
        </w:r>
        <w:r w:rsidR="003E6136">
          <w:rPr>
            <w:noProof/>
            <w:webHidden/>
          </w:rPr>
          <w:instrText xml:space="preserve"> PAGEREF _Toc494721465 \h </w:instrText>
        </w:r>
        <w:r w:rsidR="003E6136">
          <w:rPr>
            <w:noProof/>
            <w:webHidden/>
          </w:rPr>
        </w:r>
        <w:r w:rsidR="003E6136">
          <w:rPr>
            <w:noProof/>
            <w:webHidden/>
          </w:rPr>
          <w:fldChar w:fldCharType="separate"/>
        </w:r>
        <w:r w:rsidR="003E6136">
          <w:rPr>
            <w:noProof/>
            <w:webHidden/>
          </w:rPr>
          <w:t>20</w:t>
        </w:r>
        <w:r w:rsidR="003E6136">
          <w:rPr>
            <w:noProof/>
            <w:webHidden/>
          </w:rPr>
          <w:fldChar w:fldCharType="end"/>
        </w:r>
      </w:hyperlink>
    </w:p>
    <w:p w:rsidR="003E6136" w:rsidRDefault="00F146FE">
      <w:pPr>
        <w:pStyle w:val="TOC1"/>
        <w:tabs>
          <w:tab w:val="left" w:pos="660"/>
          <w:tab w:val="right" w:leader="dot" w:pos="13948"/>
        </w:tabs>
        <w:rPr>
          <w:rFonts w:asciiTheme="minorHAnsi" w:eastAsiaTheme="minorEastAsia" w:hAnsiTheme="minorHAnsi" w:cstheme="minorBidi"/>
          <w:noProof/>
          <w:szCs w:val="22"/>
          <w:lang w:eastAsia="en-AU"/>
        </w:rPr>
      </w:pPr>
      <w:hyperlink w:anchor="_Toc494721466" w:history="1">
        <w:r w:rsidR="003E6136" w:rsidRPr="00CD476B">
          <w:rPr>
            <w:rStyle w:val="Hyperlink"/>
            <w:noProof/>
          </w:rPr>
          <w:t>3.5</w:t>
        </w:r>
        <w:r w:rsidR="003E6136">
          <w:rPr>
            <w:rFonts w:asciiTheme="minorHAnsi" w:eastAsiaTheme="minorEastAsia" w:hAnsiTheme="minorHAnsi" w:cstheme="minorBidi"/>
            <w:noProof/>
            <w:szCs w:val="22"/>
            <w:lang w:eastAsia="en-AU"/>
          </w:rPr>
          <w:tab/>
        </w:r>
        <w:r w:rsidR="003E6136" w:rsidRPr="00CD476B">
          <w:rPr>
            <w:rStyle w:val="Hyperlink"/>
            <w:noProof/>
          </w:rPr>
          <w:t>To improve organisational culture, health, welfare and safety</w:t>
        </w:r>
        <w:r w:rsidR="003E6136">
          <w:rPr>
            <w:noProof/>
            <w:webHidden/>
          </w:rPr>
          <w:tab/>
        </w:r>
        <w:r w:rsidR="003E6136">
          <w:rPr>
            <w:noProof/>
            <w:webHidden/>
          </w:rPr>
          <w:fldChar w:fldCharType="begin"/>
        </w:r>
        <w:r w:rsidR="003E6136">
          <w:rPr>
            <w:noProof/>
            <w:webHidden/>
          </w:rPr>
          <w:instrText xml:space="preserve"> PAGEREF _Toc494721466 \h </w:instrText>
        </w:r>
        <w:r w:rsidR="003E6136">
          <w:rPr>
            <w:noProof/>
            <w:webHidden/>
          </w:rPr>
        </w:r>
        <w:r w:rsidR="003E6136">
          <w:rPr>
            <w:noProof/>
            <w:webHidden/>
          </w:rPr>
          <w:fldChar w:fldCharType="separate"/>
        </w:r>
        <w:r w:rsidR="003E6136">
          <w:rPr>
            <w:noProof/>
            <w:webHidden/>
          </w:rPr>
          <w:t>20</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67" w:history="1">
        <w:r w:rsidR="003E6136" w:rsidRPr="00CD476B">
          <w:rPr>
            <w:rStyle w:val="Hyperlink"/>
            <w:noProof/>
          </w:rPr>
          <w:t>3.5.1</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Workforce Plan</w:t>
        </w:r>
        <w:r w:rsidR="003E6136">
          <w:rPr>
            <w:noProof/>
            <w:webHidden/>
          </w:rPr>
          <w:tab/>
        </w:r>
        <w:r w:rsidR="003E6136">
          <w:rPr>
            <w:noProof/>
            <w:webHidden/>
          </w:rPr>
          <w:fldChar w:fldCharType="begin"/>
        </w:r>
        <w:r w:rsidR="003E6136">
          <w:rPr>
            <w:noProof/>
            <w:webHidden/>
          </w:rPr>
          <w:instrText xml:space="preserve"> PAGEREF _Toc494721467 \h </w:instrText>
        </w:r>
        <w:r w:rsidR="003E6136">
          <w:rPr>
            <w:noProof/>
            <w:webHidden/>
          </w:rPr>
        </w:r>
        <w:r w:rsidR="003E6136">
          <w:rPr>
            <w:noProof/>
            <w:webHidden/>
          </w:rPr>
          <w:fldChar w:fldCharType="separate"/>
        </w:r>
        <w:r w:rsidR="003E6136">
          <w:rPr>
            <w:noProof/>
            <w:webHidden/>
          </w:rPr>
          <w:t>20</w:t>
        </w:r>
        <w:r w:rsidR="003E6136">
          <w:rPr>
            <w:noProof/>
            <w:webHidden/>
          </w:rPr>
          <w:fldChar w:fldCharType="end"/>
        </w:r>
      </w:hyperlink>
    </w:p>
    <w:p w:rsidR="003E6136" w:rsidRDefault="00F146FE">
      <w:pPr>
        <w:pStyle w:val="TOC2"/>
        <w:tabs>
          <w:tab w:val="left" w:pos="1100"/>
          <w:tab w:val="right" w:leader="dot" w:pos="13948"/>
        </w:tabs>
        <w:rPr>
          <w:rFonts w:asciiTheme="minorHAnsi" w:eastAsiaTheme="minorEastAsia" w:hAnsiTheme="minorHAnsi" w:cstheme="minorBidi"/>
          <w:noProof/>
          <w:szCs w:val="22"/>
          <w:lang w:eastAsia="en-AU"/>
        </w:rPr>
      </w:pPr>
      <w:hyperlink w:anchor="_Toc494721468" w:history="1">
        <w:r w:rsidR="003E6136" w:rsidRPr="00CD476B">
          <w:rPr>
            <w:rStyle w:val="Hyperlink"/>
            <w:noProof/>
          </w:rPr>
          <w:t>3.5.2</w:t>
        </w:r>
        <w:r w:rsidR="003E6136">
          <w:rPr>
            <w:rFonts w:asciiTheme="minorHAnsi" w:eastAsiaTheme="minorEastAsia" w:hAnsiTheme="minorHAnsi" w:cstheme="minorBidi"/>
            <w:noProof/>
            <w:szCs w:val="22"/>
            <w:lang w:eastAsia="en-AU"/>
          </w:rPr>
          <w:tab/>
        </w:r>
        <w:r w:rsidR="003E6136" w:rsidRPr="00CD476B">
          <w:rPr>
            <w:rStyle w:val="Hyperlink"/>
            <w:noProof/>
          </w:rPr>
          <w:t>Review and Implement the Safety Management Plan</w:t>
        </w:r>
        <w:r w:rsidR="003E6136">
          <w:rPr>
            <w:noProof/>
            <w:webHidden/>
          </w:rPr>
          <w:tab/>
        </w:r>
        <w:r w:rsidR="003E6136">
          <w:rPr>
            <w:noProof/>
            <w:webHidden/>
          </w:rPr>
          <w:fldChar w:fldCharType="begin"/>
        </w:r>
        <w:r w:rsidR="003E6136">
          <w:rPr>
            <w:noProof/>
            <w:webHidden/>
          </w:rPr>
          <w:instrText xml:space="preserve"> PAGEREF _Toc494721468 \h </w:instrText>
        </w:r>
        <w:r w:rsidR="003E6136">
          <w:rPr>
            <w:noProof/>
            <w:webHidden/>
          </w:rPr>
        </w:r>
        <w:r w:rsidR="003E6136">
          <w:rPr>
            <w:noProof/>
            <w:webHidden/>
          </w:rPr>
          <w:fldChar w:fldCharType="separate"/>
        </w:r>
        <w:r w:rsidR="003E6136">
          <w:rPr>
            <w:noProof/>
            <w:webHidden/>
          </w:rPr>
          <w:t>20</w:t>
        </w:r>
        <w:r w:rsidR="003E6136">
          <w:rPr>
            <w:noProof/>
            <w:webHidden/>
          </w:rPr>
          <w:fldChar w:fldCharType="end"/>
        </w:r>
      </w:hyperlink>
    </w:p>
    <w:p w:rsidR="002A0D68" w:rsidRDefault="00383E97">
      <w:pPr>
        <w:spacing w:after="200" w:line="276" w:lineRule="auto"/>
        <w:jc w:val="left"/>
        <w:sectPr w:rsidR="002A0D68" w:rsidSect="00211953">
          <w:headerReference w:type="default" r:id="rId12"/>
          <w:pgSz w:w="16838" w:h="11906" w:orient="landscape" w:code="9"/>
          <w:pgMar w:top="1440" w:right="1440" w:bottom="1440" w:left="1440" w:header="708" w:footer="708" w:gutter="0"/>
          <w:cols w:space="708"/>
          <w:docGrid w:linePitch="360"/>
        </w:sectPr>
      </w:pPr>
      <w:r>
        <w:fldChar w:fldCharType="end"/>
      </w:r>
    </w:p>
    <w:p w:rsidR="00383E97" w:rsidRDefault="00211953" w:rsidP="00383E97">
      <w:pPr>
        <w:pStyle w:val="Heading1"/>
      </w:pPr>
      <w:bookmarkStart w:id="0" w:name="_Toc467160104"/>
      <w:bookmarkStart w:id="1" w:name="_Toc473103845"/>
      <w:bookmarkStart w:id="2" w:name="_Toc494721425"/>
      <w:r>
        <w:lastRenderedPageBreak/>
        <w:t>1.1</w:t>
      </w:r>
      <w:r>
        <w:tab/>
      </w:r>
      <w:r w:rsidR="00383E97" w:rsidRPr="00232C41">
        <w:t>To provide sustainable waste disposal operations</w:t>
      </w:r>
      <w:bookmarkEnd w:id="0"/>
      <w:bookmarkEnd w:id="1"/>
      <w:bookmarkEnd w:id="2"/>
    </w:p>
    <w:p w:rsidR="00383E97" w:rsidRDefault="00790A06" w:rsidP="00DA2585">
      <w:pPr>
        <w:pStyle w:val="Heading2"/>
      </w:pPr>
      <w:bookmarkStart w:id="3" w:name="_Toc494721426"/>
      <w:r>
        <w:t>1.1.1</w:t>
      </w:r>
      <w:r>
        <w:tab/>
      </w:r>
      <w:r w:rsidR="00383E97" w:rsidRPr="00D4480A">
        <w:t>Minimise the environmental impact of waste management operations</w:t>
      </w:r>
      <w:bookmarkEnd w:id="3"/>
    </w:p>
    <w:p w:rsidR="00383E97" w:rsidRPr="00383E97" w:rsidRDefault="00383E97" w:rsidP="00383E97"/>
    <w:tbl>
      <w:tblPr>
        <w:tblStyle w:val="TableGrid"/>
        <w:tblW w:w="0" w:type="auto"/>
        <w:tblLook w:val="04A0" w:firstRow="1" w:lastRow="0" w:firstColumn="1" w:lastColumn="0" w:noHBand="0" w:noVBand="1"/>
      </w:tblPr>
      <w:tblGrid>
        <w:gridCol w:w="3538"/>
        <w:gridCol w:w="2949"/>
        <w:gridCol w:w="7687"/>
      </w:tblGrid>
      <w:tr w:rsidR="00E93ACD" w:rsidRPr="00383E97" w:rsidTr="00E93ACD">
        <w:trPr>
          <w:trHeight w:val="416"/>
          <w:tblHeader/>
        </w:trPr>
        <w:tc>
          <w:tcPr>
            <w:tcW w:w="3538" w:type="dxa"/>
            <w:shd w:val="clear" w:color="auto" w:fill="D9D9D9" w:themeFill="background1" w:themeFillShade="D9"/>
            <w:vAlign w:val="center"/>
          </w:tcPr>
          <w:p w:rsidR="00E93ACD" w:rsidRPr="00383E97" w:rsidRDefault="00E93ACD" w:rsidP="00721568">
            <w:pPr>
              <w:jc w:val="left"/>
              <w:rPr>
                <w:b/>
              </w:rPr>
            </w:pPr>
            <w:r>
              <w:rPr>
                <w:b/>
              </w:rPr>
              <w:t>PROJECTS / ACTIONS</w:t>
            </w:r>
          </w:p>
        </w:tc>
        <w:tc>
          <w:tcPr>
            <w:tcW w:w="2949" w:type="dxa"/>
            <w:shd w:val="clear" w:color="auto" w:fill="D9D9D9" w:themeFill="background1" w:themeFillShade="D9"/>
          </w:tcPr>
          <w:p w:rsidR="00E93ACD" w:rsidRDefault="00E93ACD" w:rsidP="005C4A6B">
            <w:pPr>
              <w:jc w:val="left"/>
              <w:rPr>
                <w:b/>
              </w:rPr>
            </w:pPr>
            <w:r>
              <w:rPr>
                <w:b/>
              </w:rPr>
              <w:t>RESPONSIBLE</w:t>
            </w:r>
          </w:p>
        </w:tc>
        <w:tc>
          <w:tcPr>
            <w:tcW w:w="7688" w:type="dxa"/>
            <w:shd w:val="clear" w:color="auto" w:fill="D9D9D9" w:themeFill="background1" w:themeFillShade="D9"/>
            <w:vAlign w:val="center"/>
          </w:tcPr>
          <w:p w:rsidR="00E93ACD" w:rsidRPr="00383E97" w:rsidRDefault="00E93ACD" w:rsidP="005C4A6B">
            <w:pPr>
              <w:jc w:val="left"/>
              <w:rPr>
                <w:b/>
              </w:rPr>
            </w:pPr>
            <w:r>
              <w:rPr>
                <w:b/>
              </w:rPr>
              <w:t>JULY TO SEPTEMBER 2017</w:t>
            </w:r>
          </w:p>
        </w:tc>
      </w:tr>
      <w:tr w:rsidR="00E93ACD" w:rsidTr="00E93ACD">
        <w:trPr>
          <w:trHeight w:val="587"/>
        </w:trPr>
        <w:tc>
          <w:tcPr>
            <w:tcW w:w="3538" w:type="dxa"/>
            <w:shd w:val="clear" w:color="auto" w:fill="auto"/>
            <w:vAlign w:val="center"/>
          </w:tcPr>
          <w:p w:rsidR="00E93ACD" w:rsidRPr="00383E97" w:rsidRDefault="00E93ACD" w:rsidP="00721568">
            <w:pPr>
              <w:jc w:val="left"/>
              <w:rPr>
                <w:sz w:val="20"/>
              </w:rPr>
            </w:pPr>
            <w:r w:rsidRPr="000A395D">
              <w:rPr>
                <w:rFonts w:cs="Arial"/>
                <w:color w:val="000000" w:themeColor="text1"/>
                <w:sz w:val="20"/>
              </w:rPr>
              <w:t>Leachate Project</w:t>
            </w:r>
          </w:p>
        </w:tc>
        <w:tc>
          <w:tcPr>
            <w:tcW w:w="2949" w:type="dxa"/>
          </w:tcPr>
          <w:p w:rsidR="00E93ACD" w:rsidRPr="00E93ACD" w:rsidRDefault="00E93ACD" w:rsidP="00E93ACD">
            <w:pPr>
              <w:rPr>
                <w:rFonts w:cs="Arial"/>
                <w:color w:val="000000" w:themeColor="text1"/>
                <w:sz w:val="20"/>
              </w:rPr>
            </w:pPr>
            <w:r>
              <w:rPr>
                <w:rFonts w:cs="Arial"/>
                <w:color w:val="000000" w:themeColor="text1"/>
                <w:sz w:val="20"/>
              </w:rPr>
              <w:t>STEPHEN CONWAY</w:t>
            </w:r>
          </w:p>
        </w:tc>
        <w:tc>
          <w:tcPr>
            <w:tcW w:w="7688" w:type="dxa"/>
          </w:tcPr>
          <w:p w:rsidR="00E93ACD" w:rsidRPr="00173B9D" w:rsidRDefault="00E93ACD" w:rsidP="00E93ACD">
            <w:pPr>
              <w:pStyle w:val="ListParagraph"/>
              <w:numPr>
                <w:ilvl w:val="0"/>
                <w:numId w:val="4"/>
              </w:numPr>
              <w:rPr>
                <w:rFonts w:cs="Arial"/>
                <w:color w:val="000000" w:themeColor="text1"/>
                <w:sz w:val="20"/>
              </w:rPr>
            </w:pPr>
          </w:p>
        </w:tc>
      </w:tr>
      <w:tr w:rsidR="00E93ACD" w:rsidTr="00E93ACD">
        <w:trPr>
          <w:trHeight w:val="836"/>
        </w:trPr>
        <w:tc>
          <w:tcPr>
            <w:tcW w:w="3538" w:type="dxa"/>
          </w:tcPr>
          <w:p w:rsidR="00E93ACD" w:rsidRPr="00305611" w:rsidRDefault="00E93ACD" w:rsidP="00721568">
            <w:pPr>
              <w:jc w:val="left"/>
              <w:rPr>
                <w:rFonts w:cs="Arial"/>
                <w:b/>
                <w:bCs/>
                <w:color w:val="000000" w:themeColor="text1"/>
                <w:sz w:val="20"/>
              </w:rPr>
            </w:pPr>
            <w:r>
              <w:rPr>
                <w:rFonts w:cs="Arial"/>
                <w:color w:val="000000" w:themeColor="text1"/>
                <w:sz w:val="20"/>
              </w:rPr>
              <w:t>Construct Class III leachate pond</w:t>
            </w:r>
            <w:r w:rsidRPr="00305611">
              <w:rPr>
                <w:rFonts w:cs="Arial"/>
                <w:color w:val="000000" w:themeColor="text1"/>
                <w:sz w:val="20"/>
              </w:rPr>
              <w:t xml:space="preserve"> </w:t>
            </w:r>
          </w:p>
        </w:tc>
        <w:tc>
          <w:tcPr>
            <w:tcW w:w="2949" w:type="dxa"/>
          </w:tcPr>
          <w:p w:rsidR="00E93ACD" w:rsidRDefault="00E93ACD">
            <w:r w:rsidRPr="002067D8">
              <w:rPr>
                <w:rFonts w:cs="Arial"/>
                <w:color w:val="000000" w:themeColor="text1"/>
                <w:sz w:val="20"/>
              </w:rPr>
              <w:t>STEPHEN CONWAY</w:t>
            </w:r>
          </w:p>
        </w:tc>
        <w:tc>
          <w:tcPr>
            <w:tcW w:w="7688" w:type="dxa"/>
          </w:tcPr>
          <w:p w:rsidR="00E93ACD" w:rsidRPr="002A0D68" w:rsidRDefault="00E93ACD" w:rsidP="002A0D68">
            <w:pPr>
              <w:pStyle w:val="ListParagraph"/>
              <w:numPr>
                <w:ilvl w:val="0"/>
                <w:numId w:val="4"/>
              </w:numPr>
              <w:rPr>
                <w:rFonts w:cs="Arial"/>
                <w:color w:val="000000" w:themeColor="text1"/>
                <w:sz w:val="20"/>
              </w:rPr>
            </w:pPr>
          </w:p>
        </w:tc>
      </w:tr>
      <w:tr w:rsidR="00E93ACD" w:rsidTr="00E93ACD">
        <w:trPr>
          <w:trHeight w:val="848"/>
        </w:trPr>
        <w:tc>
          <w:tcPr>
            <w:tcW w:w="3538" w:type="dxa"/>
          </w:tcPr>
          <w:p w:rsidR="00E93ACD" w:rsidRPr="00305611" w:rsidRDefault="00E93ACD" w:rsidP="00721568">
            <w:pPr>
              <w:jc w:val="left"/>
              <w:rPr>
                <w:b/>
                <w:color w:val="000000" w:themeColor="text1"/>
                <w:sz w:val="20"/>
              </w:rPr>
            </w:pPr>
            <w:r w:rsidRPr="00305611">
              <w:rPr>
                <w:rFonts w:cs="Arial"/>
                <w:color w:val="000000" w:themeColor="text1"/>
                <w:sz w:val="20"/>
              </w:rPr>
              <w:t xml:space="preserve">Construct storm water </w:t>
            </w:r>
            <w:r>
              <w:rPr>
                <w:rFonts w:cs="Arial"/>
                <w:color w:val="000000" w:themeColor="text1"/>
                <w:sz w:val="20"/>
              </w:rPr>
              <w:t>and siltation ponds</w:t>
            </w:r>
          </w:p>
        </w:tc>
        <w:tc>
          <w:tcPr>
            <w:tcW w:w="2949" w:type="dxa"/>
          </w:tcPr>
          <w:p w:rsidR="00E93ACD" w:rsidRDefault="00E93ACD">
            <w:r w:rsidRPr="002067D8">
              <w:rPr>
                <w:rFonts w:cs="Arial"/>
                <w:color w:val="000000" w:themeColor="text1"/>
                <w:sz w:val="20"/>
              </w:rPr>
              <w:t>STEPHEN CONWAY</w:t>
            </w:r>
          </w:p>
        </w:tc>
        <w:tc>
          <w:tcPr>
            <w:tcW w:w="7688" w:type="dxa"/>
          </w:tcPr>
          <w:p w:rsidR="00E93ACD" w:rsidRPr="00F94F27" w:rsidRDefault="00E93ACD" w:rsidP="00E93ACD">
            <w:pPr>
              <w:pStyle w:val="ListParagraph"/>
              <w:numPr>
                <w:ilvl w:val="0"/>
                <w:numId w:val="4"/>
              </w:numPr>
              <w:rPr>
                <w:rFonts w:cs="Arial"/>
                <w:color w:val="000000" w:themeColor="text1"/>
                <w:sz w:val="20"/>
              </w:rPr>
            </w:pPr>
          </w:p>
        </w:tc>
      </w:tr>
      <w:tr w:rsidR="00E93ACD" w:rsidTr="00E93ACD">
        <w:trPr>
          <w:trHeight w:val="930"/>
        </w:trPr>
        <w:tc>
          <w:tcPr>
            <w:tcW w:w="3538" w:type="dxa"/>
          </w:tcPr>
          <w:p w:rsidR="00E93ACD" w:rsidRPr="00252D0E" w:rsidRDefault="00E93ACD" w:rsidP="00E93ACD">
            <w:r w:rsidRPr="00252D0E">
              <w:t>Coordinate the submission of EMRC's Annual Monitoring and Compliance Report to DER</w:t>
            </w:r>
          </w:p>
        </w:tc>
        <w:tc>
          <w:tcPr>
            <w:tcW w:w="2949" w:type="dxa"/>
          </w:tcPr>
          <w:p w:rsidR="00E93ACD" w:rsidRPr="00E93ACD" w:rsidRDefault="00E93ACD" w:rsidP="00E93ACD">
            <w:pPr>
              <w:rPr>
                <w:rFonts w:cs="Arial"/>
                <w:color w:val="000000" w:themeColor="text1"/>
                <w:sz w:val="20"/>
              </w:rPr>
            </w:pPr>
            <w:r>
              <w:rPr>
                <w:rFonts w:cs="Arial"/>
                <w:color w:val="000000" w:themeColor="text1"/>
                <w:sz w:val="20"/>
              </w:rPr>
              <w:t>SANDI EVANS</w:t>
            </w:r>
          </w:p>
        </w:tc>
        <w:tc>
          <w:tcPr>
            <w:tcW w:w="7688" w:type="dxa"/>
          </w:tcPr>
          <w:p w:rsidR="00E93ACD" w:rsidRPr="00F94F27" w:rsidRDefault="00E93ACD" w:rsidP="00E93ACD">
            <w:pPr>
              <w:pStyle w:val="ListParagraph"/>
              <w:numPr>
                <w:ilvl w:val="0"/>
                <w:numId w:val="4"/>
              </w:numPr>
              <w:rPr>
                <w:rFonts w:cs="Arial"/>
                <w:color w:val="000000" w:themeColor="text1"/>
                <w:sz w:val="20"/>
              </w:rPr>
            </w:pPr>
          </w:p>
        </w:tc>
      </w:tr>
      <w:tr w:rsidR="00E93ACD" w:rsidTr="00E93ACD">
        <w:trPr>
          <w:trHeight w:val="848"/>
        </w:trPr>
        <w:tc>
          <w:tcPr>
            <w:tcW w:w="3538" w:type="dxa"/>
          </w:tcPr>
          <w:p w:rsidR="00E93ACD" w:rsidRPr="00252D0E" w:rsidRDefault="00E93ACD" w:rsidP="00E93ACD">
            <w:r w:rsidRPr="00252D0E">
              <w:t>Rehabilitate former landfill cells</w:t>
            </w:r>
          </w:p>
        </w:tc>
        <w:tc>
          <w:tcPr>
            <w:tcW w:w="2949" w:type="dxa"/>
          </w:tcPr>
          <w:p w:rsidR="00E93ACD" w:rsidRDefault="00E93ACD">
            <w:r w:rsidRPr="00911D25">
              <w:rPr>
                <w:rFonts w:cs="Arial"/>
                <w:color w:val="000000" w:themeColor="text1"/>
                <w:sz w:val="20"/>
              </w:rPr>
              <w:t>SANDI EVANS</w:t>
            </w:r>
          </w:p>
        </w:tc>
        <w:tc>
          <w:tcPr>
            <w:tcW w:w="7688" w:type="dxa"/>
          </w:tcPr>
          <w:p w:rsidR="00E93ACD" w:rsidRPr="00F94F27" w:rsidRDefault="00E93ACD" w:rsidP="00E93ACD">
            <w:pPr>
              <w:pStyle w:val="ListParagraph"/>
              <w:numPr>
                <w:ilvl w:val="0"/>
                <w:numId w:val="4"/>
              </w:numPr>
              <w:rPr>
                <w:rFonts w:cs="Arial"/>
                <w:color w:val="000000" w:themeColor="text1"/>
                <w:sz w:val="20"/>
              </w:rPr>
            </w:pPr>
          </w:p>
        </w:tc>
      </w:tr>
      <w:tr w:rsidR="00E93ACD" w:rsidTr="00E93ACD">
        <w:trPr>
          <w:trHeight w:val="848"/>
        </w:trPr>
        <w:tc>
          <w:tcPr>
            <w:tcW w:w="3538" w:type="dxa"/>
          </w:tcPr>
          <w:p w:rsidR="00E93ACD" w:rsidRDefault="00E93ACD" w:rsidP="00E93ACD">
            <w:r w:rsidRPr="00252D0E">
              <w:t>Monitor environmental impacts from waste management operations and ensure all environmental legislative requirements are met</w:t>
            </w:r>
          </w:p>
        </w:tc>
        <w:tc>
          <w:tcPr>
            <w:tcW w:w="2949" w:type="dxa"/>
          </w:tcPr>
          <w:p w:rsidR="00E93ACD" w:rsidRDefault="00E93ACD">
            <w:r w:rsidRPr="00911D25">
              <w:rPr>
                <w:rFonts w:cs="Arial"/>
                <w:color w:val="000000" w:themeColor="text1"/>
                <w:sz w:val="20"/>
              </w:rPr>
              <w:t>SANDI EVANS</w:t>
            </w:r>
          </w:p>
        </w:tc>
        <w:tc>
          <w:tcPr>
            <w:tcW w:w="7688" w:type="dxa"/>
          </w:tcPr>
          <w:p w:rsidR="00E93ACD" w:rsidRPr="00F94F27" w:rsidRDefault="00E93ACD" w:rsidP="00E93ACD">
            <w:pPr>
              <w:pStyle w:val="ListParagraph"/>
              <w:numPr>
                <w:ilvl w:val="0"/>
                <w:numId w:val="4"/>
              </w:numPr>
              <w:rPr>
                <w:rFonts w:cs="Arial"/>
                <w:color w:val="000000" w:themeColor="text1"/>
                <w:sz w:val="20"/>
              </w:rPr>
            </w:pPr>
          </w:p>
        </w:tc>
      </w:tr>
    </w:tbl>
    <w:p w:rsidR="00383E97" w:rsidRDefault="00383E97"/>
    <w:p w:rsidR="00A12D9B" w:rsidRDefault="00A12D9B">
      <w:pPr>
        <w:spacing w:after="200" w:line="276" w:lineRule="auto"/>
        <w:jc w:val="left"/>
        <w:rPr>
          <w:rFonts w:eastAsiaTheme="majorEastAsia" w:cstheme="majorBidi"/>
          <w:b/>
          <w:bCs/>
          <w:szCs w:val="26"/>
        </w:rPr>
      </w:pPr>
      <w:r>
        <w:br w:type="page"/>
      </w:r>
    </w:p>
    <w:p w:rsidR="00211953" w:rsidRDefault="00790A06" w:rsidP="00211953">
      <w:pPr>
        <w:pStyle w:val="Heading2"/>
      </w:pPr>
      <w:bookmarkStart w:id="4" w:name="_Toc494721427"/>
      <w:r>
        <w:lastRenderedPageBreak/>
        <w:t>1.1.2</w:t>
      </w:r>
      <w:r>
        <w:tab/>
      </w:r>
      <w:r w:rsidR="00383E97" w:rsidRPr="00383E97">
        <w:t>Provide a waste disposal service at Red Hill Waste Management Facility</w:t>
      </w:r>
      <w:bookmarkEnd w:id="4"/>
    </w:p>
    <w:p w:rsidR="00211953" w:rsidRPr="00211953" w:rsidRDefault="00211953" w:rsidP="00211953"/>
    <w:tbl>
      <w:tblPr>
        <w:tblStyle w:val="TableGrid"/>
        <w:tblW w:w="0" w:type="auto"/>
        <w:tblLook w:val="04A0" w:firstRow="1" w:lastRow="0" w:firstColumn="1" w:lastColumn="0" w:noHBand="0" w:noVBand="1"/>
      </w:tblPr>
      <w:tblGrid>
        <w:gridCol w:w="3538"/>
        <w:gridCol w:w="2949"/>
        <w:gridCol w:w="7687"/>
      </w:tblGrid>
      <w:tr w:rsidR="00211953" w:rsidRPr="00383E97" w:rsidTr="00211953">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211953">
        <w:trPr>
          <w:trHeight w:val="587"/>
        </w:trPr>
        <w:tc>
          <w:tcPr>
            <w:tcW w:w="3538" w:type="dxa"/>
            <w:shd w:val="clear" w:color="auto" w:fill="auto"/>
          </w:tcPr>
          <w:p w:rsidR="00211953" w:rsidRPr="00EE5F4E" w:rsidRDefault="00211953" w:rsidP="00790A06">
            <w:r w:rsidRPr="00EE5F4E">
              <w:t xml:space="preserve">Operate Red Hill Waste Management Facility </w:t>
            </w:r>
          </w:p>
        </w:tc>
        <w:tc>
          <w:tcPr>
            <w:tcW w:w="2949" w:type="dxa"/>
          </w:tcPr>
          <w:p w:rsidR="00211953" w:rsidRPr="00E93ACD" w:rsidRDefault="00211953" w:rsidP="00790A06">
            <w:pPr>
              <w:rPr>
                <w:rFonts w:cs="Arial"/>
                <w:color w:val="000000" w:themeColor="text1"/>
                <w:sz w:val="20"/>
              </w:rPr>
            </w:pPr>
            <w:r>
              <w:rPr>
                <w:rFonts w:cs="Arial"/>
                <w:color w:val="000000" w:themeColor="text1"/>
                <w:sz w:val="20"/>
              </w:rPr>
              <w:t>TANYA BEINHAUER</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r w:rsidR="00211953" w:rsidTr="00211953">
        <w:trPr>
          <w:trHeight w:val="836"/>
        </w:trPr>
        <w:tc>
          <w:tcPr>
            <w:tcW w:w="3538" w:type="dxa"/>
          </w:tcPr>
          <w:p w:rsidR="00211953" w:rsidRPr="00EE5F4E" w:rsidRDefault="00211953" w:rsidP="00790A06">
            <w:r w:rsidRPr="00EE5F4E">
              <w:t>Construct Roads / Carparks</w:t>
            </w:r>
          </w:p>
        </w:tc>
        <w:tc>
          <w:tcPr>
            <w:tcW w:w="2949" w:type="dxa"/>
          </w:tcPr>
          <w:p w:rsidR="00211953" w:rsidRDefault="00211953">
            <w:r w:rsidRPr="00596129">
              <w:rPr>
                <w:rFonts w:cs="Arial"/>
                <w:color w:val="000000" w:themeColor="text1"/>
                <w:sz w:val="20"/>
              </w:rPr>
              <w:t>STEPHEN CONWAY</w:t>
            </w:r>
          </w:p>
        </w:tc>
        <w:tc>
          <w:tcPr>
            <w:tcW w:w="7687" w:type="dxa"/>
          </w:tcPr>
          <w:p w:rsidR="00211953" w:rsidRPr="002A0D68" w:rsidRDefault="00211953" w:rsidP="00790A06">
            <w:pPr>
              <w:pStyle w:val="ListParagraph"/>
              <w:numPr>
                <w:ilvl w:val="0"/>
                <w:numId w:val="4"/>
              </w:numPr>
              <w:rPr>
                <w:rFonts w:cs="Arial"/>
                <w:color w:val="000000" w:themeColor="text1"/>
                <w:sz w:val="20"/>
              </w:rPr>
            </w:pPr>
          </w:p>
        </w:tc>
      </w:tr>
      <w:tr w:rsidR="00211953" w:rsidTr="00211953">
        <w:trPr>
          <w:trHeight w:val="848"/>
        </w:trPr>
        <w:tc>
          <w:tcPr>
            <w:tcW w:w="3538" w:type="dxa"/>
          </w:tcPr>
          <w:p w:rsidR="00211953" w:rsidRDefault="00211953" w:rsidP="00790A06">
            <w:r w:rsidRPr="00EE5F4E">
              <w:t>Construct access roads to Lots 8,9 &amp;10</w:t>
            </w:r>
          </w:p>
        </w:tc>
        <w:tc>
          <w:tcPr>
            <w:tcW w:w="2949" w:type="dxa"/>
          </w:tcPr>
          <w:p w:rsidR="00211953" w:rsidRDefault="00211953">
            <w:r w:rsidRPr="00596129">
              <w:rPr>
                <w:rFonts w:cs="Arial"/>
                <w:color w:val="000000" w:themeColor="text1"/>
                <w:sz w:val="20"/>
              </w:rPr>
              <w:t>STEPHEN CONWAY</w:t>
            </w:r>
          </w:p>
        </w:tc>
        <w:tc>
          <w:tcPr>
            <w:tcW w:w="7687" w:type="dxa"/>
          </w:tcPr>
          <w:p w:rsidR="00211953" w:rsidRPr="00F94F27" w:rsidRDefault="00211953" w:rsidP="00790A06">
            <w:pPr>
              <w:pStyle w:val="ListParagraph"/>
              <w:numPr>
                <w:ilvl w:val="0"/>
                <w:numId w:val="4"/>
              </w:numPr>
              <w:rPr>
                <w:rFonts w:cs="Arial"/>
                <w:color w:val="000000" w:themeColor="text1"/>
                <w:sz w:val="20"/>
              </w:rPr>
            </w:pPr>
          </w:p>
        </w:tc>
      </w:tr>
    </w:tbl>
    <w:p w:rsidR="00211953" w:rsidRDefault="00211953">
      <w:pPr>
        <w:spacing w:after="200" w:line="276" w:lineRule="auto"/>
        <w:jc w:val="left"/>
      </w:pPr>
    </w:p>
    <w:p w:rsidR="00211953" w:rsidRDefault="00790A06" w:rsidP="00211953">
      <w:pPr>
        <w:pStyle w:val="Heading2"/>
      </w:pPr>
      <w:bookmarkStart w:id="5" w:name="_Toc494721428"/>
      <w:r>
        <w:t>1.1.3</w:t>
      </w:r>
      <w:r>
        <w:tab/>
      </w:r>
      <w:r w:rsidR="00211953">
        <w:t>Review and Implement the Red Hill Development Plan</w:t>
      </w:r>
      <w:bookmarkEnd w:id="5"/>
    </w:p>
    <w:p w:rsidR="00211953" w:rsidRDefault="00211953" w:rsidP="00211953">
      <w:pPr>
        <w:spacing w:after="200" w:line="276" w:lineRule="auto"/>
        <w:jc w:val="left"/>
      </w:pPr>
    </w:p>
    <w:tbl>
      <w:tblPr>
        <w:tblStyle w:val="TableGrid"/>
        <w:tblW w:w="0" w:type="auto"/>
        <w:tblLook w:val="04A0" w:firstRow="1" w:lastRow="0" w:firstColumn="1" w:lastColumn="0" w:noHBand="0" w:noVBand="1"/>
      </w:tblPr>
      <w:tblGrid>
        <w:gridCol w:w="3538"/>
        <w:gridCol w:w="2949"/>
        <w:gridCol w:w="7687"/>
      </w:tblGrid>
      <w:tr w:rsidR="00211953" w:rsidRPr="00383E97" w:rsidTr="00211953">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211953">
        <w:trPr>
          <w:trHeight w:val="587"/>
        </w:trPr>
        <w:tc>
          <w:tcPr>
            <w:tcW w:w="3538" w:type="dxa"/>
            <w:shd w:val="clear" w:color="auto" w:fill="auto"/>
          </w:tcPr>
          <w:p w:rsidR="00211953" w:rsidRPr="00B40AE3" w:rsidRDefault="00211953" w:rsidP="00790A06">
            <w:r w:rsidRPr="00B40AE3">
              <w:t>Review and update Red Hill Development Plan</w:t>
            </w:r>
          </w:p>
        </w:tc>
        <w:tc>
          <w:tcPr>
            <w:tcW w:w="2949" w:type="dxa"/>
          </w:tcPr>
          <w:p w:rsidR="00211953" w:rsidRDefault="00211953">
            <w:r w:rsidRPr="00C116D1">
              <w:rPr>
                <w:rFonts w:cs="Arial"/>
                <w:color w:val="000000" w:themeColor="text1"/>
                <w:sz w:val="20"/>
              </w:rPr>
              <w:t>STEPHEN CONWAY</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r w:rsidR="00211953" w:rsidTr="00211953">
        <w:trPr>
          <w:trHeight w:val="836"/>
        </w:trPr>
        <w:tc>
          <w:tcPr>
            <w:tcW w:w="3538" w:type="dxa"/>
          </w:tcPr>
          <w:p w:rsidR="00211953" w:rsidRDefault="00211953" w:rsidP="00790A06">
            <w:r w:rsidRPr="00B40AE3">
              <w:t>Construct Class III Landfill Cell (Farm Stage 3)</w:t>
            </w:r>
          </w:p>
        </w:tc>
        <w:tc>
          <w:tcPr>
            <w:tcW w:w="2949" w:type="dxa"/>
          </w:tcPr>
          <w:p w:rsidR="00211953" w:rsidRDefault="00211953">
            <w:r w:rsidRPr="00C116D1">
              <w:rPr>
                <w:rFonts w:cs="Arial"/>
                <w:color w:val="000000" w:themeColor="text1"/>
                <w:sz w:val="20"/>
              </w:rPr>
              <w:t>STEPHEN CONWAY</w:t>
            </w:r>
          </w:p>
        </w:tc>
        <w:tc>
          <w:tcPr>
            <w:tcW w:w="7687" w:type="dxa"/>
          </w:tcPr>
          <w:p w:rsidR="00211953" w:rsidRPr="002A0D68" w:rsidRDefault="00211953" w:rsidP="00790A06">
            <w:pPr>
              <w:pStyle w:val="ListParagraph"/>
              <w:numPr>
                <w:ilvl w:val="0"/>
                <w:numId w:val="4"/>
              </w:numPr>
              <w:rPr>
                <w:rFonts w:cs="Arial"/>
                <w:color w:val="000000" w:themeColor="text1"/>
                <w:sz w:val="20"/>
              </w:rPr>
            </w:pPr>
          </w:p>
        </w:tc>
      </w:tr>
      <w:tr w:rsidR="00211953" w:rsidTr="00790A06">
        <w:trPr>
          <w:trHeight w:val="848"/>
        </w:trPr>
        <w:tc>
          <w:tcPr>
            <w:tcW w:w="3538" w:type="dxa"/>
            <w:vAlign w:val="center"/>
          </w:tcPr>
          <w:p w:rsidR="00211953" w:rsidRPr="00305611" w:rsidRDefault="00211953" w:rsidP="00790A06">
            <w:pPr>
              <w:jc w:val="left"/>
              <w:rPr>
                <w:rFonts w:cs="Arial"/>
                <w:b/>
                <w:bCs/>
                <w:color w:val="000000" w:themeColor="text1"/>
                <w:sz w:val="20"/>
              </w:rPr>
            </w:pPr>
            <w:r>
              <w:rPr>
                <w:rFonts w:cs="Arial"/>
                <w:color w:val="000000" w:themeColor="text1"/>
                <w:sz w:val="20"/>
              </w:rPr>
              <w:t>Construct Class III Cell Stage 15B</w:t>
            </w:r>
          </w:p>
        </w:tc>
        <w:tc>
          <w:tcPr>
            <w:tcW w:w="2949" w:type="dxa"/>
          </w:tcPr>
          <w:p w:rsidR="00211953" w:rsidRDefault="00211953">
            <w:r w:rsidRPr="00F441A1">
              <w:rPr>
                <w:rFonts w:cs="Arial"/>
                <w:color w:val="000000" w:themeColor="text1"/>
                <w:sz w:val="20"/>
              </w:rPr>
              <w:t>STEPHEN CONWAY</w:t>
            </w:r>
          </w:p>
        </w:tc>
        <w:tc>
          <w:tcPr>
            <w:tcW w:w="7687" w:type="dxa"/>
          </w:tcPr>
          <w:p w:rsidR="00211953" w:rsidRPr="00F94F27" w:rsidRDefault="00211953" w:rsidP="00790A06">
            <w:pPr>
              <w:pStyle w:val="ListParagraph"/>
              <w:numPr>
                <w:ilvl w:val="0"/>
                <w:numId w:val="4"/>
              </w:numPr>
              <w:rPr>
                <w:rFonts w:cs="Arial"/>
                <w:color w:val="000000" w:themeColor="text1"/>
                <w:sz w:val="20"/>
              </w:rPr>
            </w:pPr>
          </w:p>
        </w:tc>
      </w:tr>
      <w:tr w:rsidR="00211953" w:rsidTr="00790A06">
        <w:trPr>
          <w:trHeight w:val="930"/>
        </w:trPr>
        <w:tc>
          <w:tcPr>
            <w:tcW w:w="3538" w:type="dxa"/>
            <w:vAlign w:val="center"/>
          </w:tcPr>
          <w:p w:rsidR="00211953" w:rsidRDefault="00211953" w:rsidP="00790A06">
            <w:pPr>
              <w:jc w:val="left"/>
              <w:rPr>
                <w:rFonts w:cs="Arial"/>
                <w:b/>
                <w:bCs/>
                <w:color w:val="000000" w:themeColor="text1"/>
                <w:sz w:val="20"/>
              </w:rPr>
            </w:pPr>
            <w:r>
              <w:rPr>
                <w:rFonts w:cs="Arial"/>
                <w:color w:val="000000" w:themeColor="text1"/>
                <w:sz w:val="20"/>
              </w:rPr>
              <w:t>Design and Construct Class IV Cell (Stage 2)</w:t>
            </w:r>
          </w:p>
        </w:tc>
        <w:tc>
          <w:tcPr>
            <w:tcW w:w="2949" w:type="dxa"/>
          </w:tcPr>
          <w:p w:rsidR="00211953" w:rsidRDefault="00211953">
            <w:r w:rsidRPr="00F441A1">
              <w:rPr>
                <w:rFonts w:cs="Arial"/>
                <w:color w:val="000000" w:themeColor="text1"/>
                <w:sz w:val="20"/>
              </w:rPr>
              <w:t>STEPHEN CONWAY</w:t>
            </w:r>
          </w:p>
        </w:tc>
        <w:tc>
          <w:tcPr>
            <w:tcW w:w="7687" w:type="dxa"/>
          </w:tcPr>
          <w:p w:rsidR="00211953" w:rsidRPr="00F94F27" w:rsidRDefault="00211953" w:rsidP="00790A06">
            <w:pPr>
              <w:pStyle w:val="ListParagraph"/>
              <w:numPr>
                <w:ilvl w:val="0"/>
                <w:numId w:val="4"/>
              </w:numPr>
              <w:rPr>
                <w:rFonts w:cs="Arial"/>
                <w:color w:val="000000" w:themeColor="text1"/>
                <w:sz w:val="20"/>
              </w:rPr>
            </w:pPr>
          </w:p>
        </w:tc>
      </w:tr>
      <w:tr w:rsidR="00211953" w:rsidTr="00790A06">
        <w:trPr>
          <w:trHeight w:val="848"/>
        </w:trPr>
        <w:tc>
          <w:tcPr>
            <w:tcW w:w="3538" w:type="dxa"/>
            <w:vAlign w:val="center"/>
          </w:tcPr>
          <w:p w:rsidR="00211953" w:rsidRDefault="00211953" w:rsidP="00790A06">
            <w:pPr>
              <w:jc w:val="left"/>
              <w:rPr>
                <w:rFonts w:cs="Arial"/>
                <w:b/>
                <w:bCs/>
                <w:color w:val="000000" w:themeColor="text1"/>
                <w:sz w:val="20"/>
              </w:rPr>
            </w:pPr>
            <w:r>
              <w:rPr>
                <w:rFonts w:cs="Arial"/>
                <w:color w:val="000000" w:themeColor="text1"/>
                <w:sz w:val="20"/>
              </w:rPr>
              <w:lastRenderedPageBreak/>
              <w:t>Construct drainage diversion and earthworks infrastructure</w:t>
            </w:r>
          </w:p>
        </w:tc>
        <w:tc>
          <w:tcPr>
            <w:tcW w:w="2949" w:type="dxa"/>
          </w:tcPr>
          <w:p w:rsidR="00211953" w:rsidRDefault="00211953">
            <w:r w:rsidRPr="00F441A1">
              <w:rPr>
                <w:rFonts w:cs="Arial"/>
                <w:color w:val="000000" w:themeColor="text1"/>
                <w:sz w:val="20"/>
              </w:rPr>
              <w:t>STEPHEN CONWAY</w:t>
            </w:r>
          </w:p>
        </w:tc>
        <w:tc>
          <w:tcPr>
            <w:tcW w:w="7687" w:type="dxa"/>
          </w:tcPr>
          <w:p w:rsidR="00211953" w:rsidRPr="00F94F27" w:rsidRDefault="00211953" w:rsidP="00790A06">
            <w:pPr>
              <w:pStyle w:val="ListParagraph"/>
              <w:numPr>
                <w:ilvl w:val="0"/>
                <w:numId w:val="4"/>
              </w:numPr>
              <w:rPr>
                <w:rFonts w:cs="Arial"/>
                <w:color w:val="000000" w:themeColor="text1"/>
                <w:sz w:val="20"/>
              </w:rPr>
            </w:pPr>
          </w:p>
        </w:tc>
      </w:tr>
    </w:tbl>
    <w:p w:rsidR="00211953" w:rsidRDefault="00211953">
      <w:pPr>
        <w:spacing w:after="200" w:line="276" w:lineRule="auto"/>
        <w:jc w:val="left"/>
      </w:pPr>
    </w:p>
    <w:p w:rsidR="00211953" w:rsidRDefault="00790A06" w:rsidP="00211953">
      <w:pPr>
        <w:pStyle w:val="Heading2"/>
      </w:pPr>
      <w:bookmarkStart w:id="6" w:name="_Toc494721429"/>
      <w:r>
        <w:t>1.1.4</w:t>
      </w:r>
      <w:r>
        <w:tab/>
      </w:r>
      <w:r w:rsidR="00211953" w:rsidRPr="006E4BB0">
        <w:t>Operate member councils’ waste transfer stations where applicable</w:t>
      </w:r>
      <w:bookmarkEnd w:id="6"/>
    </w:p>
    <w:p w:rsidR="00211953" w:rsidRPr="00211953" w:rsidRDefault="00211953" w:rsidP="00211953"/>
    <w:tbl>
      <w:tblPr>
        <w:tblStyle w:val="TableGrid"/>
        <w:tblW w:w="0" w:type="auto"/>
        <w:tblLook w:val="04A0" w:firstRow="1" w:lastRow="0" w:firstColumn="1" w:lastColumn="0" w:noHBand="0" w:noVBand="1"/>
      </w:tblPr>
      <w:tblGrid>
        <w:gridCol w:w="3538"/>
        <w:gridCol w:w="2949"/>
        <w:gridCol w:w="7687"/>
      </w:tblGrid>
      <w:tr w:rsidR="00211953" w:rsidRPr="00383E97" w:rsidTr="00211953">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211953">
        <w:trPr>
          <w:trHeight w:val="587"/>
        </w:trPr>
        <w:tc>
          <w:tcPr>
            <w:tcW w:w="3538" w:type="dxa"/>
            <w:shd w:val="clear" w:color="auto" w:fill="auto"/>
            <w:vAlign w:val="center"/>
          </w:tcPr>
          <w:p w:rsidR="00211953" w:rsidRPr="00383E97" w:rsidRDefault="00211953" w:rsidP="00790A06">
            <w:pPr>
              <w:jc w:val="left"/>
              <w:rPr>
                <w:sz w:val="20"/>
              </w:rPr>
            </w:pPr>
            <w:r>
              <w:rPr>
                <w:rFonts w:cs="Arial"/>
                <w:color w:val="000000" w:themeColor="text1"/>
                <w:sz w:val="20"/>
              </w:rPr>
              <w:t>Operate Shire of Mundaring Transfer Stations</w:t>
            </w:r>
          </w:p>
        </w:tc>
        <w:tc>
          <w:tcPr>
            <w:tcW w:w="2949" w:type="dxa"/>
          </w:tcPr>
          <w:p w:rsidR="00211953" w:rsidRPr="00E93ACD" w:rsidRDefault="00211953" w:rsidP="00790A06">
            <w:pPr>
              <w:rPr>
                <w:rFonts w:cs="Arial"/>
                <w:color w:val="000000" w:themeColor="text1"/>
                <w:sz w:val="20"/>
              </w:rPr>
            </w:pPr>
            <w:r w:rsidRPr="00F441A1">
              <w:rPr>
                <w:rFonts w:cs="Arial"/>
                <w:color w:val="000000" w:themeColor="text1"/>
                <w:sz w:val="20"/>
              </w:rPr>
              <w:t>STEPHEN CONWAY</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211953" w:rsidRPr="00CB51F7" w:rsidRDefault="00211953" w:rsidP="00211953"/>
    <w:p w:rsidR="00211953" w:rsidRPr="00663A66" w:rsidRDefault="00211953" w:rsidP="00211953">
      <w:pPr>
        <w:pStyle w:val="Heading1"/>
      </w:pPr>
      <w:bookmarkStart w:id="7" w:name="_Toc494721430"/>
      <w:r>
        <w:t>1.2</w:t>
      </w:r>
      <w:r>
        <w:tab/>
      </w:r>
      <w:r w:rsidRPr="00232C41">
        <w:t>To improve regional waste management</w:t>
      </w:r>
      <w:bookmarkEnd w:id="7"/>
      <w:r>
        <w:t xml:space="preserve"> </w:t>
      </w:r>
    </w:p>
    <w:p w:rsidR="00211953" w:rsidRDefault="00790A06" w:rsidP="00211953">
      <w:pPr>
        <w:pStyle w:val="Heading2"/>
      </w:pPr>
      <w:bookmarkStart w:id="8" w:name="_Toc494721431"/>
      <w:r>
        <w:t>1.2.1</w:t>
      </w:r>
      <w:r>
        <w:tab/>
      </w:r>
      <w:r w:rsidR="00211953">
        <w:t>Collect, manage and dispose of problematic waste in the Region in a sustainable manner</w:t>
      </w:r>
      <w:bookmarkEnd w:id="8"/>
    </w:p>
    <w:p w:rsidR="00211953" w:rsidRDefault="00211953" w:rsidP="00211953"/>
    <w:tbl>
      <w:tblPr>
        <w:tblStyle w:val="TableGrid"/>
        <w:tblW w:w="0" w:type="auto"/>
        <w:tblLook w:val="04A0" w:firstRow="1" w:lastRow="0" w:firstColumn="1" w:lastColumn="0" w:noHBand="0" w:noVBand="1"/>
      </w:tblPr>
      <w:tblGrid>
        <w:gridCol w:w="3538"/>
        <w:gridCol w:w="2949"/>
        <w:gridCol w:w="7687"/>
      </w:tblGrid>
      <w:tr w:rsidR="00211953" w:rsidRPr="00383E97" w:rsidTr="00211953">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211953">
        <w:trPr>
          <w:trHeight w:val="587"/>
        </w:trPr>
        <w:tc>
          <w:tcPr>
            <w:tcW w:w="3538" w:type="dxa"/>
            <w:shd w:val="clear" w:color="auto" w:fill="auto"/>
          </w:tcPr>
          <w:p w:rsidR="00211953" w:rsidRPr="00E47BA9" w:rsidRDefault="00211953" w:rsidP="00790A06">
            <w:r w:rsidRPr="00E47BA9">
              <w:t>Implement the Household Hazardous Waste Program</w:t>
            </w:r>
          </w:p>
        </w:tc>
        <w:tc>
          <w:tcPr>
            <w:tcW w:w="2949" w:type="dxa"/>
          </w:tcPr>
          <w:p w:rsidR="00211953" w:rsidRPr="00E93ACD" w:rsidRDefault="00211953" w:rsidP="00790A06">
            <w:pPr>
              <w:rPr>
                <w:rFonts w:cs="Arial"/>
                <w:color w:val="000000" w:themeColor="text1"/>
                <w:sz w:val="20"/>
              </w:rPr>
            </w:pPr>
            <w:r>
              <w:rPr>
                <w:rFonts w:cs="Arial"/>
                <w:color w:val="000000" w:themeColor="text1"/>
                <w:sz w:val="20"/>
              </w:rPr>
              <w:t>TANYA BEINHAUER</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r w:rsidR="00211953" w:rsidTr="00211953">
        <w:trPr>
          <w:trHeight w:val="836"/>
        </w:trPr>
        <w:tc>
          <w:tcPr>
            <w:tcW w:w="3538" w:type="dxa"/>
          </w:tcPr>
          <w:p w:rsidR="00211953" w:rsidRDefault="00211953" w:rsidP="00790A06">
            <w:r w:rsidRPr="00E47BA9">
              <w:t>Implement the Battery Collection Program</w:t>
            </w:r>
          </w:p>
        </w:tc>
        <w:tc>
          <w:tcPr>
            <w:tcW w:w="2949" w:type="dxa"/>
          </w:tcPr>
          <w:p w:rsidR="00211953" w:rsidRDefault="00211953" w:rsidP="00790A06">
            <w:r>
              <w:t>DAVE BERESFORD</w:t>
            </w:r>
          </w:p>
        </w:tc>
        <w:tc>
          <w:tcPr>
            <w:tcW w:w="7687" w:type="dxa"/>
          </w:tcPr>
          <w:p w:rsidR="00211953" w:rsidRPr="002A0D68" w:rsidRDefault="00211953" w:rsidP="00790A06">
            <w:pPr>
              <w:pStyle w:val="ListParagraph"/>
              <w:numPr>
                <w:ilvl w:val="0"/>
                <w:numId w:val="4"/>
              </w:numPr>
              <w:rPr>
                <w:rFonts w:cs="Arial"/>
                <w:color w:val="000000" w:themeColor="text1"/>
                <w:sz w:val="20"/>
              </w:rPr>
            </w:pPr>
          </w:p>
        </w:tc>
      </w:tr>
    </w:tbl>
    <w:p w:rsidR="00211953" w:rsidRDefault="00211953" w:rsidP="00211953"/>
    <w:p w:rsidR="00211953" w:rsidRDefault="00211953">
      <w:pPr>
        <w:spacing w:after="200" w:line="276" w:lineRule="auto"/>
        <w:jc w:val="left"/>
      </w:pPr>
    </w:p>
    <w:p w:rsidR="00211953" w:rsidRDefault="00211953">
      <w:pPr>
        <w:spacing w:after="200" w:line="276" w:lineRule="auto"/>
        <w:jc w:val="left"/>
      </w:pPr>
    </w:p>
    <w:p w:rsidR="00211953" w:rsidRDefault="00790A06" w:rsidP="00211953">
      <w:pPr>
        <w:pStyle w:val="Heading2"/>
      </w:pPr>
      <w:bookmarkStart w:id="9" w:name="_Toc494721432"/>
      <w:r>
        <w:lastRenderedPageBreak/>
        <w:t>1.2.2</w:t>
      </w:r>
      <w:r>
        <w:tab/>
      </w:r>
      <w:r w:rsidR="00211953" w:rsidRPr="00383E97">
        <w:t>Continue the Waste Education Program and align this to new operations and resource recovery</w:t>
      </w:r>
      <w:bookmarkEnd w:id="9"/>
    </w:p>
    <w:p w:rsidR="00211953" w:rsidRDefault="00211953" w:rsidP="00211953"/>
    <w:tbl>
      <w:tblPr>
        <w:tblStyle w:val="TableGrid"/>
        <w:tblW w:w="0" w:type="auto"/>
        <w:tblLook w:val="04A0" w:firstRow="1" w:lastRow="0" w:firstColumn="1" w:lastColumn="0" w:noHBand="0" w:noVBand="1"/>
      </w:tblPr>
      <w:tblGrid>
        <w:gridCol w:w="3538"/>
        <w:gridCol w:w="2949"/>
        <w:gridCol w:w="7687"/>
      </w:tblGrid>
      <w:tr w:rsidR="00211953" w:rsidRPr="00383E97" w:rsidTr="00211953">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211953">
        <w:trPr>
          <w:trHeight w:val="587"/>
        </w:trPr>
        <w:tc>
          <w:tcPr>
            <w:tcW w:w="3538" w:type="dxa"/>
            <w:shd w:val="clear" w:color="auto" w:fill="auto"/>
          </w:tcPr>
          <w:p w:rsidR="000211DD" w:rsidRDefault="00211953" w:rsidP="00790A06">
            <w:r w:rsidRPr="00FC2BF2">
              <w:t xml:space="preserve">Implement priority projects </w:t>
            </w:r>
          </w:p>
          <w:p w:rsidR="00211953" w:rsidRPr="00FC2BF2" w:rsidRDefault="000211DD" w:rsidP="00790A06">
            <w:r w:rsidRPr="00FC2BF2">
              <w:t>(refer the Waste Education Strategy)</w:t>
            </w:r>
          </w:p>
        </w:tc>
        <w:tc>
          <w:tcPr>
            <w:tcW w:w="2949" w:type="dxa"/>
          </w:tcPr>
          <w:p w:rsidR="00211953" w:rsidRDefault="00211953">
            <w:r w:rsidRPr="001B5472">
              <w:t>DAVE BERESFORD</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r w:rsidR="00211953" w:rsidTr="00211953">
        <w:trPr>
          <w:trHeight w:val="836"/>
        </w:trPr>
        <w:tc>
          <w:tcPr>
            <w:tcW w:w="3538" w:type="dxa"/>
          </w:tcPr>
          <w:p w:rsidR="00211953" w:rsidRPr="00FC2BF2" w:rsidRDefault="000211DD" w:rsidP="00790A06">
            <w:r w:rsidRPr="00FC2BF2">
              <w:t>Review Waste Education Strategy</w:t>
            </w:r>
          </w:p>
        </w:tc>
        <w:tc>
          <w:tcPr>
            <w:tcW w:w="2949" w:type="dxa"/>
          </w:tcPr>
          <w:p w:rsidR="00211953" w:rsidRDefault="00211953">
            <w:r w:rsidRPr="001B5472">
              <w:t>DAVE BERESFORD</w:t>
            </w:r>
          </w:p>
        </w:tc>
        <w:tc>
          <w:tcPr>
            <w:tcW w:w="7687" w:type="dxa"/>
          </w:tcPr>
          <w:p w:rsidR="00211953" w:rsidRPr="002A0D68" w:rsidRDefault="00211953" w:rsidP="00790A06">
            <w:pPr>
              <w:pStyle w:val="ListParagraph"/>
              <w:numPr>
                <w:ilvl w:val="0"/>
                <w:numId w:val="4"/>
              </w:numPr>
              <w:rPr>
                <w:rFonts w:cs="Arial"/>
                <w:color w:val="000000" w:themeColor="text1"/>
                <w:sz w:val="20"/>
              </w:rPr>
            </w:pPr>
          </w:p>
        </w:tc>
      </w:tr>
      <w:tr w:rsidR="00211953" w:rsidTr="00211953">
        <w:trPr>
          <w:trHeight w:val="848"/>
        </w:trPr>
        <w:tc>
          <w:tcPr>
            <w:tcW w:w="3538" w:type="dxa"/>
          </w:tcPr>
          <w:p w:rsidR="00211953" w:rsidRPr="00FC2BF2" w:rsidRDefault="000211DD" w:rsidP="00790A06">
            <w:r w:rsidRPr="00305611">
              <w:rPr>
                <w:rFonts w:cs="Arial"/>
                <w:color w:val="000000" w:themeColor="text1"/>
                <w:sz w:val="20"/>
              </w:rPr>
              <w:t>Promote and co-ordinate Red Hill Education Tours</w:t>
            </w:r>
          </w:p>
        </w:tc>
        <w:tc>
          <w:tcPr>
            <w:tcW w:w="2949" w:type="dxa"/>
          </w:tcPr>
          <w:p w:rsidR="00211953" w:rsidRDefault="00211953">
            <w:r w:rsidRPr="001B5472">
              <w:t>DAVE BERESFORD</w:t>
            </w:r>
          </w:p>
        </w:tc>
        <w:tc>
          <w:tcPr>
            <w:tcW w:w="7687" w:type="dxa"/>
          </w:tcPr>
          <w:p w:rsidR="00211953" w:rsidRPr="00F94F27" w:rsidRDefault="00211953" w:rsidP="00790A06">
            <w:pPr>
              <w:pStyle w:val="ListParagraph"/>
              <w:numPr>
                <w:ilvl w:val="0"/>
                <w:numId w:val="4"/>
              </w:numPr>
              <w:rPr>
                <w:rFonts w:cs="Arial"/>
                <w:color w:val="000000" w:themeColor="text1"/>
                <w:sz w:val="20"/>
              </w:rPr>
            </w:pPr>
          </w:p>
        </w:tc>
      </w:tr>
    </w:tbl>
    <w:p w:rsidR="000211DD" w:rsidRDefault="000211DD" w:rsidP="000211DD">
      <w:pPr>
        <w:pStyle w:val="Heading2"/>
      </w:pPr>
    </w:p>
    <w:p w:rsidR="000211DD" w:rsidRDefault="00790A06" w:rsidP="000211DD">
      <w:pPr>
        <w:pStyle w:val="Heading2"/>
      </w:pPr>
      <w:bookmarkStart w:id="10" w:name="_Toc494721433"/>
      <w:r>
        <w:t>1.2.3</w:t>
      </w:r>
      <w:r>
        <w:tab/>
      </w:r>
      <w:r w:rsidR="000211DD">
        <w:t>Provide a Waste Management Advisory Service</w:t>
      </w:r>
      <w:bookmarkEnd w:id="10"/>
    </w:p>
    <w:p w:rsidR="000211DD" w:rsidRPr="00CB51F7" w:rsidRDefault="000211DD" w:rsidP="000211DD"/>
    <w:tbl>
      <w:tblPr>
        <w:tblStyle w:val="TableGrid"/>
        <w:tblW w:w="0" w:type="auto"/>
        <w:tblLook w:val="04A0" w:firstRow="1" w:lastRow="0" w:firstColumn="1" w:lastColumn="0" w:noHBand="0" w:noVBand="1"/>
      </w:tblPr>
      <w:tblGrid>
        <w:gridCol w:w="3538"/>
        <w:gridCol w:w="2949"/>
        <w:gridCol w:w="7687"/>
      </w:tblGrid>
      <w:tr w:rsidR="000211DD" w:rsidRPr="00383E97" w:rsidTr="000211DD">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0211DD">
        <w:trPr>
          <w:trHeight w:val="587"/>
        </w:trPr>
        <w:tc>
          <w:tcPr>
            <w:tcW w:w="3538" w:type="dxa"/>
            <w:shd w:val="clear" w:color="auto" w:fill="auto"/>
            <w:vAlign w:val="center"/>
          </w:tcPr>
          <w:p w:rsidR="000211DD" w:rsidRPr="0097748B" w:rsidRDefault="000211DD" w:rsidP="00790A06">
            <w:pPr>
              <w:jc w:val="left"/>
              <w:rPr>
                <w:rFonts w:cs="Arial"/>
                <w:b/>
                <w:color w:val="000000" w:themeColor="text1"/>
                <w:sz w:val="20"/>
              </w:rPr>
            </w:pPr>
            <w:r w:rsidRPr="0097748B">
              <w:rPr>
                <w:rFonts w:cs="Arial"/>
                <w:color w:val="000000" w:themeColor="text1"/>
                <w:sz w:val="20"/>
              </w:rPr>
              <w:t>Prepare National Pollutants Inventory (NPI) Report</w:t>
            </w:r>
          </w:p>
        </w:tc>
        <w:tc>
          <w:tcPr>
            <w:tcW w:w="2949" w:type="dxa"/>
          </w:tcPr>
          <w:p w:rsidR="000211DD" w:rsidRPr="00E93ACD" w:rsidRDefault="000211DD" w:rsidP="00790A06">
            <w:pPr>
              <w:rPr>
                <w:rFonts w:cs="Arial"/>
                <w:color w:val="000000" w:themeColor="text1"/>
                <w:sz w:val="20"/>
              </w:rPr>
            </w:pPr>
            <w:r>
              <w:rPr>
                <w:rFonts w:cs="Arial"/>
                <w:color w:val="000000" w:themeColor="text1"/>
                <w:sz w:val="20"/>
              </w:rPr>
              <w:t>SANDI EVANS</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r w:rsidR="000211DD" w:rsidTr="000211DD">
        <w:trPr>
          <w:trHeight w:val="836"/>
        </w:trPr>
        <w:tc>
          <w:tcPr>
            <w:tcW w:w="3538" w:type="dxa"/>
            <w:vAlign w:val="center"/>
          </w:tcPr>
          <w:p w:rsidR="000211DD" w:rsidRPr="0097748B" w:rsidRDefault="000211DD" w:rsidP="00790A06">
            <w:pPr>
              <w:jc w:val="left"/>
              <w:rPr>
                <w:rFonts w:cs="Arial"/>
                <w:b/>
                <w:color w:val="000000" w:themeColor="text1"/>
                <w:sz w:val="20"/>
              </w:rPr>
            </w:pPr>
            <w:r w:rsidRPr="0097748B">
              <w:rPr>
                <w:rFonts w:cs="Arial"/>
                <w:color w:val="000000" w:themeColor="text1"/>
                <w:sz w:val="20"/>
              </w:rPr>
              <w:t>Implement Offset Program (Farm Stage 3, 4 &amp; 5)</w:t>
            </w:r>
          </w:p>
        </w:tc>
        <w:tc>
          <w:tcPr>
            <w:tcW w:w="2949" w:type="dxa"/>
          </w:tcPr>
          <w:p w:rsidR="000211DD" w:rsidRDefault="000211DD">
            <w:r w:rsidRPr="007216AA">
              <w:rPr>
                <w:rFonts w:cs="Arial"/>
                <w:color w:val="000000" w:themeColor="text1"/>
                <w:sz w:val="20"/>
              </w:rPr>
              <w:t>SANDI EVANS</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0211DD">
        <w:trPr>
          <w:trHeight w:val="848"/>
        </w:trPr>
        <w:tc>
          <w:tcPr>
            <w:tcW w:w="3538" w:type="dxa"/>
            <w:vAlign w:val="center"/>
          </w:tcPr>
          <w:p w:rsidR="000211DD" w:rsidRPr="0097748B" w:rsidRDefault="000211DD" w:rsidP="00790A06">
            <w:pPr>
              <w:jc w:val="left"/>
              <w:rPr>
                <w:rFonts w:cs="Arial"/>
                <w:b/>
                <w:color w:val="000000" w:themeColor="text1"/>
                <w:sz w:val="20"/>
              </w:rPr>
            </w:pPr>
            <w:r w:rsidRPr="0097748B">
              <w:rPr>
                <w:rFonts w:cs="Arial"/>
                <w:color w:val="000000" w:themeColor="text1"/>
                <w:sz w:val="20"/>
              </w:rPr>
              <w:t>Coordinate Feral Animal Control Program</w:t>
            </w:r>
          </w:p>
        </w:tc>
        <w:tc>
          <w:tcPr>
            <w:tcW w:w="2949" w:type="dxa"/>
          </w:tcPr>
          <w:p w:rsidR="000211DD" w:rsidRDefault="000211DD">
            <w:r w:rsidRPr="007216AA">
              <w:rPr>
                <w:rFonts w:cs="Arial"/>
                <w:color w:val="000000" w:themeColor="text1"/>
                <w:sz w:val="20"/>
              </w:rPr>
              <w:t>SANDI EVANS</w:t>
            </w:r>
          </w:p>
        </w:tc>
        <w:tc>
          <w:tcPr>
            <w:tcW w:w="7687" w:type="dxa"/>
          </w:tcPr>
          <w:p w:rsidR="000211DD" w:rsidRPr="00F94F27" w:rsidRDefault="000211DD" w:rsidP="00790A06">
            <w:pPr>
              <w:pStyle w:val="ListParagraph"/>
              <w:numPr>
                <w:ilvl w:val="0"/>
                <w:numId w:val="4"/>
              </w:numPr>
              <w:rPr>
                <w:rFonts w:cs="Arial"/>
                <w:color w:val="000000" w:themeColor="text1"/>
                <w:sz w:val="20"/>
              </w:rPr>
            </w:pPr>
          </w:p>
        </w:tc>
      </w:tr>
      <w:tr w:rsidR="000211DD" w:rsidTr="00790A06">
        <w:trPr>
          <w:trHeight w:val="930"/>
        </w:trPr>
        <w:tc>
          <w:tcPr>
            <w:tcW w:w="3538" w:type="dxa"/>
            <w:vAlign w:val="center"/>
          </w:tcPr>
          <w:p w:rsidR="000211DD" w:rsidRPr="00305611" w:rsidRDefault="000211DD" w:rsidP="00790A06">
            <w:pPr>
              <w:jc w:val="left"/>
              <w:rPr>
                <w:rFonts w:cs="Arial"/>
                <w:b/>
                <w:bCs/>
                <w:color w:val="000000" w:themeColor="text1"/>
                <w:sz w:val="20"/>
              </w:rPr>
            </w:pPr>
            <w:r w:rsidRPr="00305611">
              <w:rPr>
                <w:rFonts w:cs="Arial"/>
                <w:color w:val="000000" w:themeColor="text1"/>
                <w:sz w:val="20"/>
              </w:rPr>
              <w:t>Undertake contaminate</w:t>
            </w:r>
            <w:r>
              <w:rPr>
                <w:rFonts w:cs="Arial"/>
                <w:color w:val="000000" w:themeColor="text1"/>
                <w:sz w:val="20"/>
              </w:rPr>
              <w:t>d</w:t>
            </w:r>
            <w:r w:rsidRPr="00305611">
              <w:rPr>
                <w:rFonts w:cs="Arial"/>
                <w:color w:val="000000" w:themeColor="text1"/>
                <w:sz w:val="20"/>
              </w:rPr>
              <w:t xml:space="preserve"> sites investigations</w:t>
            </w:r>
            <w:r>
              <w:rPr>
                <w:rFonts w:cs="Arial"/>
                <w:color w:val="000000" w:themeColor="text1"/>
                <w:sz w:val="20"/>
              </w:rPr>
              <w:t xml:space="preserve"> (where required)</w:t>
            </w:r>
          </w:p>
        </w:tc>
        <w:tc>
          <w:tcPr>
            <w:tcW w:w="2949" w:type="dxa"/>
          </w:tcPr>
          <w:p w:rsidR="000211DD" w:rsidRDefault="000211DD">
            <w:r w:rsidRPr="007216AA">
              <w:rPr>
                <w:rFonts w:cs="Arial"/>
                <w:color w:val="000000" w:themeColor="text1"/>
                <w:sz w:val="20"/>
              </w:rPr>
              <w:t>SANDI EVANS</w:t>
            </w:r>
          </w:p>
        </w:tc>
        <w:tc>
          <w:tcPr>
            <w:tcW w:w="7687" w:type="dxa"/>
          </w:tcPr>
          <w:p w:rsidR="000211DD" w:rsidRPr="00F94F27" w:rsidRDefault="000211DD" w:rsidP="00790A06">
            <w:pPr>
              <w:pStyle w:val="ListParagraph"/>
              <w:numPr>
                <w:ilvl w:val="0"/>
                <w:numId w:val="4"/>
              </w:numPr>
              <w:rPr>
                <w:rFonts w:cs="Arial"/>
                <w:color w:val="000000" w:themeColor="text1"/>
                <w:sz w:val="20"/>
              </w:rPr>
            </w:pPr>
          </w:p>
        </w:tc>
      </w:tr>
      <w:tr w:rsidR="000211DD" w:rsidTr="00790A06">
        <w:trPr>
          <w:trHeight w:val="848"/>
        </w:trPr>
        <w:tc>
          <w:tcPr>
            <w:tcW w:w="3538" w:type="dxa"/>
            <w:vAlign w:val="center"/>
          </w:tcPr>
          <w:p w:rsidR="000211DD" w:rsidRPr="00305611" w:rsidRDefault="000211DD" w:rsidP="00790A06">
            <w:pPr>
              <w:jc w:val="left"/>
              <w:rPr>
                <w:rFonts w:cs="Arial"/>
                <w:b/>
                <w:bCs/>
                <w:color w:val="000000" w:themeColor="text1"/>
                <w:sz w:val="20"/>
              </w:rPr>
            </w:pPr>
            <w:r>
              <w:rPr>
                <w:rFonts w:cs="Arial"/>
                <w:color w:val="000000" w:themeColor="text1"/>
                <w:sz w:val="20"/>
              </w:rPr>
              <w:lastRenderedPageBreak/>
              <w:t>Provide environmental consultancy service to member Councils and other clients (where required)</w:t>
            </w:r>
          </w:p>
        </w:tc>
        <w:tc>
          <w:tcPr>
            <w:tcW w:w="2949" w:type="dxa"/>
          </w:tcPr>
          <w:p w:rsidR="000211DD" w:rsidRDefault="000211DD">
            <w:r w:rsidRPr="007216AA">
              <w:rPr>
                <w:rFonts w:cs="Arial"/>
                <w:color w:val="000000" w:themeColor="text1"/>
                <w:sz w:val="20"/>
              </w:rPr>
              <w:t>SANDI EVANS</w:t>
            </w:r>
          </w:p>
        </w:tc>
        <w:tc>
          <w:tcPr>
            <w:tcW w:w="7687" w:type="dxa"/>
          </w:tcPr>
          <w:p w:rsidR="000211DD" w:rsidRPr="00F94F27" w:rsidRDefault="000211DD" w:rsidP="00790A06">
            <w:pPr>
              <w:pStyle w:val="ListParagraph"/>
              <w:numPr>
                <w:ilvl w:val="0"/>
                <w:numId w:val="4"/>
              </w:numPr>
              <w:rPr>
                <w:rFonts w:cs="Arial"/>
                <w:color w:val="000000" w:themeColor="text1"/>
                <w:sz w:val="20"/>
              </w:rPr>
            </w:pPr>
          </w:p>
        </w:tc>
      </w:tr>
    </w:tbl>
    <w:p w:rsidR="00CB51F7" w:rsidRPr="00CB51F7" w:rsidRDefault="000211DD" w:rsidP="00CB51F7">
      <w:pPr>
        <w:pStyle w:val="Heading1"/>
      </w:pPr>
      <w:bookmarkStart w:id="11" w:name="_Toc494721434"/>
      <w:r>
        <w:t>1.3</w:t>
      </w:r>
      <w:r>
        <w:tab/>
      </w:r>
      <w:r w:rsidR="00CB51F7" w:rsidRPr="00CB51F7">
        <w:t>To provide resource recovery and recycling solutions in partnership with member councils</w:t>
      </w:r>
      <w:bookmarkEnd w:id="11"/>
      <w:r w:rsidR="00CB51F7" w:rsidRPr="00CB51F7">
        <w:t xml:space="preserve"> </w:t>
      </w:r>
    </w:p>
    <w:p w:rsidR="00CB51F7" w:rsidRPr="00D54F99" w:rsidRDefault="00790A06" w:rsidP="00DA2585">
      <w:pPr>
        <w:pStyle w:val="Heading2"/>
      </w:pPr>
      <w:bookmarkStart w:id="12" w:name="_Toc494721435"/>
      <w:r>
        <w:t>1.3.1</w:t>
      </w:r>
      <w:r>
        <w:tab/>
      </w:r>
      <w:r w:rsidR="00CB51F7" w:rsidRPr="00D54F99">
        <w:t>Establish a Resource Recovery Facility (RRF)</w:t>
      </w:r>
      <w:bookmarkEnd w:id="12"/>
    </w:p>
    <w:p w:rsidR="00CB51F7" w:rsidRPr="00CB51F7" w:rsidRDefault="00CB51F7" w:rsidP="00CB51F7"/>
    <w:tbl>
      <w:tblPr>
        <w:tblStyle w:val="TableGrid"/>
        <w:tblW w:w="0" w:type="auto"/>
        <w:tblLook w:val="04A0" w:firstRow="1" w:lastRow="0" w:firstColumn="1" w:lastColumn="0" w:noHBand="0" w:noVBand="1"/>
      </w:tblPr>
      <w:tblGrid>
        <w:gridCol w:w="3538"/>
        <w:gridCol w:w="2949"/>
        <w:gridCol w:w="7687"/>
      </w:tblGrid>
      <w:tr w:rsidR="00211953" w:rsidRPr="00383E97" w:rsidTr="000211DD">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0211DD">
        <w:trPr>
          <w:trHeight w:val="587"/>
        </w:trPr>
        <w:tc>
          <w:tcPr>
            <w:tcW w:w="3538" w:type="dxa"/>
            <w:shd w:val="clear" w:color="auto" w:fill="auto"/>
            <w:vAlign w:val="center"/>
          </w:tcPr>
          <w:p w:rsidR="00211953" w:rsidRPr="00383E97" w:rsidRDefault="000211DD" w:rsidP="00790A06">
            <w:pPr>
              <w:jc w:val="left"/>
              <w:rPr>
                <w:sz w:val="20"/>
              </w:rPr>
            </w:pPr>
            <w:r>
              <w:rPr>
                <w:rFonts w:cs="Arial"/>
                <w:color w:val="000000" w:themeColor="text1"/>
                <w:sz w:val="20"/>
              </w:rPr>
              <w:t>Implement Council resolution relating to RRF tender</w:t>
            </w:r>
          </w:p>
        </w:tc>
        <w:tc>
          <w:tcPr>
            <w:tcW w:w="2949" w:type="dxa"/>
          </w:tcPr>
          <w:p w:rsidR="00211953" w:rsidRPr="00E93ACD" w:rsidRDefault="000211DD" w:rsidP="00790A06">
            <w:pPr>
              <w:rPr>
                <w:rFonts w:cs="Arial"/>
                <w:color w:val="000000" w:themeColor="text1"/>
                <w:sz w:val="20"/>
              </w:rPr>
            </w:pPr>
            <w:r>
              <w:rPr>
                <w:rFonts w:cs="Arial"/>
                <w:color w:val="000000" w:themeColor="text1"/>
                <w:sz w:val="20"/>
              </w:rPr>
              <w:t>STEPHEN FITZPATRICK</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4D05FB" w:rsidRDefault="004D05FB">
      <w:pPr>
        <w:spacing w:after="200" w:line="276" w:lineRule="auto"/>
        <w:jc w:val="left"/>
        <w:rPr>
          <w:rFonts w:eastAsiaTheme="majorEastAsia" w:cstheme="majorBidi"/>
          <w:b/>
          <w:bCs/>
          <w:szCs w:val="26"/>
          <w:highlight w:val="yellow"/>
        </w:rPr>
      </w:pPr>
    </w:p>
    <w:p w:rsidR="000211DD" w:rsidRDefault="00790A06" w:rsidP="000211DD">
      <w:pPr>
        <w:rPr>
          <w:rFonts w:eastAsiaTheme="majorEastAsia" w:cstheme="majorBidi"/>
          <w:b/>
          <w:bCs/>
          <w:szCs w:val="26"/>
        </w:rPr>
      </w:pPr>
      <w:r>
        <w:rPr>
          <w:rFonts w:eastAsiaTheme="majorEastAsia" w:cstheme="majorBidi"/>
          <w:b/>
          <w:bCs/>
          <w:szCs w:val="26"/>
        </w:rPr>
        <w:t>1.3.2</w:t>
      </w:r>
      <w:r>
        <w:rPr>
          <w:rFonts w:eastAsiaTheme="majorEastAsia" w:cstheme="majorBidi"/>
          <w:b/>
          <w:bCs/>
          <w:szCs w:val="26"/>
        </w:rPr>
        <w:tab/>
      </w:r>
      <w:r w:rsidR="000211DD" w:rsidRPr="000211DD">
        <w:rPr>
          <w:rFonts w:eastAsiaTheme="majorEastAsia" w:cstheme="majorBidi"/>
          <w:b/>
          <w:bCs/>
          <w:szCs w:val="26"/>
        </w:rPr>
        <w:t>Develop the Hazelmere Resource Recovery Park</w:t>
      </w:r>
    </w:p>
    <w:p w:rsidR="000211DD" w:rsidRDefault="000211DD" w:rsidP="000211DD"/>
    <w:tbl>
      <w:tblPr>
        <w:tblStyle w:val="TableGrid"/>
        <w:tblW w:w="0" w:type="auto"/>
        <w:tblLook w:val="04A0" w:firstRow="1" w:lastRow="0" w:firstColumn="1" w:lastColumn="0" w:noHBand="0" w:noVBand="1"/>
      </w:tblPr>
      <w:tblGrid>
        <w:gridCol w:w="3538"/>
        <w:gridCol w:w="2949"/>
        <w:gridCol w:w="7687"/>
      </w:tblGrid>
      <w:tr w:rsidR="000211DD" w:rsidRPr="00383E97" w:rsidTr="00790A06">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790A06">
        <w:trPr>
          <w:trHeight w:val="587"/>
        </w:trPr>
        <w:tc>
          <w:tcPr>
            <w:tcW w:w="3538" w:type="dxa"/>
            <w:shd w:val="clear" w:color="auto" w:fill="auto"/>
            <w:vAlign w:val="center"/>
          </w:tcPr>
          <w:p w:rsidR="000211DD" w:rsidRPr="00305611" w:rsidRDefault="000211DD" w:rsidP="00790A06">
            <w:pPr>
              <w:jc w:val="left"/>
              <w:rPr>
                <w:rFonts w:cs="Arial"/>
                <w:b/>
                <w:bCs/>
                <w:color w:val="000000" w:themeColor="text1"/>
                <w:sz w:val="20"/>
              </w:rPr>
            </w:pPr>
            <w:r>
              <w:rPr>
                <w:rFonts w:cs="Arial"/>
                <w:color w:val="000000" w:themeColor="text1"/>
                <w:sz w:val="20"/>
              </w:rPr>
              <w:t>Review and update Hazelmere Development Plan</w:t>
            </w:r>
          </w:p>
        </w:tc>
        <w:tc>
          <w:tcPr>
            <w:tcW w:w="2949" w:type="dxa"/>
          </w:tcPr>
          <w:p w:rsidR="000211DD" w:rsidRDefault="000211DD">
            <w:r w:rsidRPr="00E0145A">
              <w:t>DAVE BERESFORD</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A27996" w:rsidRDefault="000211DD" w:rsidP="00790A06">
            <w:pPr>
              <w:jc w:val="left"/>
              <w:rPr>
                <w:rFonts w:cs="Arial"/>
                <w:b/>
                <w:bCs/>
                <w:color w:val="000000" w:themeColor="text1"/>
                <w:sz w:val="20"/>
              </w:rPr>
            </w:pPr>
            <w:r w:rsidRPr="00A27996">
              <w:rPr>
                <w:rFonts w:cs="Arial"/>
                <w:color w:val="000000" w:themeColor="text1"/>
                <w:sz w:val="20"/>
              </w:rPr>
              <w:t>Construct and commission Community Transfer Station</w:t>
            </w:r>
          </w:p>
        </w:tc>
        <w:tc>
          <w:tcPr>
            <w:tcW w:w="2949" w:type="dxa"/>
          </w:tcPr>
          <w:p w:rsidR="000211DD" w:rsidRDefault="000211DD">
            <w:r w:rsidRPr="00E0145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A27996" w:rsidRDefault="000211DD" w:rsidP="00790A06">
            <w:pPr>
              <w:jc w:val="left"/>
              <w:rPr>
                <w:rFonts w:cs="Arial"/>
                <w:b/>
                <w:bCs/>
                <w:color w:val="000000" w:themeColor="text1"/>
                <w:sz w:val="20"/>
              </w:rPr>
            </w:pPr>
            <w:r w:rsidRPr="00A27996">
              <w:rPr>
                <w:rFonts w:cs="Arial"/>
                <w:color w:val="000000" w:themeColor="text1"/>
                <w:sz w:val="20"/>
              </w:rPr>
              <w:t>Construct and commission Administration Building</w:t>
            </w:r>
          </w:p>
        </w:tc>
        <w:tc>
          <w:tcPr>
            <w:tcW w:w="2949" w:type="dxa"/>
          </w:tcPr>
          <w:p w:rsidR="000211DD" w:rsidRDefault="000211DD">
            <w:r w:rsidRPr="00E0145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305611" w:rsidRDefault="000211DD" w:rsidP="00790A06">
            <w:pPr>
              <w:jc w:val="left"/>
              <w:rPr>
                <w:rFonts w:cs="Arial"/>
                <w:b/>
                <w:bCs/>
                <w:color w:val="000000" w:themeColor="text1"/>
                <w:sz w:val="20"/>
              </w:rPr>
            </w:pPr>
            <w:r>
              <w:rPr>
                <w:rFonts w:cs="Arial"/>
                <w:color w:val="000000" w:themeColor="text1"/>
                <w:sz w:val="20"/>
              </w:rPr>
              <w:lastRenderedPageBreak/>
              <w:t>Construct and commission Community Reuse Store</w:t>
            </w:r>
          </w:p>
        </w:tc>
        <w:tc>
          <w:tcPr>
            <w:tcW w:w="2949" w:type="dxa"/>
          </w:tcPr>
          <w:p w:rsidR="000211DD" w:rsidRDefault="000211DD">
            <w:r w:rsidRPr="00E0145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A27996" w:rsidRDefault="000211DD" w:rsidP="00790A06">
            <w:pPr>
              <w:jc w:val="left"/>
              <w:rPr>
                <w:rFonts w:cs="Arial"/>
                <w:b/>
                <w:bCs/>
                <w:color w:val="000000" w:themeColor="text1"/>
                <w:sz w:val="20"/>
              </w:rPr>
            </w:pPr>
            <w:r w:rsidRPr="00A27996">
              <w:rPr>
                <w:rFonts w:cs="Arial"/>
                <w:color w:val="000000" w:themeColor="text1"/>
                <w:sz w:val="20"/>
              </w:rPr>
              <w:t>Construct and commission Site Workshop</w:t>
            </w:r>
          </w:p>
        </w:tc>
        <w:tc>
          <w:tcPr>
            <w:tcW w:w="2949" w:type="dxa"/>
          </w:tcPr>
          <w:p w:rsidR="000211DD" w:rsidRDefault="000211DD">
            <w:r w:rsidRPr="00E0145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A27996" w:rsidRDefault="000211DD" w:rsidP="00790A06">
            <w:pPr>
              <w:jc w:val="left"/>
              <w:rPr>
                <w:rFonts w:cs="Arial"/>
                <w:b/>
                <w:bCs/>
                <w:color w:val="000000" w:themeColor="text1"/>
                <w:sz w:val="20"/>
              </w:rPr>
            </w:pPr>
            <w:r>
              <w:rPr>
                <w:rFonts w:cs="Arial"/>
                <w:color w:val="000000" w:themeColor="text1"/>
                <w:sz w:val="20"/>
              </w:rPr>
              <w:t>Construct and commission weighbridges (x2)</w:t>
            </w:r>
          </w:p>
        </w:tc>
        <w:tc>
          <w:tcPr>
            <w:tcW w:w="2949" w:type="dxa"/>
          </w:tcPr>
          <w:p w:rsidR="000211DD" w:rsidRDefault="000211DD">
            <w:r w:rsidRPr="00E0145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A27996" w:rsidRDefault="000211DD" w:rsidP="00790A06">
            <w:pPr>
              <w:jc w:val="left"/>
              <w:rPr>
                <w:rFonts w:cs="Arial"/>
                <w:b/>
                <w:bCs/>
                <w:color w:val="000000" w:themeColor="text1"/>
                <w:sz w:val="20"/>
              </w:rPr>
            </w:pPr>
            <w:r w:rsidRPr="00A27996">
              <w:rPr>
                <w:rFonts w:cs="Arial"/>
                <w:color w:val="000000" w:themeColor="text1"/>
                <w:sz w:val="20"/>
              </w:rPr>
              <w:t>Construct and commission site infrastructure</w:t>
            </w:r>
          </w:p>
        </w:tc>
        <w:tc>
          <w:tcPr>
            <w:tcW w:w="2949" w:type="dxa"/>
          </w:tcPr>
          <w:p w:rsidR="000211DD" w:rsidRDefault="000211DD">
            <w:r w:rsidRPr="004D73F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305611" w:rsidRDefault="000211DD" w:rsidP="00790A06">
            <w:pPr>
              <w:jc w:val="left"/>
              <w:rPr>
                <w:rFonts w:cs="Arial"/>
                <w:b/>
                <w:bCs/>
                <w:color w:val="000000" w:themeColor="text1"/>
                <w:sz w:val="20"/>
              </w:rPr>
            </w:pPr>
            <w:r>
              <w:rPr>
                <w:rFonts w:cs="Arial"/>
                <w:color w:val="000000" w:themeColor="text1"/>
                <w:sz w:val="20"/>
              </w:rPr>
              <w:t>Construct Reuse Store infrastructure (car park)</w:t>
            </w:r>
          </w:p>
        </w:tc>
        <w:tc>
          <w:tcPr>
            <w:tcW w:w="2949" w:type="dxa"/>
          </w:tcPr>
          <w:p w:rsidR="000211DD" w:rsidRDefault="000211DD">
            <w:r w:rsidRPr="004D73F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305611" w:rsidRDefault="000211DD" w:rsidP="00790A06">
            <w:pPr>
              <w:jc w:val="left"/>
              <w:rPr>
                <w:rFonts w:cs="Arial"/>
                <w:b/>
                <w:bCs/>
                <w:color w:val="000000" w:themeColor="text1"/>
                <w:sz w:val="20"/>
              </w:rPr>
            </w:pPr>
            <w:r>
              <w:rPr>
                <w:rFonts w:cs="Arial"/>
                <w:color w:val="000000" w:themeColor="text1"/>
                <w:sz w:val="20"/>
              </w:rPr>
              <w:t>Wood Waste to Energy utilities / infrastructure</w:t>
            </w:r>
          </w:p>
        </w:tc>
        <w:tc>
          <w:tcPr>
            <w:tcW w:w="2949" w:type="dxa"/>
          </w:tcPr>
          <w:p w:rsidR="000211DD" w:rsidRDefault="000211DD">
            <w:r w:rsidRPr="004D73F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790A06">
        <w:trPr>
          <w:trHeight w:val="836"/>
        </w:trPr>
        <w:tc>
          <w:tcPr>
            <w:tcW w:w="3538" w:type="dxa"/>
            <w:vAlign w:val="center"/>
          </w:tcPr>
          <w:p w:rsidR="000211DD" w:rsidRPr="00305611" w:rsidRDefault="000211DD" w:rsidP="00790A06">
            <w:pPr>
              <w:jc w:val="left"/>
              <w:rPr>
                <w:rFonts w:cs="Arial"/>
                <w:b/>
                <w:bCs/>
                <w:color w:val="000000" w:themeColor="text1"/>
                <w:sz w:val="20"/>
              </w:rPr>
            </w:pPr>
            <w:r>
              <w:rPr>
                <w:rFonts w:cs="Arial"/>
                <w:color w:val="000000" w:themeColor="text1"/>
                <w:sz w:val="20"/>
              </w:rPr>
              <w:t>Wood Waste to Energy plant and equipment</w:t>
            </w:r>
          </w:p>
        </w:tc>
        <w:tc>
          <w:tcPr>
            <w:tcW w:w="2949" w:type="dxa"/>
          </w:tcPr>
          <w:p w:rsidR="000211DD" w:rsidRDefault="000211DD">
            <w:r w:rsidRPr="004D73FA">
              <w:t>DAVE BERESFORD</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bl>
    <w:p w:rsidR="000211DD" w:rsidRDefault="000211DD">
      <w:pPr>
        <w:spacing w:after="200" w:line="276" w:lineRule="auto"/>
        <w:jc w:val="left"/>
        <w:rPr>
          <w:rFonts w:eastAsiaTheme="majorEastAsia" w:cstheme="majorBidi"/>
          <w:b/>
          <w:bCs/>
          <w:szCs w:val="26"/>
          <w:highlight w:val="yellow"/>
        </w:rPr>
      </w:pPr>
    </w:p>
    <w:p w:rsidR="00F146FE" w:rsidRDefault="00F146FE">
      <w:pPr>
        <w:spacing w:after="200" w:line="276" w:lineRule="auto"/>
        <w:jc w:val="left"/>
        <w:rPr>
          <w:rFonts w:eastAsiaTheme="majorEastAsia" w:cstheme="majorBidi"/>
          <w:b/>
          <w:bCs/>
          <w:szCs w:val="26"/>
        </w:rPr>
      </w:pPr>
      <w:bookmarkStart w:id="13" w:name="_Toc494721436"/>
      <w:r>
        <w:br w:type="page"/>
      </w:r>
    </w:p>
    <w:p w:rsidR="00CB51F7" w:rsidRPr="00CB51F7" w:rsidRDefault="00790A06" w:rsidP="00DA2585">
      <w:pPr>
        <w:pStyle w:val="Heading2"/>
      </w:pPr>
      <w:r>
        <w:lastRenderedPageBreak/>
        <w:t>1.3.3</w:t>
      </w:r>
      <w:r>
        <w:tab/>
      </w:r>
      <w:r w:rsidR="00CB51F7" w:rsidRPr="007254C0">
        <w:t>Identify and develop resource recovery products and markets in order to reduce waste going to landfill</w:t>
      </w:r>
      <w:bookmarkEnd w:id="13"/>
      <w:r w:rsidR="00CB51F7" w:rsidRPr="00CB51F7">
        <w:t xml:space="preserve"> </w:t>
      </w:r>
    </w:p>
    <w:p w:rsidR="00CB51F7" w:rsidRDefault="00CB51F7"/>
    <w:tbl>
      <w:tblPr>
        <w:tblStyle w:val="TableGrid"/>
        <w:tblW w:w="0" w:type="auto"/>
        <w:tblLook w:val="04A0" w:firstRow="1" w:lastRow="0" w:firstColumn="1" w:lastColumn="0" w:noHBand="0" w:noVBand="1"/>
      </w:tblPr>
      <w:tblGrid>
        <w:gridCol w:w="3538"/>
        <w:gridCol w:w="2949"/>
        <w:gridCol w:w="7687"/>
      </w:tblGrid>
      <w:tr w:rsidR="00211953" w:rsidRPr="00383E97" w:rsidTr="000211DD">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0211DD" w:rsidTr="000211DD">
        <w:trPr>
          <w:trHeight w:val="587"/>
        </w:trPr>
        <w:tc>
          <w:tcPr>
            <w:tcW w:w="3538" w:type="dxa"/>
            <w:shd w:val="clear" w:color="auto" w:fill="auto"/>
            <w:vAlign w:val="center"/>
          </w:tcPr>
          <w:p w:rsidR="000211DD" w:rsidRPr="00305611" w:rsidRDefault="000211DD" w:rsidP="00790A06">
            <w:pPr>
              <w:jc w:val="left"/>
              <w:rPr>
                <w:rFonts w:cs="Arial"/>
                <w:b/>
                <w:bCs/>
                <w:color w:val="000000" w:themeColor="text1"/>
                <w:sz w:val="20"/>
              </w:rPr>
            </w:pPr>
            <w:r w:rsidRPr="00305611">
              <w:rPr>
                <w:rFonts w:cs="Arial"/>
                <w:color w:val="000000" w:themeColor="text1"/>
                <w:sz w:val="20"/>
              </w:rPr>
              <w:t>Develop and implement programs to increase sales of Red Hill by-products</w:t>
            </w:r>
          </w:p>
        </w:tc>
        <w:tc>
          <w:tcPr>
            <w:tcW w:w="2949" w:type="dxa"/>
          </w:tcPr>
          <w:p w:rsidR="000211DD" w:rsidRPr="00E93ACD" w:rsidRDefault="000211DD" w:rsidP="00790A06">
            <w:pPr>
              <w:rPr>
                <w:rFonts w:cs="Arial"/>
                <w:color w:val="000000" w:themeColor="text1"/>
                <w:sz w:val="20"/>
              </w:rPr>
            </w:pPr>
            <w:r>
              <w:rPr>
                <w:rFonts w:cs="Arial"/>
                <w:color w:val="000000" w:themeColor="text1"/>
                <w:sz w:val="20"/>
              </w:rPr>
              <w:t>ELENA SULTANPOR</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r w:rsidR="000211DD" w:rsidTr="000211DD">
        <w:trPr>
          <w:trHeight w:val="836"/>
        </w:trPr>
        <w:tc>
          <w:tcPr>
            <w:tcW w:w="3538" w:type="dxa"/>
            <w:vAlign w:val="center"/>
          </w:tcPr>
          <w:p w:rsidR="000211DD" w:rsidRPr="00305611" w:rsidRDefault="000211DD" w:rsidP="00790A06">
            <w:pPr>
              <w:jc w:val="left"/>
              <w:rPr>
                <w:rFonts w:cs="Arial"/>
                <w:b/>
                <w:bCs/>
                <w:color w:val="000000" w:themeColor="text1"/>
                <w:sz w:val="20"/>
              </w:rPr>
            </w:pPr>
            <w:r w:rsidRPr="00305611">
              <w:rPr>
                <w:rFonts w:cs="Arial"/>
                <w:color w:val="000000" w:themeColor="text1"/>
                <w:sz w:val="20"/>
              </w:rPr>
              <w:t>Develop and implement programs to increase sales of Hazelmere by-products</w:t>
            </w:r>
          </w:p>
        </w:tc>
        <w:tc>
          <w:tcPr>
            <w:tcW w:w="2949" w:type="dxa"/>
          </w:tcPr>
          <w:p w:rsidR="000211DD" w:rsidRDefault="000211DD" w:rsidP="00790A06">
            <w:r>
              <w:rPr>
                <w:rFonts w:cs="Arial"/>
                <w:color w:val="000000" w:themeColor="text1"/>
                <w:sz w:val="20"/>
              </w:rPr>
              <w:t>ELENA SULTANPOR</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bl>
    <w:p w:rsidR="00CB51F7" w:rsidRDefault="00CB51F7"/>
    <w:p w:rsidR="000211DD" w:rsidRPr="003E6136" w:rsidRDefault="00FC4862" w:rsidP="003E6136">
      <w:pPr>
        <w:pStyle w:val="Heading1"/>
      </w:pPr>
      <w:bookmarkStart w:id="14" w:name="_Toc494721437"/>
      <w:r w:rsidRPr="003E6136">
        <w:t>1.4</w:t>
      </w:r>
      <w:r w:rsidRPr="003E6136">
        <w:tab/>
      </w:r>
      <w:r w:rsidR="000211DD" w:rsidRPr="003E6136">
        <w:t>To investigate leading edge waste management practices</w:t>
      </w:r>
      <w:bookmarkEnd w:id="14"/>
      <w:r w:rsidR="000211DD" w:rsidRPr="003E6136">
        <w:t xml:space="preserve"> </w:t>
      </w:r>
    </w:p>
    <w:p w:rsidR="000211DD" w:rsidRPr="003E6136" w:rsidRDefault="00FC4862" w:rsidP="003E6136">
      <w:pPr>
        <w:pStyle w:val="Heading2"/>
      </w:pPr>
      <w:bookmarkStart w:id="15" w:name="_Toc494721438"/>
      <w:r w:rsidRPr="003E6136">
        <w:t>1.4.1</w:t>
      </w:r>
      <w:r w:rsidRPr="003E6136">
        <w:tab/>
      </w:r>
      <w:r w:rsidR="000211DD" w:rsidRPr="003E6136">
        <w:t>Undertake research into Integrated Waste Management</w:t>
      </w:r>
      <w:bookmarkEnd w:id="15"/>
    </w:p>
    <w:p w:rsidR="000211DD" w:rsidRDefault="000211DD" w:rsidP="000211DD"/>
    <w:tbl>
      <w:tblPr>
        <w:tblStyle w:val="TableGrid"/>
        <w:tblW w:w="0" w:type="auto"/>
        <w:tblLook w:val="04A0" w:firstRow="1" w:lastRow="0" w:firstColumn="1" w:lastColumn="0" w:noHBand="0" w:noVBand="1"/>
      </w:tblPr>
      <w:tblGrid>
        <w:gridCol w:w="3538"/>
        <w:gridCol w:w="2949"/>
        <w:gridCol w:w="7687"/>
      </w:tblGrid>
      <w:tr w:rsidR="000211DD" w:rsidRPr="00383E97" w:rsidTr="000211DD">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0211DD">
        <w:trPr>
          <w:trHeight w:val="587"/>
        </w:trPr>
        <w:tc>
          <w:tcPr>
            <w:tcW w:w="3538" w:type="dxa"/>
            <w:shd w:val="clear" w:color="auto" w:fill="auto"/>
            <w:vAlign w:val="center"/>
          </w:tcPr>
          <w:p w:rsidR="000211DD" w:rsidRPr="00383E97" w:rsidRDefault="000211DD" w:rsidP="00790A06">
            <w:pPr>
              <w:jc w:val="left"/>
              <w:rPr>
                <w:sz w:val="20"/>
              </w:rPr>
            </w:pPr>
            <w:r>
              <w:rPr>
                <w:rFonts w:cs="Arial"/>
                <w:color w:val="000000" w:themeColor="text1"/>
                <w:sz w:val="20"/>
              </w:rPr>
              <w:t xml:space="preserve">Investigate feasibility of a </w:t>
            </w:r>
            <w:r w:rsidRPr="00A27996">
              <w:rPr>
                <w:rFonts w:cs="Arial"/>
                <w:color w:val="000000" w:themeColor="text1"/>
                <w:sz w:val="20"/>
              </w:rPr>
              <w:t>MRF</w:t>
            </w:r>
            <w:r>
              <w:rPr>
                <w:rFonts w:cs="Arial"/>
                <w:color w:val="000000" w:themeColor="text1"/>
                <w:sz w:val="20"/>
              </w:rPr>
              <w:t xml:space="preserve"> at the Hazelmere Resource Recovery Park</w:t>
            </w:r>
          </w:p>
        </w:tc>
        <w:tc>
          <w:tcPr>
            <w:tcW w:w="2949" w:type="dxa"/>
          </w:tcPr>
          <w:p w:rsidR="000211DD" w:rsidRDefault="000211DD" w:rsidP="00790A06">
            <w:r w:rsidRPr="004D73FA">
              <w:t>DAVE BERESFORD</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bl>
    <w:p w:rsidR="000211DD" w:rsidRDefault="000211DD">
      <w:pPr>
        <w:spacing w:after="200" w:line="276" w:lineRule="auto"/>
        <w:jc w:val="left"/>
      </w:pPr>
    </w:p>
    <w:p w:rsidR="000211DD" w:rsidRPr="003E6136" w:rsidRDefault="00FC4862" w:rsidP="003E6136">
      <w:pPr>
        <w:pStyle w:val="Heading2"/>
      </w:pPr>
      <w:bookmarkStart w:id="16" w:name="_Toc494721439"/>
      <w:r w:rsidRPr="003E6136">
        <w:t>1.4.2</w:t>
      </w:r>
      <w:r w:rsidRPr="003E6136">
        <w:tab/>
      </w:r>
      <w:r w:rsidR="000211DD" w:rsidRPr="003E6136">
        <w:t>Undertake research into Integrated Waste Management</w:t>
      </w:r>
      <w:bookmarkEnd w:id="16"/>
    </w:p>
    <w:p w:rsidR="000211DD" w:rsidRDefault="000211DD" w:rsidP="000211DD"/>
    <w:tbl>
      <w:tblPr>
        <w:tblStyle w:val="TableGrid"/>
        <w:tblW w:w="0" w:type="auto"/>
        <w:tblLook w:val="04A0" w:firstRow="1" w:lastRow="0" w:firstColumn="1" w:lastColumn="0" w:noHBand="0" w:noVBand="1"/>
      </w:tblPr>
      <w:tblGrid>
        <w:gridCol w:w="3538"/>
        <w:gridCol w:w="2949"/>
        <w:gridCol w:w="7687"/>
      </w:tblGrid>
      <w:tr w:rsidR="000211DD" w:rsidRPr="00383E97" w:rsidTr="000211DD">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0211DD">
        <w:trPr>
          <w:trHeight w:val="587"/>
        </w:trPr>
        <w:tc>
          <w:tcPr>
            <w:tcW w:w="3538" w:type="dxa"/>
            <w:shd w:val="clear" w:color="auto" w:fill="auto"/>
            <w:vAlign w:val="center"/>
          </w:tcPr>
          <w:p w:rsidR="000211DD" w:rsidRDefault="000211DD" w:rsidP="00790A06">
            <w:pPr>
              <w:jc w:val="left"/>
              <w:rPr>
                <w:rFonts w:cs="Arial"/>
                <w:b/>
                <w:bCs/>
                <w:color w:val="000000" w:themeColor="text1"/>
                <w:sz w:val="20"/>
              </w:rPr>
            </w:pPr>
          </w:p>
          <w:p w:rsidR="000211DD" w:rsidRPr="003F0CF8" w:rsidRDefault="000211DD" w:rsidP="00790A06">
            <w:pPr>
              <w:jc w:val="left"/>
              <w:rPr>
                <w:rFonts w:cs="Arial"/>
                <w:b/>
                <w:bCs/>
                <w:color w:val="000000" w:themeColor="text1"/>
                <w:sz w:val="20"/>
              </w:rPr>
            </w:pPr>
            <w:r w:rsidRPr="003F0CF8">
              <w:rPr>
                <w:rFonts w:cs="Arial"/>
                <w:color w:val="000000" w:themeColor="text1"/>
                <w:sz w:val="20"/>
              </w:rPr>
              <w:t>Provide input to development of a Container deposit system in WA</w:t>
            </w:r>
          </w:p>
        </w:tc>
        <w:tc>
          <w:tcPr>
            <w:tcW w:w="2949" w:type="dxa"/>
          </w:tcPr>
          <w:p w:rsidR="000211DD" w:rsidRDefault="000211DD" w:rsidP="00790A06">
            <w:r w:rsidRPr="004D73FA">
              <w:t>DAVE BERESFORD</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r w:rsidR="000211DD" w:rsidTr="000211DD">
        <w:trPr>
          <w:trHeight w:val="836"/>
        </w:trPr>
        <w:tc>
          <w:tcPr>
            <w:tcW w:w="3538" w:type="dxa"/>
            <w:vAlign w:val="center"/>
          </w:tcPr>
          <w:p w:rsidR="000211DD" w:rsidRDefault="000211DD" w:rsidP="00790A06">
            <w:pPr>
              <w:jc w:val="left"/>
              <w:rPr>
                <w:rFonts w:cs="Arial"/>
                <w:b/>
                <w:bCs/>
                <w:color w:val="000000" w:themeColor="text1"/>
                <w:sz w:val="20"/>
              </w:rPr>
            </w:pPr>
          </w:p>
          <w:p w:rsidR="000211DD" w:rsidRPr="003F0CF8" w:rsidRDefault="000211DD" w:rsidP="00790A06">
            <w:pPr>
              <w:jc w:val="left"/>
              <w:rPr>
                <w:rFonts w:cs="Arial"/>
                <w:b/>
                <w:bCs/>
                <w:color w:val="000000" w:themeColor="text1"/>
                <w:sz w:val="20"/>
              </w:rPr>
            </w:pPr>
            <w:r w:rsidRPr="003F0CF8">
              <w:rPr>
                <w:rFonts w:cs="Arial"/>
                <w:color w:val="000000" w:themeColor="text1"/>
                <w:sz w:val="20"/>
              </w:rPr>
              <w:t>Provide input to new DER policies and regulations affecting waste disposal, composting etc.</w:t>
            </w:r>
          </w:p>
        </w:tc>
        <w:tc>
          <w:tcPr>
            <w:tcW w:w="2949" w:type="dxa"/>
          </w:tcPr>
          <w:p w:rsidR="000211DD" w:rsidRDefault="000211DD" w:rsidP="00790A06">
            <w:r>
              <w:t>SANDI EVANS</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r w:rsidR="000211DD" w:rsidTr="000211DD">
        <w:trPr>
          <w:trHeight w:val="836"/>
        </w:trPr>
        <w:tc>
          <w:tcPr>
            <w:tcW w:w="3538" w:type="dxa"/>
            <w:vAlign w:val="center"/>
          </w:tcPr>
          <w:p w:rsidR="000211DD" w:rsidRDefault="000211DD" w:rsidP="00790A06">
            <w:pPr>
              <w:jc w:val="left"/>
              <w:rPr>
                <w:rFonts w:cs="Arial"/>
                <w:b/>
                <w:bCs/>
                <w:color w:val="000000" w:themeColor="text1"/>
                <w:sz w:val="20"/>
              </w:rPr>
            </w:pPr>
          </w:p>
          <w:p w:rsidR="000211DD" w:rsidRPr="003F0CF8" w:rsidRDefault="000211DD" w:rsidP="00790A06">
            <w:pPr>
              <w:jc w:val="left"/>
              <w:rPr>
                <w:rFonts w:cs="Arial"/>
                <w:b/>
                <w:bCs/>
                <w:color w:val="000000" w:themeColor="text1"/>
                <w:sz w:val="20"/>
              </w:rPr>
            </w:pPr>
            <w:r w:rsidRPr="003F0CF8">
              <w:rPr>
                <w:rFonts w:cs="Arial"/>
                <w:color w:val="000000" w:themeColor="text1"/>
                <w:sz w:val="20"/>
              </w:rPr>
              <w:t>Resolve potential fire ban closure of Red Hill with the Minister</w:t>
            </w:r>
            <w:r>
              <w:rPr>
                <w:rFonts w:cs="Arial"/>
                <w:color w:val="000000" w:themeColor="text1"/>
                <w:sz w:val="20"/>
              </w:rPr>
              <w:t xml:space="preserve"> or Environment</w:t>
            </w:r>
          </w:p>
        </w:tc>
        <w:tc>
          <w:tcPr>
            <w:tcW w:w="2949" w:type="dxa"/>
          </w:tcPr>
          <w:p w:rsidR="000211DD" w:rsidRDefault="000211DD" w:rsidP="00790A06">
            <w:r>
              <w:t>TANYA BEINHAUER</w:t>
            </w:r>
          </w:p>
        </w:tc>
        <w:tc>
          <w:tcPr>
            <w:tcW w:w="7687" w:type="dxa"/>
          </w:tcPr>
          <w:p w:rsidR="000211DD" w:rsidRPr="002A0D68" w:rsidRDefault="000211DD" w:rsidP="00790A06">
            <w:pPr>
              <w:pStyle w:val="ListParagraph"/>
              <w:numPr>
                <w:ilvl w:val="0"/>
                <w:numId w:val="4"/>
              </w:numPr>
              <w:rPr>
                <w:rFonts w:cs="Arial"/>
                <w:color w:val="000000" w:themeColor="text1"/>
                <w:sz w:val="20"/>
              </w:rPr>
            </w:pPr>
          </w:p>
        </w:tc>
      </w:tr>
    </w:tbl>
    <w:p w:rsidR="000211DD" w:rsidRDefault="000211DD" w:rsidP="000211DD">
      <w:pPr>
        <w:spacing w:after="200" w:line="276" w:lineRule="auto"/>
        <w:jc w:val="left"/>
      </w:pPr>
    </w:p>
    <w:p w:rsidR="000211DD" w:rsidRPr="003E6136" w:rsidRDefault="00FC4862" w:rsidP="003E6136">
      <w:pPr>
        <w:pStyle w:val="Heading2"/>
      </w:pPr>
      <w:bookmarkStart w:id="17" w:name="_Toc494721440"/>
      <w:r w:rsidRPr="003E6136">
        <w:t>1.4.3</w:t>
      </w:r>
      <w:r w:rsidRPr="003E6136">
        <w:tab/>
      </w:r>
      <w:r w:rsidR="000211DD" w:rsidRPr="003E6136">
        <w:t>Identify, investigate and develop new waste management practices and services</w:t>
      </w:r>
      <w:bookmarkEnd w:id="17"/>
    </w:p>
    <w:p w:rsidR="000211DD" w:rsidRDefault="000211DD" w:rsidP="000211DD"/>
    <w:tbl>
      <w:tblPr>
        <w:tblStyle w:val="TableGrid"/>
        <w:tblW w:w="0" w:type="auto"/>
        <w:tblLook w:val="04A0" w:firstRow="1" w:lastRow="0" w:firstColumn="1" w:lastColumn="0" w:noHBand="0" w:noVBand="1"/>
      </w:tblPr>
      <w:tblGrid>
        <w:gridCol w:w="3538"/>
        <w:gridCol w:w="2949"/>
        <w:gridCol w:w="7687"/>
      </w:tblGrid>
      <w:tr w:rsidR="000211DD" w:rsidRPr="00383E97" w:rsidTr="00790A06">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790A06">
        <w:trPr>
          <w:trHeight w:val="587"/>
        </w:trPr>
        <w:tc>
          <w:tcPr>
            <w:tcW w:w="3538" w:type="dxa"/>
            <w:shd w:val="clear" w:color="auto" w:fill="auto"/>
            <w:vAlign w:val="center"/>
          </w:tcPr>
          <w:p w:rsidR="000211DD" w:rsidRDefault="000211DD" w:rsidP="00790A06">
            <w:pPr>
              <w:jc w:val="left"/>
              <w:rPr>
                <w:rFonts w:cs="Arial"/>
                <w:color w:val="000000" w:themeColor="text1"/>
                <w:sz w:val="20"/>
              </w:rPr>
            </w:pPr>
          </w:p>
          <w:p w:rsidR="000211DD" w:rsidRPr="003F0CF8" w:rsidRDefault="000211DD" w:rsidP="00790A06">
            <w:pPr>
              <w:jc w:val="left"/>
              <w:rPr>
                <w:rFonts w:cs="Arial"/>
                <w:b/>
                <w:bCs/>
                <w:color w:val="000000" w:themeColor="text1"/>
                <w:sz w:val="20"/>
              </w:rPr>
            </w:pPr>
            <w:r w:rsidRPr="003F0CF8">
              <w:rPr>
                <w:rFonts w:cs="Arial"/>
                <w:color w:val="000000" w:themeColor="text1"/>
                <w:sz w:val="20"/>
              </w:rPr>
              <w:t>Obtain DER approval for disposal of PFOS/PFAS contaminated material at Red Hill</w:t>
            </w:r>
          </w:p>
        </w:tc>
        <w:tc>
          <w:tcPr>
            <w:tcW w:w="2949" w:type="dxa"/>
          </w:tcPr>
          <w:p w:rsidR="000211DD" w:rsidRDefault="000211DD" w:rsidP="00790A06">
            <w:r>
              <w:t>SANDI EVANS</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bl>
    <w:p w:rsidR="007048E6" w:rsidRDefault="000211DD" w:rsidP="000211DD">
      <w:pPr>
        <w:pStyle w:val="Heading1"/>
        <w:ind w:left="720" w:hanging="720"/>
      </w:pPr>
      <w:bookmarkStart w:id="18" w:name="_Toc494721441"/>
      <w:r>
        <w:t>1.5</w:t>
      </w:r>
      <w:r>
        <w:tab/>
      </w:r>
      <w:r w:rsidR="007048E6" w:rsidRPr="007048E6">
        <w:t>To contribute towards improved regional air, water and land quality and regional biodiversity conservation</w:t>
      </w:r>
      <w:bookmarkEnd w:id="18"/>
      <w:r w:rsidR="007048E6" w:rsidRPr="007048E6">
        <w:t xml:space="preserve"> </w:t>
      </w:r>
    </w:p>
    <w:p w:rsidR="007048E6" w:rsidRPr="007048E6" w:rsidRDefault="00FC4862" w:rsidP="00DA2585">
      <w:pPr>
        <w:pStyle w:val="Heading2"/>
      </w:pPr>
      <w:bookmarkStart w:id="19" w:name="_Toc494721442"/>
      <w:r>
        <w:t>1.5.1</w:t>
      </w:r>
      <w:r>
        <w:tab/>
      </w:r>
      <w:r w:rsidR="007048E6" w:rsidRPr="007048E6">
        <w:t>Review and implement the Regional Environmental Strategy</w:t>
      </w:r>
      <w:bookmarkEnd w:id="19"/>
      <w:r w:rsidR="007048E6" w:rsidRPr="007048E6">
        <w:t xml:space="preserve"> </w:t>
      </w:r>
    </w:p>
    <w:p w:rsidR="007048E6" w:rsidRDefault="007048E6"/>
    <w:tbl>
      <w:tblPr>
        <w:tblStyle w:val="TableGrid"/>
        <w:tblW w:w="0" w:type="auto"/>
        <w:tblLook w:val="04A0" w:firstRow="1" w:lastRow="0" w:firstColumn="1" w:lastColumn="0" w:noHBand="0" w:noVBand="1"/>
      </w:tblPr>
      <w:tblGrid>
        <w:gridCol w:w="3538"/>
        <w:gridCol w:w="2949"/>
        <w:gridCol w:w="7687"/>
      </w:tblGrid>
      <w:tr w:rsidR="00211953" w:rsidRPr="00383E97" w:rsidTr="000211DD">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0211DD">
        <w:trPr>
          <w:trHeight w:val="587"/>
        </w:trPr>
        <w:tc>
          <w:tcPr>
            <w:tcW w:w="3538" w:type="dxa"/>
            <w:shd w:val="clear" w:color="auto" w:fill="auto"/>
            <w:vAlign w:val="center"/>
          </w:tcPr>
          <w:p w:rsidR="000211DD" w:rsidRPr="00305611" w:rsidRDefault="000211DD" w:rsidP="000211DD">
            <w:pPr>
              <w:jc w:val="left"/>
              <w:rPr>
                <w:rFonts w:cs="Arial"/>
                <w:b/>
                <w:bCs/>
                <w:color w:val="000000" w:themeColor="text1"/>
                <w:sz w:val="20"/>
              </w:rPr>
            </w:pPr>
            <w:r w:rsidRPr="00305611">
              <w:rPr>
                <w:rFonts w:cs="Arial"/>
                <w:color w:val="000000" w:themeColor="text1"/>
                <w:sz w:val="20"/>
              </w:rPr>
              <w:t>Implement priority projects</w:t>
            </w:r>
          </w:p>
          <w:p w:rsidR="00211953" w:rsidRPr="00383E97" w:rsidRDefault="000211DD" w:rsidP="000211DD">
            <w:pPr>
              <w:jc w:val="left"/>
              <w:rPr>
                <w:sz w:val="20"/>
              </w:rPr>
            </w:pPr>
            <w:r w:rsidRPr="00305611">
              <w:rPr>
                <w:rFonts w:cs="Arial"/>
                <w:color w:val="000000" w:themeColor="text1"/>
                <w:sz w:val="20"/>
              </w:rPr>
              <w:t>(refer Regional Environmental Strategy)</w:t>
            </w:r>
          </w:p>
        </w:tc>
        <w:tc>
          <w:tcPr>
            <w:tcW w:w="2949" w:type="dxa"/>
          </w:tcPr>
          <w:p w:rsidR="00211953" w:rsidRPr="00E93ACD" w:rsidRDefault="000211DD" w:rsidP="00790A06">
            <w:pPr>
              <w:rPr>
                <w:rFonts w:cs="Arial"/>
                <w:color w:val="000000" w:themeColor="text1"/>
                <w:sz w:val="20"/>
              </w:rPr>
            </w:pPr>
            <w:r>
              <w:rPr>
                <w:rFonts w:cs="Arial"/>
                <w:color w:val="000000" w:themeColor="text1"/>
                <w:sz w:val="20"/>
              </w:rPr>
              <w:t>JO WOODBRIDGE</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A12D9B" w:rsidRDefault="00A12D9B">
      <w:pPr>
        <w:spacing w:after="200" w:line="276" w:lineRule="auto"/>
        <w:jc w:val="left"/>
        <w:rPr>
          <w:rFonts w:eastAsiaTheme="majorEastAsia" w:cstheme="majorBidi"/>
          <w:b/>
          <w:bCs/>
          <w:szCs w:val="26"/>
        </w:rPr>
      </w:pPr>
    </w:p>
    <w:p w:rsidR="00F146FE" w:rsidRDefault="00F146FE">
      <w:pPr>
        <w:spacing w:after="200" w:line="276" w:lineRule="auto"/>
        <w:jc w:val="left"/>
        <w:rPr>
          <w:rFonts w:eastAsiaTheme="majorEastAsia" w:cstheme="majorBidi"/>
          <w:b/>
          <w:bCs/>
          <w:szCs w:val="26"/>
        </w:rPr>
      </w:pPr>
      <w:bookmarkStart w:id="20" w:name="_Toc494721443"/>
      <w:r>
        <w:br w:type="page"/>
      </w:r>
    </w:p>
    <w:p w:rsidR="007048E6" w:rsidRDefault="00FC4862" w:rsidP="00DA2585">
      <w:pPr>
        <w:pStyle w:val="Heading2"/>
      </w:pPr>
      <w:bookmarkStart w:id="21" w:name="_GoBack"/>
      <w:bookmarkEnd w:id="21"/>
      <w:r>
        <w:lastRenderedPageBreak/>
        <w:t>1.5.2</w:t>
      </w:r>
      <w:r>
        <w:tab/>
      </w:r>
      <w:r w:rsidR="007048E6" w:rsidRPr="007048E6">
        <w:t xml:space="preserve">Implement the Eastern </w:t>
      </w:r>
      <w:r w:rsidR="000211DD">
        <w:t>Region</w:t>
      </w:r>
      <w:r w:rsidR="007048E6" w:rsidRPr="007048E6">
        <w:t xml:space="preserve"> Catchment Management Program </w:t>
      </w:r>
      <w:r w:rsidR="000211DD">
        <w:t>(</w:t>
      </w:r>
      <w:r w:rsidR="000211DD" w:rsidRPr="000211DD">
        <w:t>ERCMP)</w:t>
      </w:r>
      <w:bookmarkEnd w:id="20"/>
    </w:p>
    <w:p w:rsidR="007048E6" w:rsidRDefault="007048E6" w:rsidP="007048E6"/>
    <w:tbl>
      <w:tblPr>
        <w:tblStyle w:val="TableGrid"/>
        <w:tblW w:w="0" w:type="auto"/>
        <w:tblLook w:val="04A0" w:firstRow="1" w:lastRow="0" w:firstColumn="1" w:lastColumn="0" w:noHBand="0" w:noVBand="1"/>
      </w:tblPr>
      <w:tblGrid>
        <w:gridCol w:w="3538"/>
        <w:gridCol w:w="2949"/>
        <w:gridCol w:w="7687"/>
      </w:tblGrid>
      <w:tr w:rsidR="00211953" w:rsidRPr="00383E97" w:rsidTr="000211DD">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0211DD">
        <w:trPr>
          <w:trHeight w:val="587"/>
        </w:trPr>
        <w:tc>
          <w:tcPr>
            <w:tcW w:w="3538" w:type="dxa"/>
            <w:shd w:val="clear" w:color="auto" w:fill="auto"/>
            <w:vAlign w:val="center"/>
          </w:tcPr>
          <w:p w:rsidR="000211DD" w:rsidRPr="00305611" w:rsidRDefault="000211DD" w:rsidP="000211DD">
            <w:pPr>
              <w:jc w:val="left"/>
              <w:rPr>
                <w:rFonts w:cs="Arial"/>
                <w:b/>
                <w:bCs/>
                <w:color w:val="000000" w:themeColor="text1"/>
                <w:sz w:val="20"/>
              </w:rPr>
            </w:pPr>
            <w:r w:rsidRPr="00305611">
              <w:rPr>
                <w:rFonts w:cs="Arial"/>
                <w:color w:val="000000" w:themeColor="text1"/>
                <w:sz w:val="20"/>
              </w:rPr>
              <w:t>Implement priority initiatives</w:t>
            </w:r>
          </w:p>
          <w:p w:rsidR="00211953" w:rsidRPr="00383E97" w:rsidRDefault="000211DD" w:rsidP="000211DD">
            <w:pPr>
              <w:jc w:val="left"/>
              <w:rPr>
                <w:sz w:val="20"/>
              </w:rPr>
            </w:pPr>
            <w:r>
              <w:rPr>
                <w:rFonts w:cs="Arial"/>
                <w:color w:val="000000" w:themeColor="text1"/>
                <w:sz w:val="20"/>
              </w:rPr>
              <w:t>(refer ER</w:t>
            </w:r>
            <w:r w:rsidRPr="00305611">
              <w:rPr>
                <w:rFonts w:cs="Arial"/>
                <w:color w:val="000000" w:themeColor="text1"/>
                <w:sz w:val="20"/>
              </w:rPr>
              <w:t>CMP)</w:t>
            </w:r>
          </w:p>
        </w:tc>
        <w:tc>
          <w:tcPr>
            <w:tcW w:w="2949" w:type="dxa"/>
          </w:tcPr>
          <w:p w:rsidR="00211953" w:rsidRPr="00E93ACD" w:rsidRDefault="000211DD" w:rsidP="00790A06">
            <w:pPr>
              <w:rPr>
                <w:rFonts w:cs="Arial"/>
                <w:color w:val="000000" w:themeColor="text1"/>
                <w:sz w:val="20"/>
              </w:rPr>
            </w:pPr>
            <w:r>
              <w:rPr>
                <w:rFonts w:cs="Arial"/>
                <w:color w:val="000000" w:themeColor="text1"/>
                <w:sz w:val="20"/>
              </w:rPr>
              <w:t>JO WOODBRIDGE</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C103BB" w:rsidRDefault="00C103BB" w:rsidP="007048E6"/>
    <w:p w:rsidR="00A12D9B" w:rsidRDefault="00A12D9B">
      <w:pPr>
        <w:spacing w:after="200" w:line="276" w:lineRule="auto"/>
        <w:jc w:val="left"/>
        <w:rPr>
          <w:rFonts w:eastAsiaTheme="majorEastAsia" w:cstheme="majorBidi"/>
          <w:b/>
          <w:bCs/>
          <w:szCs w:val="26"/>
        </w:rPr>
      </w:pPr>
    </w:p>
    <w:p w:rsidR="000211DD" w:rsidRPr="00C74292" w:rsidRDefault="00FC4862" w:rsidP="000211DD">
      <w:pPr>
        <w:pStyle w:val="ListParagraph"/>
        <w:spacing w:line="360" w:lineRule="auto"/>
        <w:ind w:left="0"/>
        <w:rPr>
          <w:rFonts w:cs="Arial"/>
          <w:b/>
          <w:bCs/>
          <w:color w:val="000000" w:themeColor="text1"/>
        </w:rPr>
      </w:pPr>
      <w:r>
        <w:rPr>
          <w:rFonts w:eastAsia="Times New Roman" w:cs="Arial"/>
          <w:b/>
          <w:color w:val="000000" w:themeColor="text1"/>
          <w:szCs w:val="20"/>
        </w:rPr>
        <w:t>1.5.3</w:t>
      </w:r>
      <w:r>
        <w:rPr>
          <w:rFonts w:eastAsia="Times New Roman" w:cs="Arial"/>
          <w:b/>
          <w:color w:val="000000" w:themeColor="text1"/>
          <w:szCs w:val="20"/>
        </w:rPr>
        <w:tab/>
      </w:r>
      <w:r w:rsidR="000211DD" w:rsidRPr="00D077D7">
        <w:rPr>
          <w:rFonts w:eastAsia="Times New Roman" w:cs="Arial"/>
          <w:b/>
          <w:color w:val="000000" w:themeColor="text1"/>
          <w:szCs w:val="20"/>
        </w:rPr>
        <w:t>Review and implement the Water Quality and Conservation Program</w:t>
      </w:r>
    </w:p>
    <w:p w:rsidR="00C103BB" w:rsidRDefault="00C103BB" w:rsidP="00C103BB"/>
    <w:tbl>
      <w:tblPr>
        <w:tblStyle w:val="TableGrid"/>
        <w:tblW w:w="0" w:type="auto"/>
        <w:tblLook w:val="04A0" w:firstRow="1" w:lastRow="0" w:firstColumn="1" w:lastColumn="0" w:noHBand="0" w:noVBand="1"/>
      </w:tblPr>
      <w:tblGrid>
        <w:gridCol w:w="3538"/>
        <w:gridCol w:w="2949"/>
        <w:gridCol w:w="7687"/>
      </w:tblGrid>
      <w:tr w:rsidR="000211DD" w:rsidRPr="00383E97" w:rsidTr="00790A06">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790A06">
        <w:trPr>
          <w:trHeight w:val="587"/>
        </w:trPr>
        <w:tc>
          <w:tcPr>
            <w:tcW w:w="3538" w:type="dxa"/>
            <w:shd w:val="clear" w:color="auto" w:fill="auto"/>
            <w:vAlign w:val="center"/>
          </w:tcPr>
          <w:p w:rsidR="000211DD" w:rsidRPr="00383E97" w:rsidRDefault="000211DD" w:rsidP="00790A06">
            <w:pPr>
              <w:jc w:val="left"/>
              <w:rPr>
                <w:sz w:val="20"/>
              </w:rPr>
            </w:pPr>
            <w:r w:rsidRPr="00305611">
              <w:rPr>
                <w:rFonts w:cs="Arial"/>
                <w:color w:val="000000" w:themeColor="text1"/>
                <w:sz w:val="20"/>
              </w:rPr>
              <w:t>Implement the Water Campaign for EMRC and participating member Councils</w:t>
            </w:r>
          </w:p>
        </w:tc>
        <w:tc>
          <w:tcPr>
            <w:tcW w:w="2949" w:type="dxa"/>
          </w:tcPr>
          <w:p w:rsidR="000211DD" w:rsidRPr="00E93ACD" w:rsidRDefault="000211DD" w:rsidP="00790A06">
            <w:pPr>
              <w:rPr>
                <w:rFonts w:cs="Arial"/>
                <w:color w:val="000000" w:themeColor="text1"/>
                <w:sz w:val="20"/>
              </w:rPr>
            </w:pPr>
            <w:r>
              <w:rPr>
                <w:rFonts w:cs="Arial"/>
                <w:color w:val="000000" w:themeColor="text1"/>
                <w:sz w:val="20"/>
              </w:rPr>
              <w:t>JO WOODBRIDGE</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bl>
    <w:p w:rsidR="00C103BB" w:rsidRPr="007048E6" w:rsidRDefault="00C103BB" w:rsidP="00C103BB"/>
    <w:p w:rsidR="000211DD" w:rsidRPr="00C74292" w:rsidRDefault="00FC4862" w:rsidP="000211DD">
      <w:pPr>
        <w:pStyle w:val="ListParagraph"/>
        <w:spacing w:line="360" w:lineRule="auto"/>
        <w:ind w:left="0"/>
        <w:rPr>
          <w:rFonts w:cs="Arial"/>
          <w:b/>
          <w:bCs/>
          <w:color w:val="000000" w:themeColor="text1"/>
        </w:rPr>
      </w:pPr>
      <w:r>
        <w:rPr>
          <w:rFonts w:eastAsia="Times New Roman" w:cs="Arial"/>
          <w:b/>
          <w:color w:val="000000" w:themeColor="text1"/>
          <w:szCs w:val="20"/>
        </w:rPr>
        <w:t>1.5.4</w:t>
      </w:r>
      <w:r>
        <w:rPr>
          <w:rFonts w:eastAsia="Times New Roman" w:cs="Arial"/>
          <w:b/>
          <w:color w:val="000000" w:themeColor="text1"/>
          <w:szCs w:val="20"/>
        </w:rPr>
        <w:tab/>
      </w:r>
      <w:r w:rsidR="000211DD" w:rsidRPr="00D077D7">
        <w:rPr>
          <w:rFonts w:eastAsia="Times New Roman" w:cs="Arial"/>
          <w:b/>
          <w:color w:val="000000" w:themeColor="text1"/>
          <w:szCs w:val="20"/>
        </w:rPr>
        <w:t>Review and implement the Regional Climate Change Program</w:t>
      </w:r>
      <w:r w:rsidR="000211DD">
        <w:rPr>
          <w:rFonts w:eastAsia="Times New Roman" w:cs="Arial"/>
          <w:b/>
          <w:color w:val="000000" w:themeColor="text1"/>
          <w:szCs w:val="20"/>
        </w:rPr>
        <w:t xml:space="preserve"> (RCCAAP)</w:t>
      </w:r>
    </w:p>
    <w:p w:rsidR="000211DD" w:rsidRDefault="000211DD" w:rsidP="000211DD"/>
    <w:tbl>
      <w:tblPr>
        <w:tblStyle w:val="TableGrid"/>
        <w:tblW w:w="0" w:type="auto"/>
        <w:tblLook w:val="04A0" w:firstRow="1" w:lastRow="0" w:firstColumn="1" w:lastColumn="0" w:noHBand="0" w:noVBand="1"/>
      </w:tblPr>
      <w:tblGrid>
        <w:gridCol w:w="3538"/>
        <w:gridCol w:w="2949"/>
        <w:gridCol w:w="7687"/>
      </w:tblGrid>
      <w:tr w:rsidR="000211DD" w:rsidRPr="00383E97" w:rsidTr="00790A06">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790A06">
        <w:trPr>
          <w:trHeight w:val="587"/>
        </w:trPr>
        <w:tc>
          <w:tcPr>
            <w:tcW w:w="3538" w:type="dxa"/>
            <w:shd w:val="clear" w:color="auto" w:fill="auto"/>
            <w:vAlign w:val="center"/>
          </w:tcPr>
          <w:p w:rsidR="000211DD" w:rsidRPr="00305611" w:rsidRDefault="000211DD" w:rsidP="000211DD">
            <w:pPr>
              <w:jc w:val="left"/>
              <w:rPr>
                <w:rFonts w:cs="Arial"/>
                <w:b/>
                <w:bCs/>
                <w:color w:val="000000" w:themeColor="text1"/>
                <w:sz w:val="20"/>
              </w:rPr>
            </w:pPr>
            <w:r w:rsidRPr="00305611">
              <w:rPr>
                <w:rFonts w:cs="Arial"/>
                <w:color w:val="000000" w:themeColor="text1"/>
                <w:sz w:val="20"/>
              </w:rPr>
              <w:t>Implement priority actions</w:t>
            </w:r>
          </w:p>
          <w:p w:rsidR="000211DD" w:rsidRPr="00383E97" w:rsidRDefault="000211DD" w:rsidP="000211DD">
            <w:pPr>
              <w:jc w:val="left"/>
              <w:rPr>
                <w:sz w:val="20"/>
              </w:rPr>
            </w:pPr>
            <w:r w:rsidRPr="00305611">
              <w:rPr>
                <w:rFonts w:cs="Arial"/>
                <w:color w:val="000000" w:themeColor="text1"/>
                <w:sz w:val="20"/>
              </w:rPr>
              <w:t>(refer RCCAAP)</w:t>
            </w:r>
          </w:p>
        </w:tc>
        <w:tc>
          <w:tcPr>
            <w:tcW w:w="2949" w:type="dxa"/>
          </w:tcPr>
          <w:p w:rsidR="000211DD" w:rsidRPr="00E93ACD" w:rsidRDefault="000211DD" w:rsidP="00790A06">
            <w:pPr>
              <w:rPr>
                <w:rFonts w:cs="Arial"/>
                <w:color w:val="000000" w:themeColor="text1"/>
                <w:sz w:val="20"/>
              </w:rPr>
            </w:pPr>
            <w:r>
              <w:rPr>
                <w:rFonts w:cs="Arial"/>
                <w:color w:val="000000" w:themeColor="text1"/>
                <w:sz w:val="20"/>
              </w:rPr>
              <w:t>JO WOODBRIDGE</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bl>
    <w:p w:rsidR="000211DD" w:rsidRPr="007048E6" w:rsidRDefault="000211DD" w:rsidP="000211DD"/>
    <w:p w:rsidR="00C103BB" w:rsidRDefault="00C103BB" w:rsidP="007048E6"/>
    <w:p w:rsidR="00C103BB" w:rsidRPr="00C103BB" w:rsidRDefault="00FC4862" w:rsidP="00DA2585">
      <w:pPr>
        <w:pStyle w:val="Heading2"/>
      </w:pPr>
      <w:bookmarkStart w:id="22" w:name="_Toc494721444"/>
      <w:r>
        <w:t>1.5.5</w:t>
      </w:r>
      <w:r>
        <w:tab/>
      </w:r>
      <w:r w:rsidR="000211DD">
        <w:t>Review and i</w:t>
      </w:r>
      <w:r w:rsidR="00C103BB" w:rsidRPr="00C103BB">
        <w:t>mplement the ACEr Program</w:t>
      </w:r>
      <w:bookmarkEnd w:id="22"/>
    </w:p>
    <w:p w:rsidR="00C103BB" w:rsidRDefault="00C103BB" w:rsidP="007048E6"/>
    <w:p w:rsidR="00EE38A4" w:rsidRDefault="00EE38A4" w:rsidP="007048E6"/>
    <w:tbl>
      <w:tblPr>
        <w:tblStyle w:val="TableGrid"/>
        <w:tblW w:w="0" w:type="auto"/>
        <w:tblLook w:val="04A0" w:firstRow="1" w:lastRow="0" w:firstColumn="1" w:lastColumn="0" w:noHBand="0" w:noVBand="1"/>
      </w:tblPr>
      <w:tblGrid>
        <w:gridCol w:w="3538"/>
        <w:gridCol w:w="2949"/>
        <w:gridCol w:w="7687"/>
      </w:tblGrid>
      <w:tr w:rsidR="00211953" w:rsidRPr="00383E97" w:rsidTr="000211DD">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0211DD">
        <w:trPr>
          <w:trHeight w:val="587"/>
        </w:trPr>
        <w:tc>
          <w:tcPr>
            <w:tcW w:w="3538" w:type="dxa"/>
            <w:shd w:val="clear" w:color="auto" w:fill="auto"/>
            <w:vAlign w:val="center"/>
          </w:tcPr>
          <w:p w:rsidR="00211953" w:rsidRPr="00383E97" w:rsidRDefault="000211DD" w:rsidP="00790A06">
            <w:pPr>
              <w:jc w:val="left"/>
              <w:rPr>
                <w:sz w:val="20"/>
              </w:rPr>
            </w:pPr>
            <w:r w:rsidRPr="00305611">
              <w:rPr>
                <w:rFonts w:cs="Arial"/>
                <w:color w:val="000000" w:themeColor="text1"/>
                <w:sz w:val="20"/>
              </w:rPr>
              <w:lastRenderedPageBreak/>
              <w:t xml:space="preserve">Implement the </w:t>
            </w:r>
            <w:r>
              <w:rPr>
                <w:rFonts w:cs="Arial"/>
                <w:color w:val="000000" w:themeColor="text1"/>
                <w:sz w:val="20"/>
              </w:rPr>
              <w:t>ACEr</w:t>
            </w:r>
            <w:r>
              <w:rPr>
                <w:rFonts w:cs="Arial"/>
                <w:color w:val="000000" w:themeColor="text1"/>
                <w:sz w:val="20"/>
                <w:vertAlign w:val="superscript"/>
              </w:rPr>
              <w:t xml:space="preserve"> </w:t>
            </w:r>
            <w:r w:rsidRPr="00305611">
              <w:rPr>
                <w:rFonts w:cs="Arial"/>
                <w:color w:val="000000" w:themeColor="text1"/>
                <w:sz w:val="20"/>
              </w:rPr>
              <w:t>Program for EMRC and participating member Councils</w:t>
            </w:r>
          </w:p>
        </w:tc>
        <w:tc>
          <w:tcPr>
            <w:tcW w:w="2949" w:type="dxa"/>
          </w:tcPr>
          <w:p w:rsidR="00211953" w:rsidRPr="00E93ACD" w:rsidRDefault="003E6136" w:rsidP="00790A06">
            <w:pPr>
              <w:rPr>
                <w:rFonts w:cs="Arial"/>
                <w:color w:val="000000" w:themeColor="text1"/>
                <w:sz w:val="20"/>
              </w:rPr>
            </w:pPr>
            <w:r>
              <w:rPr>
                <w:rFonts w:cs="Arial"/>
                <w:color w:val="000000" w:themeColor="text1"/>
                <w:sz w:val="20"/>
              </w:rPr>
              <w:t>JO WOODBRIDGE</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211953" w:rsidRDefault="00211953" w:rsidP="007048E6"/>
    <w:p w:rsidR="000211DD" w:rsidRDefault="00FC4862" w:rsidP="000211DD">
      <w:pPr>
        <w:pStyle w:val="Heading2"/>
      </w:pPr>
      <w:bookmarkStart w:id="23" w:name="_Toc494721445"/>
      <w:r>
        <w:t>1.5.6</w:t>
      </w:r>
      <w:r>
        <w:tab/>
      </w:r>
      <w:r w:rsidR="000211DD">
        <w:t>Review and implement</w:t>
      </w:r>
      <w:r w:rsidR="000211DD" w:rsidRPr="00EE38A4">
        <w:t xml:space="preserve"> the Swan and Helena Rivers Framework</w:t>
      </w:r>
      <w:bookmarkEnd w:id="23"/>
    </w:p>
    <w:p w:rsidR="000211DD" w:rsidRDefault="000211DD" w:rsidP="000211DD"/>
    <w:tbl>
      <w:tblPr>
        <w:tblStyle w:val="TableGrid"/>
        <w:tblW w:w="0" w:type="auto"/>
        <w:tblLook w:val="04A0" w:firstRow="1" w:lastRow="0" w:firstColumn="1" w:lastColumn="0" w:noHBand="0" w:noVBand="1"/>
      </w:tblPr>
      <w:tblGrid>
        <w:gridCol w:w="3538"/>
        <w:gridCol w:w="2949"/>
        <w:gridCol w:w="7687"/>
      </w:tblGrid>
      <w:tr w:rsidR="000211DD" w:rsidRPr="00383E97" w:rsidTr="000211DD">
        <w:trPr>
          <w:trHeight w:val="416"/>
          <w:tblHeader/>
        </w:trPr>
        <w:tc>
          <w:tcPr>
            <w:tcW w:w="3538" w:type="dxa"/>
            <w:shd w:val="clear" w:color="auto" w:fill="D9D9D9" w:themeFill="background1" w:themeFillShade="D9"/>
            <w:vAlign w:val="center"/>
          </w:tcPr>
          <w:p w:rsidR="000211DD" w:rsidRPr="00383E97" w:rsidRDefault="000211DD" w:rsidP="00790A06">
            <w:pPr>
              <w:jc w:val="left"/>
              <w:rPr>
                <w:b/>
              </w:rPr>
            </w:pPr>
            <w:r>
              <w:rPr>
                <w:b/>
              </w:rPr>
              <w:t>PROJECTS / ACTIONS</w:t>
            </w:r>
          </w:p>
        </w:tc>
        <w:tc>
          <w:tcPr>
            <w:tcW w:w="2949" w:type="dxa"/>
            <w:shd w:val="clear" w:color="auto" w:fill="D9D9D9" w:themeFill="background1" w:themeFillShade="D9"/>
          </w:tcPr>
          <w:p w:rsidR="000211DD" w:rsidRDefault="000211DD" w:rsidP="00790A06">
            <w:pPr>
              <w:jc w:val="left"/>
              <w:rPr>
                <w:b/>
              </w:rPr>
            </w:pPr>
            <w:r>
              <w:rPr>
                <w:b/>
              </w:rPr>
              <w:t>RESPONSIBLE</w:t>
            </w:r>
          </w:p>
        </w:tc>
        <w:tc>
          <w:tcPr>
            <w:tcW w:w="7687" w:type="dxa"/>
            <w:shd w:val="clear" w:color="auto" w:fill="D9D9D9" w:themeFill="background1" w:themeFillShade="D9"/>
            <w:vAlign w:val="center"/>
          </w:tcPr>
          <w:p w:rsidR="000211DD" w:rsidRPr="00383E97" w:rsidRDefault="000211DD" w:rsidP="00790A06">
            <w:pPr>
              <w:jc w:val="left"/>
              <w:rPr>
                <w:b/>
              </w:rPr>
            </w:pPr>
            <w:r>
              <w:rPr>
                <w:b/>
              </w:rPr>
              <w:t>JULY TO SEPTEMBER 2017</w:t>
            </w:r>
          </w:p>
        </w:tc>
      </w:tr>
      <w:tr w:rsidR="000211DD" w:rsidTr="000211DD">
        <w:trPr>
          <w:trHeight w:val="587"/>
        </w:trPr>
        <w:tc>
          <w:tcPr>
            <w:tcW w:w="3538" w:type="dxa"/>
            <w:shd w:val="clear" w:color="auto" w:fill="auto"/>
            <w:vAlign w:val="center"/>
          </w:tcPr>
          <w:p w:rsidR="000211DD" w:rsidRPr="00383E97" w:rsidRDefault="000211DD" w:rsidP="00790A06">
            <w:pPr>
              <w:jc w:val="left"/>
              <w:rPr>
                <w:sz w:val="20"/>
              </w:rPr>
            </w:pPr>
            <w:r>
              <w:rPr>
                <w:rFonts w:cs="Arial"/>
                <w:color w:val="000000" w:themeColor="text1"/>
                <w:sz w:val="20"/>
              </w:rPr>
              <w:t>Implement priority projects</w:t>
            </w:r>
          </w:p>
        </w:tc>
        <w:tc>
          <w:tcPr>
            <w:tcW w:w="2949" w:type="dxa"/>
          </w:tcPr>
          <w:p w:rsidR="000211DD" w:rsidRPr="00E93ACD" w:rsidRDefault="003E6136" w:rsidP="00790A06">
            <w:pPr>
              <w:rPr>
                <w:rFonts w:cs="Arial"/>
                <w:color w:val="000000" w:themeColor="text1"/>
                <w:sz w:val="20"/>
              </w:rPr>
            </w:pPr>
            <w:r>
              <w:rPr>
                <w:rFonts w:cs="Arial"/>
                <w:color w:val="000000" w:themeColor="text1"/>
                <w:sz w:val="20"/>
              </w:rPr>
              <w:t>JO WOODBRIDGE</w:t>
            </w:r>
          </w:p>
        </w:tc>
        <w:tc>
          <w:tcPr>
            <w:tcW w:w="7687" w:type="dxa"/>
          </w:tcPr>
          <w:p w:rsidR="000211DD" w:rsidRPr="00173B9D" w:rsidRDefault="000211DD" w:rsidP="00790A06">
            <w:pPr>
              <w:pStyle w:val="ListParagraph"/>
              <w:numPr>
                <w:ilvl w:val="0"/>
                <w:numId w:val="4"/>
              </w:numPr>
              <w:rPr>
                <w:rFonts w:cs="Arial"/>
                <w:color w:val="000000" w:themeColor="text1"/>
                <w:sz w:val="20"/>
              </w:rPr>
            </w:pPr>
          </w:p>
        </w:tc>
      </w:tr>
    </w:tbl>
    <w:p w:rsidR="000211DD" w:rsidRPr="00211953" w:rsidRDefault="000211DD" w:rsidP="000211DD"/>
    <w:p w:rsidR="000211DD" w:rsidRDefault="000211DD" w:rsidP="007048E6"/>
    <w:p w:rsidR="000211DD" w:rsidRDefault="000211DD" w:rsidP="007048E6">
      <w:pPr>
        <w:sectPr w:rsidR="000211DD" w:rsidSect="00211953">
          <w:headerReference w:type="default" r:id="rId13"/>
          <w:pgSz w:w="16838" w:h="11906" w:orient="landscape" w:code="9"/>
          <w:pgMar w:top="1440" w:right="1440" w:bottom="1440" w:left="1440" w:header="708" w:footer="708" w:gutter="0"/>
          <w:cols w:space="708"/>
          <w:docGrid w:linePitch="360"/>
        </w:sectPr>
      </w:pPr>
    </w:p>
    <w:p w:rsidR="00EE38A4" w:rsidRPr="00531D94" w:rsidRDefault="003A5C69" w:rsidP="00EE38A4">
      <w:pPr>
        <w:pStyle w:val="Heading1"/>
      </w:pPr>
      <w:bookmarkStart w:id="24" w:name="_Toc467160109"/>
      <w:bookmarkStart w:id="25" w:name="_Toc494721446"/>
      <w:r>
        <w:lastRenderedPageBreak/>
        <w:t>2.1</w:t>
      </w:r>
      <w:r>
        <w:tab/>
      </w:r>
      <w:r w:rsidR="00EE38A4" w:rsidRPr="00232C41">
        <w:t xml:space="preserve">To facilitate </w:t>
      </w:r>
      <w:bookmarkEnd w:id="24"/>
      <w:r w:rsidR="00790A06">
        <w:t>and advocate for increased investment in regional ingrastructure</w:t>
      </w:r>
      <w:bookmarkEnd w:id="25"/>
      <w:r w:rsidR="00EE38A4" w:rsidRPr="00232C41">
        <w:t xml:space="preserve"> </w:t>
      </w:r>
    </w:p>
    <w:p w:rsidR="00EE38A4" w:rsidRPr="003E6136" w:rsidRDefault="00FC4862" w:rsidP="003E6136">
      <w:pPr>
        <w:pStyle w:val="Heading2"/>
      </w:pPr>
      <w:bookmarkStart w:id="26" w:name="_Toc494721447"/>
      <w:r w:rsidRPr="003E6136">
        <w:t>2.1.1</w:t>
      </w:r>
      <w:r w:rsidRPr="003E6136">
        <w:tab/>
      </w:r>
      <w:r w:rsidR="003A5C69" w:rsidRPr="003E6136">
        <w:t>Review and implement the Regional Integrated Transport Strategy (RITS)</w:t>
      </w:r>
      <w:bookmarkEnd w:id="26"/>
    </w:p>
    <w:p w:rsidR="003A5C69" w:rsidRDefault="003A5C69" w:rsidP="007048E6"/>
    <w:tbl>
      <w:tblPr>
        <w:tblStyle w:val="TableGrid"/>
        <w:tblW w:w="0" w:type="auto"/>
        <w:tblLook w:val="04A0" w:firstRow="1" w:lastRow="0" w:firstColumn="1" w:lastColumn="0" w:noHBand="0" w:noVBand="1"/>
      </w:tblPr>
      <w:tblGrid>
        <w:gridCol w:w="3538"/>
        <w:gridCol w:w="2949"/>
        <w:gridCol w:w="7687"/>
      </w:tblGrid>
      <w:tr w:rsidR="00211953" w:rsidRPr="00383E97" w:rsidTr="003A5C69">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3A5C69">
        <w:trPr>
          <w:trHeight w:val="587"/>
        </w:trPr>
        <w:tc>
          <w:tcPr>
            <w:tcW w:w="3538" w:type="dxa"/>
            <w:shd w:val="clear" w:color="auto" w:fill="auto"/>
            <w:vAlign w:val="center"/>
          </w:tcPr>
          <w:p w:rsidR="003A5C69" w:rsidRPr="00404482" w:rsidRDefault="003A5C69" w:rsidP="003A5C69">
            <w:pPr>
              <w:jc w:val="left"/>
              <w:rPr>
                <w:rFonts w:cs="Arial"/>
                <w:b/>
                <w:bCs/>
                <w:color w:val="000000" w:themeColor="text1"/>
                <w:sz w:val="20"/>
              </w:rPr>
            </w:pPr>
            <w:r w:rsidRPr="00404482">
              <w:rPr>
                <w:rFonts w:cs="Arial"/>
                <w:color w:val="000000" w:themeColor="text1"/>
                <w:sz w:val="20"/>
              </w:rPr>
              <w:t xml:space="preserve">Implement priority projects </w:t>
            </w:r>
          </w:p>
          <w:p w:rsidR="00211953" w:rsidRPr="00383E97" w:rsidRDefault="003A5C69" w:rsidP="003A5C69">
            <w:pPr>
              <w:jc w:val="left"/>
              <w:rPr>
                <w:sz w:val="20"/>
              </w:rPr>
            </w:pPr>
            <w:r w:rsidRPr="00404482">
              <w:rPr>
                <w:rFonts w:cs="Arial"/>
                <w:color w:val="000000" w:themeColor="text1"/>
                <w:sz w:val="20"/>
              </w:rPr>
              <w:t>(refer RITS)</w:t>
            </w:r>
          </w:p>
        </w:tc>
        <w:tc>
          <w:tcPr>
            <w:tcW w:w="2949" w:type="dxa"/>
          </w:tcPr>
          <w:p w:rsidR="00211953" w:rsidRPr="00E93ACD" w:rsidRDefault="003A5C69" w:rsidP="00790A06">
            <w:pPr>
              <w:rPr>
                <w:rFonts w:cs="Arial"/>
                <w:color w:val="000000" w:themeColor="text1"/>
                <w:sz w:val="20"/>
              </w:rPr>
            </w:pPr>
            <w:r>
              <w:rPr>
                <w:rFonts w:cs="Arial"/>
                <w:color w:val="000000" w:themeColor="text1"/>
                <w:sz w:val="20"/>
              </w:rPr>
              <w:t>WENDY HARRIS</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211953" w:rsidRDefault="00211953" w:rsidP="007048E6"/>
    <w:p w:rsidR="003A5C69" w:rsidRDefault="003A5C69" w:rsidP="007048E6"/>
    <w:p w:rsidR="003A5C69" w:rsidRDefault="003A5C69" w:rsidP="003A5C69">
      <w:pPr>
        <w:pStyle w:val="Heading1"/>
      </w:pPr>
      <w:bookmarkStart w:id="27" w:name="_Toc494721448"/>
      <w:r>
        <w:t>2.2</w:t>
      </w:r>
      <w:r>
        <w:tab/>
      </w:r>
      <w:r w:rsidR="000B1C81">
        <w:t>To facilitate and advocate for regional economic development activities</w:t>
      </w:r>
      <w:bookmarkEnd w:id="27"/>
    </w:p>
    <w:p w:rsidR="003A5C69" w:rsidRDefault="003A5C69" w:rsidP="007048E6"/>
    <w:p w:rsidR="003A5C69" w:rsidRPr="003E6136" w:rsidRDefault="00FC4862" w:rsidP="003E6136">
      <w:pPr>
        <w:pStyle w:val="Heading2"/>
      </w:pPr>
      <w:bookmarkStart w:id="28" w:name="_Toc494721449"/>
      <w:r w:rsidRPr="003E6136">
        <w:t>2.2.1</w:t>
      </w:r>
      <w:r w:rsidRPr="003E6136">
        <w:tab/>
      </w:r>
      <w:r w:rsidR="003A5C69" w:rsidRPr="003E6136">
        <w:t>Review and implement the Regional Economic Development Strategy (REDS)</w:t>
      </w:r>
      <w:bookmarkEnd w:id="28"/>
    </w:p>
    <w:tbl>
      <w:tblPr>
        <w:tblStyle w:val="TableGrid"/>
        <w:tblW w:w="0" w:type="auto"/>
        <w:tblLook w:val="04A0" w:firstRow="1" w:lastRow="0" w:firstColumn="1" w:lastColumn="0" w:noHBand="0" w:noVBand="1"/>
      </w:tblPr>
      <w:tblGrid>
        <w:gridCol w:w="3538"/>
        <w:gridCol w:w="2949"/>
        <w:gridCol w:w="7687"/>
      </w:tblGrid>
      <w:tr w:rsidR="003A5C69" w:rsidRPr="00383E97" w:rsidTr="00790A06">
        <w:trPr>
          <w:trHeight w:val="416"/>
          <w:tblHeader/>
        </w:trPr>
        <w:tc>
          <w:tcPr>
            <w:tcW w:w="3538" w:type="dxa"/>
            <w:shd w:val="clear" w:color="auto" w:fill="D9D9D9" w:themeFill="background1" w:themeFillShade="D9"/>
            <w:vAlign w:val="center"/>
          </w:tcPr>
          <w:p w:rsidR="003A5C69" w:rsidRPr="00383E97" w:rsidRDefault="003A5C69" w:rsidP="00790A06">
            <w:pPr>
              <w:jc w:val="left"/>
              <w:rPr>
                <w:b/>
              </w:rPr>
            </w:pPr>
            <w:r>
              <w:rPr>
                <w:b/>
              </w:rPr>
              <w:t>PROJECTS / ACTIONS</w:t>
            </w:r>
          </w:p>
        </w:tc>
        <w:tc>
          <w:tcPr>
            <w:tcW w:w="2949" w:type="dxa"/>
            <w:shd w:val="clear" w:color="auto" w:fill="D9D9D9" w:themeFill="background1" w:themeFillShade="D9"/>
          </w:tcPr>
          <w:p w:rsidR="003A5C69" w:rsidRDefault="003A5C69" w:rsidP="00790A06">
            <w:pPr>
              <w:jc w:val="left"/>
              <w:rPr>
                <w:b/>
              </w:rPr>
            </w:pPr>
            <w:r>
              <w:rPr>
                <w:b/>
              </w:rPr>
              <w:t>RESPONSIBLE</w:t>
            </w:r>
          </w:p>
        </w:tc>
        <w:tc>
          <w:tcPr>
            <w:tcW w:w="7687" w:type="dxa"/>
            <w:shd w:val="clear" w:color="auto" w:fill="D9D9D9" w:themeFill="background1" w:themeFillShade="D9"/>
            <w:vAlign w:val="center"/>
          </w:tcPr>
          <w:p w:rsidR="003A5C69" w:rsidRPr="00383E97" w:rsidRDefault="003A5C69" w:rsidP="00790A06">
            <w:pPr>
              <w:jc w:val="left"/>
              <w:rPr>
                <w:b/>
              </w:rPr>
            </w:pPr>
            <w:r>
              <w:rPr>
                <w:b/>
              </w:rPr>
              <w:t>JULY TO SEPTEMBER 2017</w:t>
            </w:r>
          </w:p>
        </w:tc>
      </w:tr>
      <w:tr w:rsidR="003A5C69" w:rsidTr="00790A06">
        <w:trPr>
          <w:trHeight w:val="587"/>
        </w:trPr>
        <w:tc>
          <w:tcPr>
            <w:tcW w:w="3538" w:type="dxa"/>
            <w:shd w:val="clear" w:color="auto" w:fill="auto"/>
            <w:vAlign w:val="center"/>
          </w:tcPr>
          <w:p w:rsidR="003A5C69" w:rsidRPr="00404482" w:rsidRDefault="003A5C69" w:rsidP="00790A06">
            <w:pPr>
              <w:jc w:val="left"/>
              <w:rPr>
                <w:rFonts w:cs="Arial"/>
                <w:b/>
                <w:bCs/>
                <w:color w:val="000000" w:themeColor="text1"/>
                <w:sz w:val="20"/>
              </w:rPr>
            </w:pPr>
            <w:r w:rsidRPr="00404482">
              <w:rPr>
                <w:rFonts w:cs="Arial"/>
                <w:color w:val="000000" w:themeColor="text1"/>
                <w:sz w:val="20"/>
              </w:rPr>
              <w:t xml:space="preserve">Implement priority projects </w:t>
            </w:r>
          </w:p>
          <w:p w:rsidR="003A5C69" w:rsidRPr="00383E97" w:rsidRDefault="003A5C69" w:rsidP="003A5C69">
            <w:pPr>
              <w:jc w:val="left"/>
              <w:rPr>
                <w:sz w:val="20"/>
              </w:rPr>
            </w:pPr>
            <w:r w:rsidRPr="00404482">
              <w:rPr>
                <w:rFonts w:cs="Arial"/>
                <w:color w:val="000000" w:themeColor="text1"/>
                <w:sz w:val="20"/>
              </w:rPr>
              <w:t xml:space="preserve">(refer </w:t>
            </w:r>
            <w:r>
              <w:rPr>
                <w:rFonts w:cs="Arial"/>
                <w:color w:val="000000" w:themeColor="text1"/>
                <w:sz w:val="20"/>
              </w:rPr>
              <w:t>REDS</w:t>
            </w:r>
            <w:r w:rsidRPr="00404482">
              <w:rPr>
                <w:rFonts w:cs="Arial"/>
                <w:color w:val="000000" w:themeColor="text1"/>
                <w:sz w:val="20"/>
              </w:rPr>
              <w:t>)</w:t>
            </w:r>
          </w:p>
        </w:tc>
        <w:tc>
          <w:tcPr>
            <w:tcW w:w="2949" w:type="dxa"/>
          </w:tcPr>
          <w:p w:rsidR="003A5C69" w:rsidRPr="00E93ACD" w:rsidRDefault="003A5C69" w:rsidP="00790A06">
            <w:pPr>
              <w:rPr>
                <w:rFonts w:cs="Arial"/>
                <w:color w:val="000000" w:themeColor="text1"/>
                <w:sz w:val="20"/>
              </w:rPr>
            </w:pPr>
            <w:r>
              <w:rPr>
                <w:rFonts w:cs="Arial"/>
                <w:color w:val="000000" w:themeColor="text1"/>
                <w:sz w:val="20"/>
              </w:rPr>
              <w:t>WENDY HARRIS</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bl>
    <w:p w:rsidR="003A5C69" w:rsidRDefault="003A5C69" w:rsidP="003A5C69"/>
    <w:p w:rsidR="003A5C69" w:rsidRPr="003E6136" w:rsidRDefault="00FC4862" w:rsidP="003E6136">
      <w:pPr>
        <w:pStyle w:val="Heading2"/>
      </w:pPr>
      <w:bookmarkStart w:id="29" w:name="_Toc494721450"/>
      <w:r w:rsidRPr="003E6136">
        <w:t>2.2.2</w:t>
      </w:r>
      <w:r w:rsidRPr="003E6136">
        <w:tab/>
      </w:r>
      <w:r w:rsidR="003A5C69" w:rsidRPr="003E6136">
        <w:t>Identify and investigate strategic regional development project and investment opportunities</w:t>
      </w:r>
      <w:bookmarkEnd w:id="29"/>
    </w:p>
    <w:p w:rsidR="003A5C69" w:rsidRDefault="003A5C69" w:rsidP="003A5C69"/>
    <w:tbl>
      <w:tblPr>
        <w:tblStyle w:val="TableGrid"/>
        <w:tblW w:w="0" w:type="auto"/>
        <w:tblLook w:val="04A0" w:firstRow="1" w:lastRow="0" w:firstColumn="1" w:lastColumn="0" w:noHBand="0" w:noVBand="1"/>
      </w:tblPr>
      <w:tblGrid>
        <w:gridCol w:w="3538"/>
        <w:gridCol w:w="2949"/>
        <w:gridCol w:w="7687"/>
      </w:tblGrid>
      <w:tr w:rsidR="003A5C69" w:rsidRPr="00383E97" w:rsidTr="00790A06">
        <w:trPr>
          <w:trHeight w:val="416"/>
          <w:tblHeader/>
        </w:trPr>
        <w:tc>
          <w:tcPr>
            <w:tcW w:w="3538" w:type="dxa"/>
            <w:shd w:val="clear" w:color="auto" w:fill="D9D9D9" w:themeFill="background1" w:themeFillShade="D9"/>
            <w:vAlign w:val="center"/>
          </w:tcPr>
          <w:p w:rsidR="003A5C69" w:rsidRPr="00383E97" w:rsidRDefault="003A5C69" w:rsidP="00790A06">
            <w:pPr>
              <w:jc w:val="left"/>
              <w:rPr>
                <w:b/>
              </w:rPr>
            </w:pPr>
            <w:r>
              <w:rPr>
                <w:b/>
              </w:rPr>
              <w:t>PROJECTS / ACTIONS</w:t>
            </w:r>
          </w:p>
        </w:tc>
        <w:tc>
          <w:tcPr>
            <w:tcW w:w="2949" w:type="dxa"/>
            <w:shd w:val="clear" w:color="auto" w:fill="D9D9D9" w:themeFill="background1" w:themeFillShade="D9"/>
          </w:tcPr>
          <w:p w:rsidR="003A5C69" w:rsidRDefault="003A5C69" w:rsidP="00790A06">
            <w:pPr>
              <w:jc w:val="left"/>
              <w:rPr>
                <w:b/>
              </w:rPr>
            </w:pPr>
            <w:r>
              <w:rPr>
                <w:b/>
              </w:rPr>
              <w:t>RESPONSIBLE</w:t>
            </w:r>
          </w:p>
        </w:tc>
        <w:tc>
          <w:tcPr>
            <w:tcW w:w="7687" w:type="dxa"/>
            <w:shd w:val="clear" w:color="auto" w:fill="D9D9D9" w:themeFill="background1" w:themeFillShade="D9"/>
            <w:vAlign w:val="center"/>
          </w:tcPr>
          <w:p w:rsidR="003A5C69" w:rsidRPr="00383E97" w:rsidRDefault="003A5C69" w:rsidP="00790A06">
            <w:pPr>
              <w:jc w:val="left"/>
              <w:rPr>
                <w:b/>
              </w:rPr>
            </w:pPr>
            <w:r>
              <w:rPr>
                <w:b/>
              </w:rPr>
              <w:t>JULY TO SEPTEMBER 2017</w:t>
            </w:r>
          </w:p>
        </w:tc>
      </w:tr>
      <w:tr w:rsidR="003A5C69" w:rsidTr="00790A06">
        <w:trPr>
          <w:trHeight w:val="587"/>
        </w:trPr>
        <w:tc>
          <w:tcPr>
            <w:tcW w:w="3538" w:type="dxa"/>
            <w:shd w:val="clear" w:color="auto" w:fill="auto"/>
            <w:vAlign w:val="center"/>
          </w:tcPr>
          <w:p w:rsidR="003A5C69" w:rsidRPr="00383E97" w:rsidRDefault="003A5C69" w:rsidP="00790A06">
            <w:pPr>
              <w:jc w:val="left"/>
              <w:rPr>
                <w:sz w:val="20"/>
              </w:rPr>
            </w:pPr>
            <w:r>
              <w:rPr>
                <w:rFonts w:cs="Arial"/>
                <w:color w:val="000000" w:themeColor="text1"/>
                <w:sz w:val="20"/>
              </w:rPr>
              <w:t>Continue to promote the region as an attractive business and investment opportunity</w:t>
            </w:r>
          </w:p>
        </w:tc>
        <w:tc>
          <w:tcPr>
            <w:tcW w:w="2949" w:type="dxa"/>
          </w:tcPr>
          <w:p w:rsidR="003A5C69" w:rsidRPr="00E93ACD" w:rsidRDefault="003A5C69" w:rsidP="00790A06">
            <w:pPr>
              <w:rPr>
                <w:rFonts w:cs="Arial"/>
                <w:color w:val="000000" w:themeColor="text1"/>
                <w:sz w:val="20"/>
              </w:rPr>
            </w:pPr>
            <w:r>
              <w:rPr>
                <w:rFonts w:cs="Arial"/>
                <w:color w:val="000000" w:themeColor="text1"/>
                <w:sz w:val="20"/>
              </w:rPr>
              <w:t>WENDY HARRIS</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bl>
    <w:p w:rsidR="003A5C69" w:rsidRDefault="003A5C69" w:rsidP="003A5C69"/>
    <w:p w:rsidR="003A5C69" w:rsidRDefault="003A5C69" w:rsidP="007048E6"/>
    <w:p w:rsidR="003A5C69" w:rsidRPr="003A5C69" w:rsidRDefault="003A5C69" w:rsidP="003A5C69">
      <w:pPr>
        <w:pStyle w:val="Heading1"/>
      </w:pPr>
      <w:bookmarkStart w:id="30" w:name="_Toc494721451"/>
      <w:r>
        <w:lastRenderedPageBreak/>
        <w:t>2.3</w:t>
      </w:r>
      <w:r>
        <w:tab/>
      </w:r>
      <w:r w:rsidRPr="003A5C69">
        <w:t>To facilitate regional cultural and recreational activities</w:t>
      </w:r>
      <w:bookmarkEnd w:id="30"/>
      <w:r w:rsidRPr="003A5C69">
        <w:t xml:space="preserve"> </w:t>
      </w:r>
    </w:p>
    <w:p w:rsidR="00EE38A4" w:rsidRPr="003E6136" w:rsidRDefault="00FC4862" w:rsidP="003E6136">
      <w:pPr>
        <w:pStyle w:val="Heading2"/>
      </w:pPr>
      <w:bookmarkStart w:id="31" w:name="_Toc494721452"/>
      <w:r w:rsidRPr="003E6136">
        <w:t>2.3.1</w:t>
      </w:r>
      <w:r w:rsidRPr="003E6136">
        <w:tab/>
      </w:r>
      <w:r w:rsidR="003A5C69" w:rsidRPr="003E6136">
        <w:t>Continue the coordination, marketing and promotion of regional events</w:t>
      </w:r>
      <w:bookmarkEnd w:id="31"/>
    </w:p>
    <w:p w:rsidR="00EE38A4" w:rsidRDefault="00EE38A4" w:rsidP="007048E6"/>
    <w:tbl>
      <w:tblPr>
        <w:tblStyle w:val="TableGrid"/>
        <w:tblW w:w="0" w:type="auto"/>
        <w:tblLook w:val="04A0" w:firstRow="1" w:lastRow="0" w:firstColumn="1" w:lastColumn="0" w:noHBand="0" w:noVBand="1"/>
      </w:tblPr>
      <w:tblGrid>
        <w:gridCol w:w="3538"/>
        <w:gridCol w:w="2949"/>
        <w:gridCol w:w="7687"/>
      </w:tblGrid>
      <w:tr w:rsidR="003A5C69" w:rsidRPr="00383E97" w:rsidTr="00790A06">
        <w:trPr>
          <w:trHeight w:val="416"/>
          <w:tblHeader/>
        </w:trPr>
        <w:tc>
          <w:tcPr>
            <w:tcW w:w="3538" w:type="dxa"/>
            <w:shd w:val="clear" w:color="auto" w:fill="D9D9D9" w:themeFill="background1" w:themeFillShade="D9"/>
            <w:vAlign w:val="center"/>
          </w:tcPr>
          <w:p w:rsidR="003A5C69" w:rsidRPr="00383E97" w:rsidRDefault="003A5C69" w:rsidP="00790A06">
            <w:pPr>
              <w:jc w:val="left"/>
              <w:rPr>
                <w:b/>
              </w:rPr>
            </w:pPr>
            <w:r>
              <w:rPr>
                <w:b/>
              </w:rPr>
              <w:t>PROJECTS / ACTIONS</w:t>
            </w:r>
          </w:p>
        </w:tc>
        <w:tc>
          <w:tcPr>
            <w:tcW w:w="2949" w:type="dxa"/>
            <w:shd w:val="clear" w:color="auto" w:fill="D9D9D9" w:themeFill="background1" w:themeFillShade="D9"/>
          </w:tcPr>
          <w:p w:rsidR="003A5C69" w:rsidRDefault="003A5C69" w:rsidP="00790A06">
            <w:pPr>
              <w:jc w:val="left"/>
              <w:rPr>
                <w:b/>
              </w:rPr>
            </w:pPr>
            <w:r>
              <w:rPr>
                <w:b/>
              </w:rPr>
              <w:t>RESPONSIBLE</w:t>
            </w:r>
          </w:p>
        </w:tc>
        <w:tc>
          <w:tcPr>
            <w:tcW w:w="7687" w:type="dxa"/>
            <w:shd w:val="clear" w:color="auto" w:fill="D9D9D9" w:themeFill="background1" w:themeFillShade="D9"/>
            <w:vAlign w:val="center"/>
          </w:tcPr>
          <w:p w:rsidR="003A5C69" w:rsidRPr="00383E97" w:rsidRDefault="003A5C69" w:rsidP="00790A06">
            <w:pPr>
              <w:jc w:val="left"/>
              <w:rPr>
                <w:b/>
              </w:rPr>
            </w:pPr>
            <w:r>
              <w:rPr>
                <w:b/>
              </w:rPr>
              <w:t>JULY TO SEPTEMBER 2017</w:t>
            </w:r>
          </w:p>
        </w:tc>
      </w:tr>
      <w:tr w:rsidR="003A5C69" w:rsidTr="00790A06">
        <w:trPr>
          <w:trHeight w:val="587"/>
        </w:trPr>
        <w:tc>
          <w:tcPr>
            <w:tcW w:w="3538" w:type="dxa"/>
            <w:shd w:val="clear" w:color="auto" w:fill="auto"/>
            <w:vAlign w:val="center"/>
          </w:tcPr>
          <w:p w:rsidR="003A5C69" w:rsidRPr="00305611" w:rsidRDefault="003A5C69" w:rsidP="00790A06">
            <w:pPr>
              <w:jc w:val="left"/>
              <w:rPr>
                <w:rFonts w:cs="Arial"/>
                <w:b/>
                <w:bCs/>
                <w:color w:val="000000" w:themeColor="text1"/>
                <w:sz w:val="20"/>
              </w:rPr>
            </w:pPr>
            <w:r w:rsidRPr="00305611">
              <w:rPr>
                <w:rFonts w:cs="Arial"/>
                <w:color w:val="000000" w:themeColor="text1"/>
                <w:sz w:val="20"/>
              </w:rPr>
              <w:t>Co-ordinate the Avon Descent Family Fun Days</w:t>
            </w:r>
          </w:p>
        </w:tc>
        <w:tc>
          <w:tcPr>
            <w:tcW w:w="2949" w:type="dxa"/>
          </w:tcPr>
          <w:p w:rsidR="003A5C69" w:rsidRPr="00E93ACD" w:rsidRDefault="003A5C69" w:rsidP="00790A06">
            <w:pPr>
              <w:rPr>
                <w:rFonts w:cs="Arial"/>
                <w:color w:val="000000" w:themeColor="text1"/>
                <w:sz w:val="20"/>
              </w:rPr>
            </w:pPr>
            <w:r>
              <w:rPr>
                <w:rFonts w:cs="Arial"/>
                <w:color w:val="000000" w:themeColor="text1"/>
                <w:sz w:val="20"/>
              </w:rPr>
              <w:t>WENDY HARRIS</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r w:rsidR="003A5C69" w:rsidTr="00790A06">
        <w:trPr>
          <w:trHeight w:val="587"/>
        </w:trPr>
        <w:tc>
          <w:tcPr>
            <w:tcW w:w="3538" w:type="dxa"/>
            <w:shd w:val="clear" w:color="auto" w:fill="auto"/>
            <w:vAlign w:val="center"/>
          </w:tcPr>
          <w:p w:rsidR="003A5C69" w:rsidRPr="00305611" w:rsidRDefault="003A5C69" w:rsidP="00790A06">
            <w:pPr>
              <w:jc w:val="left"/>
              <w:rPr>
                <w:rFonts w:cs="Arial"/>
                <w:b/>
                <w:bCs/>
                <w:color w:val="000000" w:themeColor="text1"/>
                <w:sz w:val="20"/>
              </w:rPr>
            </w:pPr>
            <w:r w:rsidRPr="00305611">
              <w:rPr>
                <w:rFonts w:cs="Arial"/>
                <w:color w:val="000000" w:themeColor="text1"/>
                <w:sz w:val="20"/>
              </w:rPr>
              <w:t>Co-ordinate the Perth's Autumn Festival</w:t>
            </w:r>
          </w:p>
        </w:tc>
        <w:tc>
          <w:tcPr>
            <w:tcW w:w="2949" w:type="dxa"/>
          </w:tcPr>
          <w:p w:rsidR="003A5C69" w:rsidRDefault="003A5C69" w:rsidP="00790A06">
            <w:pPr>
              <w:rPr>
                <w:rFonts w:cs="Arial"/>
                <w:color w:val="000000" w:themeColor="text1"/>
                <w:sz w:val="20"/>
              </w:rPr>
            </w:pPr>
            <w:r>
              <w:rPr>
                <w:rFonts w:cs="Arial"/>
                <w:color w:val="000000" w:themeColor="text1"/>
                <w:sz w:val="20"/>
              </w:rPr>
              <w:t>WENDY HARRIS</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r w:rsidR="003A5C69" w:rsidTr="00790A06">
        <w:trPr>
          <w:trHeight w:val="587"/>
        </w:trPr>
        <w:tc>
          <w:tcPr>
            <w:tcW w:w="3538" w:type="dxa"/>
            <w:shd w:val="clear" w:color="auto" w:fill="auto"/>
            <w:vAlign w:val="center"/>
          </w:tcPr>
          <w:p w:rsidR="003A5C69" w:rsidRDefault="003A5C69" w:rsidP="00790A06">
            <w:pPr>
              <w:jc w:val="left"/>
              <w:rPr>
                <w:rFonts w:cs="Arial"/>
                <w:b/>
                <w:bCs/>
                <w:color w:val="000000" w:themeColor="text1"/>
                <w:sz w:val="20"/>
              </w:rPr>
            </w:pPr>
          </w:p>
          <w:p w:rsidR="003A5C69" w:rsidRPr="00305611" w:rsidRDefault="003A5C69" w:rsidP="00790A06">
            <w:pPr>
              <w:jc w:val="left"/>
              <w:rPr>
                <w:rFonts w:cs="Arial"/>
                <w:b/>
                <w:bCs/>
                <w:color w:val="000000" w:themeColor="text1"/>
                <w:sz w:val="20"/>
              </w:rPr>
            </w:pPr>
            <w:r w:rsidRPr="00305611">
              <w:rPr>
                <w:rFonts w:cs="Arial"/>
                <w:color w:val="000000" w:themeColor="text1"/>
                <w:sz w:val="20"/>
              </w:rPr>
              <w:t>Administer the Perth Tourism.com.au regional tourism website</w:t>
            </w:r>
          </w:p>
        </w:tc>
        <w:tc>
          <w:tcPr>
            <w:tcW w:w="2949" w:type="dxa"/>
          </w:tcPr>
          <w:p w:rsidR="003A5C69" w:rsidRDefault="003A5C69" w:rsidP="00790A06">
            <w:pPr>
              <w:rPr>
                <w:rFonts w:cs="Arial"/>
                <w:color w:val="000000" w:themeColor="text1"/>
                <w:sz w:val="20"/>
              </w:rPr>
            </w:pPr>
            <w:r>
              <w:rPr>
                <w:rFonts w:cs="Arial"/>
                <w:color w:val="000000" w:themeColor="text1"/>
                <w:sz w:val="20"/>
              </w:rPr>
              <w:t>WENDY HARRIS</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bl>
    <w:p w:rsidR="003A5C69" w:rsidRDefault="003A5C69" w:rsidP="007048E6"/>
    <w:p w:rsidR="003A5C69" w:rsidRDefault="003A5C69" w:rsidP="007048E6"/>
    <w:p w:rsidR="003A5C69" w:rsidRDefault="003A5C69" w:rsidP="007048E6"/>
    <w:p w:rsidR="003A5C69" w:rsidRDefault="003A5C69" w:rsidP="007048E6">
      <w:pPr>
        <w:sectPr w:rsidR="003A5C69" w:rsidSect="00211953">
          <w:headerReference w:type="default" r:id="rId14"/>
          <w:pgSz w:w="16838" w:h="11906" w:orient="landscape" w:code="9"/>
          <w:pgMar w:top="1440" w:right="1440" w:bottom="1440" w:left="1440" w:header="708" w:footer="708" w:gutter="0"/>
          <w:cols w:space="708"/>
          <w:docGrid w:linePitch="360"/>
        </w:sectPr>
      </w:pPr>
    </w:p>
    <w:p w:rsidR="00EE38A4" w:rsidRPr="00457F5E" w:rsidRDefault="003A5C69" w:rsidP="00EE38A4">
      <w:pPr>
        <w:pStyle w:val="Heading1"/>
      </w:pPr>
      <w:bookmarkStart w:id="32" w:name="_Toc467160112"/>
      <w:bookmarkStart w:id="33" w:name="_Toc494721453"/>
      <w:r>
        <w:lastRenderedPageBreak/>
        <w:t>3.1</w:t>
      </w:r>
      <w:r>
        <w:tab/>
      </w:r>
      <w:r w:rsidR="00EE38A4" w:rsidRPr="00232C41">
        <w:t>To provide advice and advocacy on issues affecting Perth’s Eastern Region</w:t>
      </w:r>
      <w:bookmarkEnd w:id="32"/>
      <w:bookmarkEnd w:id="33"/>
      <w:r w:rsidR="00EE38A4" w:rsidRPr="00232C41">
        <w:t xml:space="preserve"> </w:t>
      </w:r>
    </w:p>
    <w:p w:rsidR="00C103BB" w:rsidRDefault="00FC4862" w:rsidP="00DA2585">
      <w:pPr>
        <w:pStyle w:val="Heading2"/>
      </w:pPr>
      <w:bookmarkStart w:id="34" w:name="_Toc494721454"/>
      <w:r>
        <w:t>3.1.1</w:t>
      </w:r>
      <w:r>
        <w:tab/>
      </w:r>
      <w:r w:rsidR="003A5C69">
        <w:t>Review and implement</w:t>
      </w:r>
      <w:r w:rsidR="00EE38A4" w:rsidRPr="00EE38A4">
        <w:t xml:space="preserve"> the Regional Advocacy Strategy (RAS)</w:t>
      </w:r>
      <w:bookmarkEnd w:id="34"/>
    </w:p>
    <w:p w:rsidR="00EE38A4" w:rsidRPr="00EE38A4" w:rsidRDefault="00EE38A4" w:rsidP="00EE38A4"/>
    <w:tbl>
      <w:tblPr>
        <w:tblStyle w:val="TableGrid"/>
        <w:tblW w:w="0" w:type="auto"/>
        <w:tblLook w:val="04A0" w:firstRow="1" w:lastRow="0" w:firstColumn="1" w:lastColumn="0" w:noHBand="0" w:noVBand="1"/>
      </w:tblPr>
      <w:tblGrid>
        <w:gridCol w:w="3538"/>
        <w:gridCol w:w="2949"/>
        <w:gridCol w:w="7687"/>
      </w:tblGrid>
      <w:tr w:rsidR="00211953" w:rsidRPr="00383E97" w:rsidTr="003A5C69">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3A5C69">
        <w:trPr>
          <w:trHeight w:val="587"/>
        </w:trPr>
        <w:tc>
          <w:tcPr>
            <w:tcW w:w="3538" w:type="dxa"/>
            <w:shd w:val="clear" w:color="auto" w:fill="auto"/>
            <w:vAlign w:val="center"/>
          </w:tcPr>
          <w:p w:rsidR="003A5C69" w:rsidRPr="00404482" w:rsidRDefault="003A5C69" w:rsidP="003A5C69">
            <w:pPr>
              <w:jc w:val="left"/>
              <w:rPr>
                <w:rFonts w:cs="Arial"/>
                <w:b/>
                <w:bCs/>
                <w:color w:val="000000" w:themeColor="text1"/>
                <w:sz w:val="20"/>
              </w:rPr>
            </w:pPr>
            <w:r w:rsidRPr="00404482">
              <w:rPr>
                <w:rFonts w:cs="Arial"/>
                <w:color w:val="000000" w:themeColor="text1"/>
                <w:sz w:val="20"/>
              </w:rPr>
              <w:t xml:space="preserve">Implement priority projects </w:t>
            </w:r>
          </w:p>
          <w:p w:rsidR="00211953" w:rsidRPr="00383E97" w:rsidRDefault="003A5C69" w:rsidP="003A5C69">
            <w:pPr>
              <w:jc w:val="left"/>
              <w:rPr>
                <w:sz w:val="20"/>
              </w:rPr>
            </w:pPr>
            <w:r w:rsidRPr="00404482">
              <w:rPr>
                <w:rFonts w:cs="Arial"/>
                <w:color w:val="000000" w:themeColor="text1"/>
                <w:sz w:val="20"/>
              </w:rPr>
              <w:t xml:space="preserve">(refer </w:t>
            </w:r>
            <w:r>
              <w:rPr>
                <w:rFonts w:cs="Arial"/>
                <w:color w:val="000000" w:themeColor="text1"/>
                <w:sz w:val="20"/>
              </w:rPr>
              <w:t>RAS</w:t>
            </w:r>
            <w:r w:rsidRPr="00404482">
              <w:rPr>
                <w:rFonts w:cs="Arial"/>
                <w:color w:val="000000" w:themeColor="text1"/>
                <w:sz w:val="20"/>
              </w:rPr>
              <w:t>)</w:t>
            </w:r>
          </w:p>
        </w:tc>
        <w:tc>
          <w:tcPr>
            <w:tcW w:w="2949" w:type="dxa"/>
          </w:tcPr>
          <w:p w:rsidR="00211953" w:rsidRPr="00E93ACD" w:rsidRDefault="003A5C69" w:rsidP="00790A06">
            <w:pPr>
              <w:rPr>
                <w:rFonts w:cs="Arial"/>
                <w:color w:val="000000" w:themeColor="text1"/>
                <w:sz w:val="20"/>
              </w:rPr>
            </w:pPr>
            <w:r>
              <w:rPr>
                <w:rFonts w:cs="Arial"/>
                <w:color w:val="000000" w:themeColor="text1"/>
                <w:sz w:val="20"/>
              </w:rPr>
              <w:t>WENDY HARRIS</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C103BB" w:rsidRDefault="00C103BB" w:rsidP="00C103BB"/>
    <w:p w:rsidR="00EE38A4" w:rsidRPr="00457F5E" w:rsidRDefault="003A5C69" w:rsidP="00EE38A4">
      <w:pPr>
        <w:pStyle w:val="Heading1"/>
      </w:pPr>
      <w:bookmarkStart w:id="35" w:name="_Toc467160113"/>
      <w:bookmarkStart w:id="36" w:name="_Toc494721455"/>
      <w:r>
        <w:t>3.2</w:t>
      </w:r>
      <w:r>
        <w:tab/>
      </w:r>
      <w:r w:rsidR="00EE38A4" w:rsidRPr="00232C41">
        <w:t>To manage partnerships and relationships with stakeholders</w:t>
      </w:r>
      <w:bookmarkEnd w:id="35"/>
      <w:bookmarkEnd w:id="36"/>
      <w:r w:rsidR="00EE38A4" w:rsidRPr="00232C41">
        <w:t xml:space="preserve"> </w:t>
      </w:r>
    </w:p>
    <w:p w:rsidR="00EE38A4" w:rsidRDefault="00FC4862" w:rsidP="00DA2585">
      <w:pPr>
        <w:pStyle w:val="Heading2"/>
      </w:pPr>
      <w:bookmarkStart w:id="37" w:name="_Toc494721456"/>
      <w:r>
        <w:t>3.2.1</w:t>
      </w:r>
      <w:r>
        <w:tab/>
      </w:r>
      <w:r w:rsidR="00EE38A4" w:rsidRPr="00EE38A4">
        <w:t>Continue to foster and enhance relationships with member councils</w:t>
      </w:r>
      <w:r w:rsidR="003A5C69">
        <w:t xml:space="preserve"> and all key stakeholders</w:t>
      </w:r>
      <w:bookmarkEnd w:id="37"/>
    </w:p>
    <w:p w:rsidR="00211953" w:rsidRPr="00211953" w:rsidRDefault="00211953" w:rsidP="00211953"/>
    <w:tbl>
      <w:tblPr>
        <w:tblStyle w:val="TableGrid"/>
        <w:tblW w:w="0" w:type="auto"/>
        <w:tblLook w:val="04A0" w:firstRow="1" w:lastRow="0" w:firstColumn="1" w:lastColumn="0" w:noHBand="0" w:noVBand="1"/>
      </w:tblPr>
      <w:tblGrid>
        <w:gridCol w:w="3538"/>
        <w:gridCol w:w="2949"/>
        <w:gridCol w:w="7687"/>
      </w:tblGrid>
      <w:tr w:rsidR="00211953" w:rsidRPr="00383E97" w:rsidTr="003A5C69">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3A5C69">
        <w:trPr>
          <w:trHeight w:val="587"/>
        </w:trPr>
        <w:tc>
          <w:tcPr>
            <w:tcW w:w="3538" w:type="dxa"/>
            <w:shd w:val="clear" w:color="auto" w:fill="auto"/>
            <w:vAlign w:val="center"/>
          </w:tcPr>
          <w:p w:rsidR="00211953" w:rsidRPr="00383E97" w:rsidRDefault="003A5C69" w:rsidP="00790A06">
            <w:pPr>
              <w:jc w:val="left"/>
              <w:rPr>
                <w:sz w:val="20"/>
              </w:rPr>
            </w:pPr>
            <w:r w:rsidRPr="00404482">
              <w:rPr>
                <w:rFonts w:cs="Arial"/>
                <w:color w:val="000000" w:themeColor="text1"/>
                <w:sz w:val="20"/>
              </w:rPr>
              <w:t>Hold Stakeholders’ Dinner / Cocktail Function</w:t>
            </w:r>
          </w:p>
        </w:tc>
        <w:tc>
          <w:tcPr>
            <w:tcW w:w="2949" w:type="dxa"/>
          </w:tcPr>
          <w:p w:rsidR="00211953" w:rsidRPr="00E93ACD" w:rsidRDefault="003A5C69" w:rsidP="00790A06">
            <w:pPr>
              <w:rPr>
                <w:rFonts w:cs="Arial"/>
                <w:color w:val="000000" w:themeColor="text1"/>
                <w:sz w:val="20"/>
              </w:rPr>
            </w:pPr>
            <w:r>
              <w:rPr>
                <w:rFonts w:cs="Arial"/>
                <w:color w:val="000000" w:themeColor="text1"/>
                <w:sz w:val="20"/>
              </w:rPr>
              <w:t>HUA JER LIEW</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r w:rsidR="003A5C69" w:rsidTr="003A5C69">
        <w:trPr>
          <w:trHeight w:val="836"/>
        </w:trPr>
        <w:tc>
          <w:tcPr>
            <w:tcW w:w="3538" w:type="dxa"/>
            <w:vAlign w:val="center"/>
          </w:tcPr>
          <w:p w:rsidR="003A5C69" w:rsidRPr="00404482" w:rsidRDefault="003A5C69" w:rsidP="00790A06">
            <w:pPr>
              <w:jc w:val="left"/>
              <w:rPr>
                <w:rFonts w:cs="Arial"/>
                <w:b/>
                <w:bCs/>
                <w:color w:val="000000" w:themeColor="text1"/>
                <w:sz w:val="20"/>
              </w:rPr>
            </w:pPr>
            <w:r w:rsidRPr="00404482">
              <w:rPr>
                <w:rFonts w:cs="Arial"/>
                <w:color w:val="000000" w:themeColor="text1"/>
                <w:sz w:val="20"/>
              </w:rPr>
              <w:t>Co-ordinate EMRC’s Community Grants Program</w:t>
            </w:r>
          </w:p>
        </w:tc>
        <w:tc>
          <w:tcPr>
            <w:tcW w:w="2949" w:type="dxa"/>
          </w:tcPr>
          <w:p w:rsidR="003A5C69" w:rsidRDefault="003A5C69">
            <w:r w:rsidRPr="005E032C">
              <w:rPr>
                <w:rFonts w:cs="Arial"/>
                <w:color w:val="000000" w:themeColor="text1"/>
                <w:sz w:val="20"/>
              </w:rPr>
              <w:t>HUA JER LIEW</w:t>
            </w:r>
          </w:p>
        </w:tc>
        <w:tc>
          <w:tcPr>
            <w:tcW w:w="7687" w:type="dxa"/>
          </w:tcPr>
          <w:p w:rsidR="003A5C69" w:rsidRPr="002A0D68" w:rsidRDefault="003A5C69" w:rsidP="00790A06">
            <w:pPr>
              <w:pStyle w:val="ListParagraph"/>
              <w:numPr>
                <w:ilvl w:val="0"/>
                <w:numId w:val="4"/>
              </w:numPr>
              <w:rPr>
                <w:rFonts w:cs="Arial"/>
                <w:color w:val="000000" w:themeColor="text1"/>
                <w:sz w:val="20"/>
              </w:rPr>
            </w:pPr>
          </w:p>
        </w:tc>
      </w:tr>
      <w:tr w:rsidR="003A5C69" w:rsidTr="003A5C69">
        <w:trPr>
          <w:trHeight w:val="848"/>
        </w:trPr>
        <w:tc>
          <w:tcPr>
            <w:tcW w:w="3538" w:type="dxa"/>
            <w:vAlign w:val="center"/>
          </w:tcPr>
          <w:p w:rsidR="003A5C69" w:rsidRPr="00404482" w:rsidRDefault="003A5C69" w:rsidP="00790A06">
            <w:pPr>
              <w:jc w:val="left"/>
              <w:rPr>
                <w:rFonts w:cs="Arial"/>
                <w:b/>
                <w:bCs/>
                <w:color w:val="000000" w:themeColor="text1"/>
                <w:sz w:val="20"/>
              </w:rPr>
            </w:pPr>
            <w:r w:rsidRPr="00404482">
              <w:rPr>
                <w:rFonts w:cs="Arial"/>
                <w:color w:val="000000" w:themeColor="text1"/>
                <w:sz w:val="20"/>
              </w:rPr>
              <w:t>Produce EMRC’s Annual Report</w:t>
            </w:r>
          </w:p>
        </w:tc>
        <w:tc>
          <w:tcPr>
            <w:tcW w:w="2949" w:type="dxa"/>
          </w:tcPr>
          <w:p w:rsidR="003A5C69" w:rsidRDefault="003A5C69">
            <w:r w:rsidRPr="005E032C">
              <w:rPr>
                <w:rFonts w:cs="Arial"/>
                <w:color w:val="000000" w:themeColor="text1"/>
                <w:sz w:val="20"/>
              </w:rPr>
              <w:t>HUA JER LIEW</w:t>
            </w:r>
          </w:p>
        </w:tc>
        <w:tc>
          <w:tcPr>
            <w:tcW w:w="7687" w:type="dxa"/>
          </w:tcPr>
          <w:p w:rsidR="003A5C69" w:rsidRPr="00F94F27" w:rsidRDefault="003A5C69" w:rsidP="00790A06">
            <w:pPr>
              <w:pStyle w:val="ListParagraph"/>
              <w:numPr>
                <w:ilvl w:val="0"/>
                <w:numId w:val="4"/>
              </w:numPr>
              <w:rPr>
                <w:rFonts w:cs="Arial"/>
                <w:color w:val="000000" w:themeColor="text1"/>
                <w:sz w:val="20"/>
              </w:rPr>
            </w:pPr>
          </w:p>
        </w:tc>
      </w:tr>
    </w:tbl>
    <w:p w:rsidR="00C103BB" w:rsidRDefault="00C103BB" w:rsidP="00C103BB"/>
    <w:p w:rsidR="003A5C69" w:rsidRDefault="00FC4862" w:rsidP="003A5C69">
      <w:pPr>
        <w:pStyle w:val="Heading2"/>
      </w:pPr>
      <w:bookmarkStart w:id="38" w:name="_Toc494721457"/>
      <w:r>
        <w:t>3.2.2</w:t>
      </w:r>
      <w:r>
        <w:tab/>
      </w:r>
      <w:r w:rsidR="003A5C69">
        <w:t>Review and implement the Marketing and Communications Plan</w:t>
      </w:r>
      <w:bookmarkEnd w:id="38"/>
    </w:p>
    <w:p w:rsidR="003A5C69" w:rsidRPr="00211953" w:rsidRDefault="003A5C69" w:rsidP="003A5C69"/>
    <w:tbl>
      <w:tblPr>
        <w:tblStyle w:val="TableGrid"/>
        <w:tblW w:w="0" w:type="auto"/>
        <w:tblLook w:val="04A0" w:firstRow="1" w:lastRow="0" w:firstColumn="1" w:lastColumn="0" w:noHBand="0" w:noVBand="1"/>
      </w:tblPr>
      <w:tblGrid>
        <w:gridCol w:w="3538"/>
        <w:gridCol w:w="2949"/>
        <w:gridCol w:w="7687"/>
      </w:tblGrid>
      <w:tr w:rsidR="003A5C69" w:rsidRPr="00383E97" w:rsidTr="00790A06">
        <w:trPr>
          <w:trHeight w:val="416"/>
          <w:tblHeader/>
        </w:trPr>
        <w:tc>
          <w:tcPr>
            <w:tcW w:w="3538" w:type="dxa"/>
            <w:shd w:val="clear" w:color="auto" w:fill="D9D9D9" w:themeFill="background1" w:themeFillShade="D9"/>
            <w:vAlign w:val="center"/>
          </w:tcPr>
          <w:p w:rsidR="003A5C69" w:rsidRPr="00383E97" w:rsidRDefault="003A5C69" w:rsidP="00790A06">
            <w:pPr>
              <w:jc w:val="left"/>
              <w:rPr>
                <w:b/>
              </w:rPr>
            </w:pPr>
            <w:r>
              <w:rPr>
                <w:b/>
              </w:rPr>
              <w:t>PROJECTS / ACTIONS</w:t>
            </w:r>
          </w:p>
        </w:tc>
        <w:tc>
          <w:tcPr>
            <w:tcW w:w="2949" w:type="dxa"/>
            <w:shd w:val="clear" w:color="auto" w:fill="D9D9D9" w:themeFill="background1" w:themeFillShade="D9"/>
          </w:tcPr>
          <w:p w:rsidR="003A5C69" w:rsidRDefault="003A5C69" w:rsidP="00790A06">
            <w:pPr>
              <w:jc w:val="left"/>
              <w:rPr>
                <w:b/>
              </w:rPr>
            </w:pPr>
            <w:r>
              <w:rPr>
                <w:b/>
              </w:rPr>
              <w:t>RESPONSIBLE</w:t>
            </w:r>
          </w:p>
        </w:tc>
        <w:tc>
          <w:tcPr>
            <w:tcW w:w="7687" w:type="dxa"/>
            <w:shd w:val="clear" w:color="auto" w:fill="D9D9D9" w:themeFill="background1" w:themeFillShade="D9"/>
            <w:vAlign w:val="center"/>
          </w:tcPr>
          <w:p w:rsidR="003A5C69" w:rsidRPr="00383E97" w:rsidRDefault="003A5C69" w:rsidP="00790A06">
            <w:pPr>
              <w:jc w:val="left"/>
              <w:rPr>
                <w:b/>
              </w:rPr>
            </w:pPr>
            <w:r>
              <w:rPr>
                <w:b/>
              </w:rPr>
              <w:t>JULY TO SEPTEMBER 2017</w:t>
            </w:r>
          </w:p>
        </w:tc>
      </w:tr>
      <w:tr w:rsidR="003A5C69" w:rsidTr="00790A06">
        <w:trPr>
          <w:trHeight w:val="587"/>
        </w:trPr>
        <w:tc>
          <w:tcPr>
            <w:tcW w:w="3538" w:type="dxa"/>
            <w:shd w:val="clear" w:color="auto" w:fill="auto"/>
            <w:vAlign w:val="center"/>
          </w:tcPr>
          <w:p w:rsidR="003A5C69" w:rsidRPr="00375965" w:rsidRDefault="003A5C69" w:rsidP="003A5C69">
            <w:pPr>
              <w:jc w:val="left"/>
              <w:rPr>
                <w:rFonts w:cs="Arial"/>
                <w:b/>
                <w:bCs/>
                <w:color w:val="000000" w:themeColor="text1"/>
                <w:sz w:val="20"/>
              </w:rPr>
            </w:pPr>
            <w:r w:rsidRPr="00375965">
              <w:rPr>
                <w:rFonts w:cs="Arial"/>
                <w:color w:val="000000" w:themeColor="text1"/>
                <w:sz w:val="20"/>
              </w:rPr>
              <w:lastRenderedPageBreak/>
              <w:t>Implement priority initiatives</w:t>
            </w:r>
          </w:p>
          <w:p w:rsidR="003A5C69" w:rsidRPr="00383E97" w:rsidRDefault="003A5C69" w:rsidP="003A5C69">
            <w:pPr>
              <w:jc w:val="left"/>
              <w:rPr>
                <w:sz w:val="20"/>
              </w:rPr>
            </w:pPr>
            <w:r w:rsidRPr="00375965">
              <w:rPr>
                <w:rFonts w:cs="Arial"/>
                <w:color w:val="000000" w:themeColor="text1"/>
                <w:sz w:val="20"/>
              </w:rPr>
              <w:t>(refer Marketing and Communications Plan)</w:t>
            </w:r>
          </w:p>
        </w:tc>
        <w:tc>
          <w:tcPr>
            <w:tcW w:w="2949" w:type="dxa"/>
          </w:tcPr>
          <w:p w:rsidR="003A5C69" w:rsidRPr="00E93ACD" w:rsidRDefault="003A5C69" w:rsidP="00790A06">
            <w:pPr>
              <w:rPr>
                <w:rFonts w:cs="Arial"/>
                <w:color w:val="000000" w:themeColor="text1"/>
                <w:sz w:val="20"/>
              </w:rPr>
            </w:pPr>
            <w:r>
              <w:rPr>
                <w:rFonts w:cs="Arial"/>
                <w:color w:val="000000" w:themeColor="text1"/>
                <w:sz w:val="20"/>
              </w:rPr>
              <w:t>HUA JER LIEW</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bl>
    <w:p w:rsidR="00C103BB" w:rsidRPr="007048E6" w:rsidRDefault="00C103BB" w:rsidP="00C103BB"/>
    <w:p w:rsidR="00EE38A4" w:rsidRPr="000C6C40" w:rsidRDefault="003A5C69" w:rsidP="00EE38A4">
      <w:pPr>
        <w:pStyle w:val="Heading1"/>
      </w:pPr>
      <w:bookmarkStart w:id="39" w:name="_Toc467160114"/>
      <w:bookmarkStart w:id="40" w:name="_Toc494721458"/>
      <w:r>
        <w:t>3.3</w:t>
      </w:r>
      <w:r>
        <w:tab/>
      </w:r>
      <w:r w:rsidR="00EE38A4" w:rsidRPr="00305611">
        <w:t>To provide responsible and accountable governance and management of the EMRC</w:t>
      </w:r>
      <w:bookmarkEnd w:id="39"/>
      <w:bookmarkEnd w:id="40"/>
      <w:r w:rsidR="00EE38A4" w:rsidRPr="00305611">
        <w:t xml:space="preserve"> </w:t>
      </w:r>
    </w:p>
    <w:p w:rsidR="003A5C69" w:rsidRDefault="00FC4862" w:rsidP="003A5C69">
      <w:pPr>
        <w:pStyle w:val="Heading2"/>
      </w:pPr>
      <w:bookmarkStart w:id="41" w:name="_Toc494721459"/>
      <w:r>
        <w:t>3.3.1</w:t>
      </w:r>
      <w:r>
        <w:tab/>
      </w:r>
      <w:r w:rsidR="003A5C69">
        <w:t>Continue to improve organistional governance</w:t>
      </w:r>
      <w:bookmarkEnd w:id="41"/>
    </w:p>
    <w:p w:rsidR="003A5C69" w:rsidRPr="00D9007F" w:rsidRDefault="003A5C69" w:rsidP="003A5C69"/>
    <w:tbl>
      <w:tblPr>
        <w:tblStyle w:val="TableGrid"/>
        <w:tblW w:w="0" w:type="auto"/>
        <w:tblLook w:val="04A0" w:firstRow="1" w:lastRow="0" w:firstColumn="1" w:lastColumn="0" w:noHBand="0" w:noVBand="1"/>
      </w:tblPr>
      <w:tblGrid>
        <w:gridCol w:w="3538"/>
        <w:gridCol w:w="2949"/>
        <w:gridCol w:w="7687"/>
      </w:tblGrid>
      <w:tr w:rsidR="003A5C69" w:rsidRPr="00383E97" w:rsidTr="003A5C69">
        <w:trPr>
          <w:trHeight w:val="416"/>
          <w:tblHeader/>
        </w:trPr>
        <w:tc>
          <w:tcPr>
            <w:tcW w:w="3538" w:type="dxa"/>
            <w:shd w:val="clear" w:color="auto" w:fill="D9D9D9" w:themeFill="background1" w:themeFillShade="D9"/>
            <w:vAlign w:val="center"/>
          </w:tcPr>
          <w:p w:rsidR="003A5C69" w:rsidRPr="00383E97" w:rsidRDefault="003A5C69" w:rsidP="00790A06">
            <w:pPr>
              <w:jc w:val="left"/>
              <w:rPr>
                <w:b/>
              </w:rPr>
            </w:pPr>
            <w:r>
              <w:rPr>
                <w:b/>
              </w:rPr>
              <w:t>PROJECTS / ACTIONS</w:t>
            </w:r>
          </w:p>
        </w:tc>
        <w:tc>
          <w:tcPr>
            <w:tcW w:w="2949" w:type="dxa"/>
            <w:shd w:val="clear" w:color="auto" w:fill="D9D9D9" w:themeFill="background1" w:themeFillShade="D9"/>
          </w:tcPr>
          <w:p w:rsidR="003A5C69" w:rsidRDefault="003A5C69" w:rsidP="00790A06">
            <w:pPr>
              <w:jc w:val="left"/>
              <w:rPr>
                <w:b/>
              </w:rPr>
            </w:pPr>
            <w:r>
              <w:rPr>
                <w:b/>
              </w:rPr>
              <w:t>RESPONSIBLE</w:t>
            </w:r>
          </w:p>
        </w:tc>
        <w:tc>
          <w:tcPr>
            <w:tcW w:w="7687" w:type="dxa"/>
            <w:shd w:val="clear" w:color="auto" w:fill="D9D9D9" w:themeFill="background1" w:themeFillShade="D9"/>
            <w:vAlign w:val="center"/>
          </w:tcPr>
          <w:p w:rsidR="003A5C69" w:rsidRPr="00383E97" w:rsidRDefault="003A5C69" w:rsidP="00790A06">
            <w:pPr>
              <w:jc w:val="left"/>
              <w:rPr>
                <w:b/>
              </w:rPr>
            </w:pPr>
            <w:r>
              <w:rPr>
                <w:b/>
              </w:rPr>
              <w:t>JULY TO SEPTEMBER 2017</w:t>
            </w:r>
          </w:p>
        </w:tc>
      </w:tr>
      <w:tr w:rsidR="003A5C69" w:rsidTr="003A5C69">
        <w:trPr>
          <w:trHeight w:val="587"/>
        </w:trPr>
        <w:tc>
          <w:tcPr>
            <w:tcW w:w="3538" w:type="dxa"/>
            <w:shd w:val="clear" w:color="auto" w:fill="auto"/>
            <w:vAlign w:val="center"/>
          </w:tcPr>
          <w:p w:rsidR="003A5C69" w:rsidRPr="00383E97" w:rsidRDefault="003A5C69" w:rsidP="00790A06">
            <w:pPr>
              <w:jc w:val="left"/>
              <w:rPr>
                <w:sz w:val="20"/>
              </w:rPr>
            </w:pPr>
            <w:r w:rsidRPr="00375965">
              <w:rPr>
                <w:rFonts w:cs="Arial"/>
                <w:color w:val="000000" w:themeColor="text1"/>
                <w:sz w:val="20"/>
              </w:rPr>
              <w:t>Review and update the Recordkeeping Plan</w:t>
            </w:r>
          </w:p>
        </w:tc>
        <w:tc>
          <w:tcPr>
            <w:tcW w:w="2949" w:type="dxa"/>
          </w:tcPr>
          <w:p w:rsidR="003A5C69" w:rsidRPr="00E93ACD" w:rsidRDefault="003A5C69" w:rsidP="00790A06">
            <w:pPr>
              <w:rPr>
                <w:rFonts w:cs="Arial"/>
                <w:color w:val="000000" w:themeColor="text1"/>
                <w:sz w:val="20"/>
              </w:rPr>
            </w:pPr>
            <w:r>
              <w:rPr>
                <w:rFonts w:cs="Arial"/>
                <w:color w:val="000000" w:themeColor="text1"/>
                <w:sz w:val="20"/>
              </w:rPr>
              <w:t>DAVID SCHMIDT</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r w:rsidR="003A5C69" w:rsidTr="003A5C69">
        <w:trPr>
          <w:trHeight w:val="587"/>
        </w:trPr>
        <w:tc>
          <w:tcPr>
            <w:tcW w:w="3538" w:type="dxa"/>
            <w:shd w:val="clear" w:color="auto" w:fill="auto"/>
            <w:vAlign w:val="center"/>
          </w:tcPr>
          <w:p w:rsidR="003A5C69" w:rsidRPr="00375965" w:rsidRDefault="003A5C69" w:rsidP="00790A06">
            <w:pPr>
              <w:jc w:val="left"/>
              <w:rPr>
                <w:rFonts w:cs="Arial"/>
                <w:b/>
                <w:bCs/>
                <w:color w:val="000000" w:themeColor="text1"/>
                <w:sz w:val="20"/>
              </w:rPr>
            </w:pPr>
            <w:r w:rsidRPr="00375965">
              <w:rPr>
                <w:rFonts w:cs="Arial"/>
                <w:color w:val="000000" w:themeColor="text1"/>
                <w:sz w:val="20"/>
              </w:rPr>
              <w:t xml:space="preserve">Review and update Council Policies </w:t>
            </w:r>
          </w:p>
        </w:tc>
        <w:tc>
          <w:tcPr>
            <w:tcW w:w="2949" w:type="dxa"/>
          </w:tcPr>
          <w:p w:rsidR="003A5C69" w:rsidRDefault="003A5C69">
            <w:r w:rsidRPr="00AB7682">
              <w:rPr>
                <w:rFonts w:cs="Arial"/>
                <w:color w:val="000000" w:themeColor="text1"/>
                <w:sz w:val="20"/>
              </w:rPr>
              <w:t>HUA JER LIEW</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r w:rsidR="003A5C69" w:rsidTr="003A5C69">
        <w:trPr>
          <w:trHeight w:val="644"/>
        </w:trPr>
        <w:tc>
          <w:tcPr>
            <w:tcW w:w="3538" w:type="dxa"/>
            <w:shd w:val="clear" w:color="auto" w:fill="auto"/>
            <w:vAlign w:val="center"/>
          </w:tcPr>
          <w:p w:rsidR="003A5C69" w:rsidRPr="00375965" w:rsidRDefault="003A5C69" w:rsidP="00790A06">
            <w:pPr>
              <w:jc w:val="left"/>
              <w:rPr>
                <w:rFonts w:cs="Arial"/>
                <w:b/>
                <w:bCs/>
                <w:color w:val="000000" w:themeColor="text1"/>
                <w:sz w:val="20"/>
              </w:rPr>
            </w:pPr>
            <w:r w:rsidRPr="00375965">
              <w:rPr>
                <w:rFonts w:cs="Arial"/>
                <w:color w:val="000000" w:themeColor="text1"/>
                <w:sz w:val="20"/>
              </w:rPr>
              <w:t>Co-ordinate Council and Committee elections</w:t>
            </w:r>
          </w:p>
        </w:tc>
        <w:tc>
          <w:tcPr>
            <w:tcW w:w="2949" w:type="dxa"/>
          </w:tcPr>
          <w:p w:rsidR="003A5C69" w:rsidRDefault="003A5C69">
            <w:r w:rsidRPr="00AB7682">
              <w:rPr>
                <w:rFonts w:cs="Arial"/>
                <w:color w:val="000000" w:themeColor="text1"/>
                <w:sz w:val="20"/>
              </w:rPr>
              <w:t>HUA JER LIEW</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r w:rsidR="003A5C69" w:rsidTr="003A5C69">
        <w:trPr>
          <w:trHeight w:val="587"/>
        </w:trPr>
        <w:tc>
          <w:tcPr>
            <w:tcW w:w="3538" w:type="dxa"/>
            <w:shd w:val="clear" w:color="auto" w:fill="auto"/>
            <w:vAlign w:val="center"/>
          </w:tcPr>
          <w:p w:rsidR="003A5C69" w:rsidRPr="00375965" w:rsidRDefault="003A5C69" w:rsidP="00790A06">
            <w:pPr>
              <w:jc w:val="left"/>
              <w:rPr>
                <w:rFonts w:cs="Arial"/>
                <w:color w:val="000000" w:themeColor="text1"/>
                <w:sz w:val="20"/>
              </w:rPr>
            </w:pPr>
            <w:r w:rsidRPr="00375965">
              <w:rPr>
                <w:rFonts w:cs="Arial"/>
                <w:color w:val="000000" w:themeColor="text1"/>
                <w:sz w:val="20"/>
              </w:rPr>
              <w:t>Review and update Management Guidelines as required</w:t>
            </w:r>
          </w:p>
        </w:tc>
        <w:tc>
          <w:tcPr>
            <w:tcW w:w="2949" w:type="dxa"/>
          </w:tcPr>
          <w:p w:rsidR="003A5C69" w:rsidRDefault="003A5C69">
            <w:r>
              <w:rPr>
                <w:rFonts w:cs="Arial"/>
                <w:color w:val="000000" w:themeColor="text1"/>
                <w:sz w:val="20"/>
              </w:rPr>
              <w:t>PRAPTI MEHTA</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bl>
    <w:p w:rsidR="00C103BB" w:rsidRDefault="00FC4862" w:rsidP="00DA2585">
      <w:pPr>
        <w:pStyle w:val="Heading2"/>
      </w:pPr>
      <w:bookmarkStart w:id="42" w:name="_Toc494721460"/>
      <w:r>
        <w:t>3.3.2</w:t>
      </w:r>
      <w:r>
        <w:tab/>
      </w:r>
      <w:r w:rsidR="00D9007F" w:rsidRPr="00D9007F">
        <w:t>Implement EMRC’s Integrated Planning Framework</w:t>
      </w:r>
      <w:bookmarkEnd w:id="42"/>
    </w:p>
    <w:p w:rsidR="00D9007F" w:rsidRPr="00D9007F" w:rsidRDefault="00D9007F" w:rsidP="00D9007F"/>
    <w:tbl>
      <w:tblPr>
        <w:tblStyle w:val="TableGrid"/>
        <w:tblW w:w="0" w:type="auto"/>
        <w:tblLook w:val="04A0" w:firstRow="1" w:lastRow="0" w:firstColumn="1" w:lastColumn="0" w:noHBand="0" w:noVBand="1"/>
      </w:tblPr>
      <w:tblGrid>
        <w:gridCol w:w="3538"/>
        <w:gridCol w:w="2949"/>
        <w:gridCol w:w="7687"/>
      </w:tblGrid>
      <w:tr w:rsidR="00211953" w:rsidRPr="00383E97" w:rsidTr="003A5C69">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3A5C69">
        <w:trPr>
          <w:trHeight w:val="587"/>
        </w:trPr>
        <w:tc>
          <w:tcPr>
            <w:tcW w:w="3538" w:type="dxa"/>
            <w:shd w:val="clear" w:color="auto" w:fill="auto"/>
            <w:vAlign w:val="center"/>
          </w:tcPr>
          <w:p w:rsidR="00211953" w:rsidRPr="00383E97" w:rsidRDefault="003A5C69" w:rsidP="00790A06">
            <w:pPr>
              <w:jc w:val="left"/>
              <w:rPr>
                <w:sz w:val="20"/>
              </w:rPr>
            </w:pPr>
            <w:r w:rsidRPr="00375965">
              <w:rPr>
                <w:rFonts w:cs="Arial"/>
                <w:color w:val="000000" w:themeColor="text1"/>
                <w:sz w:val="20"/>
              </w:rPr>
              <w:t>Review the Corporate Business Plan</w:t>
            </w:r>
          </w:p>
        </w:tc>
        <w:tc>
          <w:tcPr>
            <w:tcW w:w="2949" w:type="dxa"/>
          </w:tcPr>
          <w:p w:rsidR="00211953" w:rsidRPr="00E93ACD" w:rsidRDefault="003A5C69" w:rsidP="00790A06">
            <w:pPr>
              <w:rPr>
                <w:rFonts w:cs="Arial"/>
                <w:color w:val="000000" w:themeColor="text1"/>
                <w:sz w:val="20"/>
              </w:rPr>
            </w:pPr>
            <w:r>
              <w:rPr>
                <w:rFonts w:cs="Arial"/>
                <w:color w:val="000000" w:themeColor="text1"/>
                <w:sz w:val="20"/>
              </w:rPr>
              <w:t>PRAPTI MEHTA</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C103BB" w:rsidRDefault="00C103BB" w:rsidP="00C103BB"/>
    <w:p w:rsidR="000B1C81" w:rsidRDefault="00FC4862" w:rsidP="000B1C81">
      <w:pPr>
        <w:pStyle w:val="Heading2"/>
      </w:pPr>
      <w:bookmarkStart w:id="43" w:name="_Toc494721461"/>
      <w:r>
        <w:lastRenderedPageBreak/>
        <w:t>3.3.3</w:t>
      </w:r>
      <w:r>
        <w:tab/>
      </w:r>
      <w:r w:rsidR="000B1C81" w:rsidRPr="00D9007F">
        <w:t xml:space="preserve">Review and implement </w:t>
      </w:r>
      <w:r w:rsidR="000B1C81">
        <w:t>a</w:t>
      </w:r>
      <w:r w:rsidR="000B1C81" w:rsidRPr="00D9007F">
        <w:t xml:space="preserve"> </w:t>
      </w:r>
      <w:r w:rsidR="000B1C81">
        <w:t>Risk Management Plan</w:t>
      </w:r>
      <w:bookmarkEnd w:id="43"/>
    </w:p>
    <w:p w:rsidR="000B1C81" w:rsidRDefault="000B1C81" w:rsidP="000B1C81"/>
    <w:tbl>
      <w:tblPr>
        <w:tblStyle w:val="TableGrid"/>
        <w:tblW w:w="0" w:type="auto"/>
        <w:tblLook w:val="04A0" w:firstRow="1" w:lastRow="0" w:firstColumn="1" w:lastColumn="0" w:noHBand="0" w:noVBand="1"/>
      </w:tblPr>
      <w:tblGrid>
        <w:gridCol w:w="3538"/>
        <w:gridCol w:w="2949"/>
        <w:gridCol w:w="7687"/>
      </w:tblGrid>
      <w:tr w:rsidR="000B1C81" w:rsidRPr="00383E97" w:rsidTr="000B1C81">
        <w:trPr>
          <w:trHeight w:val="575"/>
          <w:tblHeader/>
        </w:trPr>
        <w:tc>
          <w:tcPr>
            <w:tcW w:w="3538" w:type="dxa"/>
            <w:shd w:val="clear" w:color="auto" w:fill="D9D9D9" w:themeFill="background1" w:themeFillShade="D9"/>
            <w:vAlign w:val="center"/>
          </w:tcPr>
          <w:p w:rsidR="000B1C81" w:rsidRPr="00383E97" w:rsidRDefault="000B1C81" w:rsidP="00790A06">
            <w:pPr>
              <w:jc w:val="left"/>
              <w:rPr>
                <w:b/>
              </w:rPr>
            </w:pPr>
            <w:r>
              <w:rPr>
                <w:b/>
              </w:rPr>
              <w:t>PROJECTS / ACTIONS</w:t>
            </w:r>
          </w:p>
        </w:tc>
        <w:tc>
          <w:tcPr>
            <w:tcW w:w="2949" w:type="dxa"/>
            <w:shd w:val="clear" w:color="auto" w:fill="D9D9D9" w:themeFill="background1" w:themeFillShade="D9"/>
          </w:tcPr>
          <w:p w:rsidR="000B1C81" w:rsidRDefault="000B1C81" w:rsidP="00790A06">
            <w:pPr>
              <w:jc w:val="left"/>
              <w:rPr>
                <w:b/>
              </w:rPr>
            </w:pPr>
            <w:r>
              <w:rPr>
                <w:b/>
              </w:rPr>
              <w:t>RESPONSIBLE</w:t>
            </w:r>
          </w:p>
        </w:tc>
        <w:tc>
          <w:tcPr>
            <w:tcW w:w="7687" w:type="dxa"/>
            <w:shd w:val="clear" w:color="auto" w:fill="D9D9D9" w:themeFill="background1" w:themeFillShade="D9"/>
            <w:vAlign w:val="center"/>
          </w:tcPr>
          <w:p w:rsidR="000B1C81" w:rsidRPr="00383E97" w:rsidRDefault="000B1C81" w:rsidP="00790A06">
            <w:pPr>
              <w:jc w:val="left"/>
              <w:rPr>
                <w:b/>
              </w:rPr>
            </w:pPr>
            <w:r>
              <w:rPr>
                <w:b/>
              </w:rPr>
              <w:t>JULY TO SEPTEMBER 2017</w:t>
            </w:r>
          </w:p>
        </w:tc>
      </w:tr>
      <w:tr w:rsidR="000B1C81" w:rsidTr="00790A06">
        <w:trPr>
          <w:trHeight w:val="587"/>
        </w:trPr>
        <w:tc>
          <w:tcPr>
            <w:tcW w:w="3538" w:type="dxa"/>
            <w:shd w:val="clear" w:color="auto" w:fill="auto"/>
            <w:vAlign w:val="center"/>
          </w:tcPr>
          <w:p w:rsidR="000B1C81" w:rsidRPr="00375965" w:rsidRDefault="000B1C81" w:rsidP="00790A06">
            <w:pPr>
              <w:jc w:val="left"/>
              <w:rPr>
                <w:rFonts w:cs="Arial"/>
                <w:b/>
                <w:bCs/>
                <w:color w:val="000000" w:themeColor="text1"/>
                <w:sz w:val="20"/>
              </w:rPr>
            </w:pPr>
            <w:r w:rsidRPr="00375965">
              <w:rPr>
                <w:rFonts w:cs="Arial"/>
                <w:color w:val="000000" w:themeColor="text1"/>
                <w:sz w:val="20"/>
              </w:rPr>
              <w:t>Implement priority projects</w:t>
            </w:r>
          </w:p>
          <w:p w:rsidR="000B1C81" w:rsidRPr="00383E97" w:rsidRDefault="000B1C81" w:rsidP="000B1C81">
            <w:pPr>
              <w:jc w:val="left"/>
              <w:rPr>
                <w:sz w:val="20"/>
              </w:rPr>
            </w:pPr>
            <w:r w:rsidRPr="00375965">
              <w:rPr>
                <w:rFonts w:cs="Arial"/>
                <w:color w:val="000000" w:themeColor="text1"/>
                <w:sz w:val="20"/>
              </w:rPr>
              <w:t xml:space="preserve">(refer </w:t>
            </w:r>
            <w:r>
              <w:rPr>
                <w:rFonts w:cs="Arial"/>
                <w:color w:val="000000" w:themeColor="text1"/>
                <w:sz w:val="20"/>
              </w:rPr>
              <w:t>Risk Management Plan</w:t>
            </w:r>
            <w:r w:rsidRPr="00375965">
              <w:rPr>
                <w:rFonts w:cs="Arial"/>
                <w:color w:val="000000" w:themeColor="text1"/>
                <w:sz w:val="20"/>
              </w:rPr>
              <w:t>)</w:t>
            </w:r>
          </w:p>
        </w:tc>
        <w:tc>
          <w:tcPr>
            <w:tcW w:w="2949" w:type="dxa"/>
          </w:tcPr>
          <w:p w:rsidR="000B1C81" w:rsidRPr="00E93ACD" w:rsidRDefault="000B1C81" w:rsidP="00790A06">
            <w:pPr>
              <w:rPr>
                <w:rFonts w:cs="Arial"/>
                <w:color w:val="000000" w:themeColor="text1"/>
                <w:sz w:val="20"/>
              </w:rPr>
            </w:pPr>
            <w:r>
              <w:rPr>
                <w:rFonts w:cs="Arial"/>
                <w:color w:val="000000" w:themeColor="text1"/>
                <w:sz w:val="20"/>
              </w:rPr>
              <w:t>ROB MEDBURY</w:t>
            </w:r>
          </w:p>
        </w:tc>
        <w:tc>
          <w:tcPr>
            <w:tcW w:w="7687" w:type="dxa"/>
          </w:tcPr>
          <w:p w:rsidR="000B1C81" w:rsidRPr="00173B9D" w:rsidRDefault="000B1C81" w:rsidP="00790A06">
            <w:pPr>
              <w:pStyle w:val="ListParagraph"/>
              <w:numPr>
                <w:ilvl w:val="0"/>
                <w:numId w:val="4"/>
              </w:numPr>
              <w:rPr>
                <w:rFonts w:cs="Arial"/>
                <w:color w:val="000000" w:themeColor="text1"/>
                <w:sz w:val="20"/>
              </w:rPr>
            </w:pPr>
          </w:p>
        </w:tc>
      </w:tr>
    </w:tbl>
    <w:p w:rsidR="000B1C81" w:rsidRDefault="000B1C81" w:rsidP="000B1C81"/>
    <w:p w:rsidR="003A5C69" w:rsidRDefault="00FC4862" w:rsidP="003A5C69">
      <w:pPr>
        <w:pStyle w:val="Heading2"/>
      </w:pPr>
      <w:bookmarkStart w:id="44" w:name="_Toc494721462"/>
      <w:r>
        <w:t>3.3.4</w:t>
      </w:r>
      <w:r>
        <w:tab/>
      </w:r>
      <w:r w:rsidR="003A5C69" w:rsidRPr="00D9007F">
        <w:t>Review and implement the Disability Access and Inclusion Plan</w:t>
      </w:r>
      <w:r w:rsidR="003A5C69">
        <w:t xml:space="preserve"> (DAIP)</w:t>
      </w:r>
      <w:bookmarkEnd w:id="44"/>
    </w:p>
    <w:p w:rsidR="003A5C69" w:rsidRDefault="003A5C69" w:rsidP="003A5C69"/>
    <w:tbl>
      <w:tblPr>
        <w:tblStyle w:val="TableGrid"/>
        <w:tblW w:w="0" w:type="auto"/>
        <w:tblLook w:val="04A0" w:firstRow="1" w:lastRow="0" w:firstColumn="1" w:lastColumn="0" w:noHBand="0" w:noVBand="1"/>
      </w:tblPr>
      <w:tblGrid>
        <w:gridCol w:w="3538"/>
        <w:gridCol w:w="2949"/>
        <w:gridCol w:w="7687"/>
      </w:tblGrid>
      <w:tr w:rsidR="003A5C69" w:rsidRPr="00383E97" w:rsidTr="003A5C69">
        <w:trPr>
          <w:trHeight w:val="416"/>
          <w:tblHeader/>
        </w:trPr>
        <w:tc>
          <w:tcPr>
            <w:tcW w:w="3538" w:type="dxa"/>
            <w:shd w:val="clear" w:color="auto" w:fill="D9D9D9" w:themeFill="background1" w:themeFillShade="D9"/>
            <w:vAlign w:val="center"/>
          </w:tcPr>
          <w:p w:rsidR="003A5C69" w:rsidRPr="00383E97" w:rsidRDefault="003A5C69" w:rsidP="00790A06">
            <w:pPr>
              <w:jc w:val="left"/>
              <w:rPr>
                <w:b/>
              </w:rPr>
            </w:pPr>
            <w:r>
              <w:rPr>
                <w:b/>
              </w:rPr>
              <w:t>PROJECTS / ACTIONS</w:t>
            </w:r>
          </w:p>
        </w:tc>
        <w:tc>
          <w:tcPr>
            <w:tcW w:w="2949" w:type="dxa"/>
            <w:shd w:val="clear" w:color="auto" w:fill="D9D9D9" w:themeFill="background1" w:themeFillShade="D9"/>
          </w:tcPr>
          <w:p w:rsidR="003A5C69" w:rsidRDefault="003A5C69" w:rsidP="00790A06">
            <w:pPr>
              <w:jc w:val="left"/>
              <w:rPr>
                <w:b/>
              </w:rPr>
            </w:pPr>
            <w:r>
              <w:rPr>
                <w:b/>
              </w:rPr>
              <w:t>RESPONSIBLE</w:t>
            </w:r>
          </w:p>
        </w:tc>
        <w:tc>
          <w:tcPr>
            <w:tcW w:w="7687" w:type="dxa"/>
            <w:shd w:val="clear" w:color="auto" w:fill="D9D9D9" w:themeFill="background1" w:themeFillShade="D9"/>
            <w:vAlign w:val="center"/>
          </w:tcPr>
          <w:p w:rsidR="003A5C69" w:rsidRPr="00383E97" w:rsidRDefault="003A5C69" w:rsidP="00790A06">
            <w:pPr>
              <w:jc w:val="left"/>
              <w:rPr>
                <w:b/>
              </w:rPr>
            </w:pPr>
            <w:r>
              <w:rPr>
                <w:b/>
              </w:rPr>
              <w:t>JULY TO SEPTEMBER 2017</w:t>
            </w:r>
          </w:p>
        </w:tc>
      </w:tr>
      <w:tr w:rsidR="003A5C69" w:rsidTr="003A5C69">
        <w:trPr>
          <w:trHeight w:val="587"/>
        </w:trPr>
        <w:tc>
          <w:tcPr>
            <w:tcW w:w="3538" w:type="dxa"/>
            <w:shd w:val="clear" w:color="auto" w:fill="auto"/>
            <w:vAlign w:val="center"/>
          </w:tcPr>
          <w:p w:rsidR="003A5C69" w:rsidRPr="00375965" w:rsidRDefault="003A5C69" w:rsidP="003A5C69">
            <w:pPr>
              <w:jc w:val="left"/>
              <w:rPr>
                <w:rFonts w:cs="Arial"/>
                <w:b/>
                <w:bCs/>
                <w:color w:val="000000" w:themeColor="text1"/>
                <w:sz w:val="20"/>
              </w:rPr>
            </w:pPr>
            <w:r w:rsidRPr="00375965">
              <w:rPr>
                <w:rFonts w:cs="Arial"/>
                <w:color w:val="000000" w:themeColor="text1"/>
                <w:sz w:val="20"/>
              </w:rPr>
              <w:t>Implement priority projects</w:t>
            </w:r>
          </w:p>
          <w:p w:rsidR="003A5C69" w:rsidRPr="00383E97" w:rsidRDefault="003A5C69" w:rsidP="003A5C69">
            <w:pPr>
              <w:jc w:val="left"/>
              <w:rPr>
                <w:sz w:val="20"/>
              </w:rPr>
            </w:pPr>
            <w:r w:rsidRPr="00375965">
              <w:rPr>
                <w:rFonts w:cs="Arial"/>
                <w:color w:val="000000" w:themeColor="text1"/>
                <w:sz w:val="20"/>
              </w:rPr>
              <w:t>(refer DAIP)</w:t>
            </w:r>
          </w:p>
        </w:tc>
        <w:tc>
          <w:tcPr>
            <w:tcW w:w="2949" w:type="dxa"/>
          </w:tcPr>
          <w:p w:rsidR="003A5C69" w:rsidRPr="00E93ACD" w:rsidRDefault="003A5C69" w:rsidP="00790A06">
            <w:pPr>
              <w:rPr>
                <w:rFonts w:cs="Arial"/>
                <w:color w:val="000000" w:themeColor="text1"/>
                <w:sz w:val="20"/>
              </w:rPr>
            </w:pPr>
            <w:r>
              <w:rPr>
                <w:rFonts w:cs="Arial"/>
                <w:color w:val="000000" w:themeColor="text1"/>
                <w:sz w:val="20"/>
              </w:rPr>
              <w:t>PRAPTI MEHTA</w:t>
            </w:r>
          </w:p>
        </w:tc>
        <w:tc>
          <w:tcPr>
            <w:tcW w:w="7687" w:type="dxa"/>
          </w:tcPr>
          <w:p w:rsidR="003A5C69" w:rsidRPr="00173B9D" w:rsidRDefault="003A5C69" w:rsidP="00790A06">
            <w:pPr>
              <w:pStyle w:val="ListParagraph"/>
              <w:numPr>
                <w:ilvl w:val="0"/>
                <w:numId w:val="4"/>
              </w:numPr>
              <w:rPr>
                <w:rFonts w:cs="Arial"/>
                <w:color w:val="000000" w:themeColor="text1"/>
                <w:sz w:val="20"/>
              </w:rPr>
            </w:pPr>
          </w:p>
        </w:tc>
      </w:tr>
    </w:tbl>
    <w:p w:rsidR="003A5C69" w:rsidRDefault="003A5C69" w:rsidP="00C103BB"/>
    <w:p w:rsidR="00C103BB" w:rsidRDefault="000B1C81" w:rsidP="00D9007F">
      <w:pPr>
        <w:pStyle w:val="Heading1"/>
      </w:pPr>
      <w:bookmarkStart w:id="45" w:name="_Toc467160115"/>
      <w:bookmarkStart w:id="46" w:name="_Toc494721463"/>
      <w:r>
        <w:t>3.4</w:t>
      </w:r>
      <w:r>
        <w:tab/>
      </w:r>
      <w:r w:rsidR="00D9007F" w:rsidRPr="00232C41">
        <w:t>To continue to improve financial and asset management practices</w:t>
      </w:r>
      <w:bookmarkEnd w:id="45"/>
      <w:bookmarkEnd w:id="46"/>
    </w:p>
    <w:p w:rsidR="00D9007F" w:rsidRPr="00D9007F" w:rsidRDefault="00FC4862" w:rsidP="00DA2585">
      <w:pPr>
        <w:pStyle w:val="Heading2"/>
      </w:pPr>
      <w:bookmarkStart w:id="47" w:name="_Toc494721464"/>
      <w:r>
        <w:t>3.4.1</w:t>
      </w:r>
      <w:r>
        <w:tab/>
      </w:r>
      <w:r w:rsidR="000B1C81">
        <w:t xml:space="preserve">Review and implement </w:t>
      </w:r>
      <w:r w:rsidR="00D9007F" w:rsidRPr="00D9007F">
        <w:t>long term financial plans</w:t>
      </w:r>
      <w:bookmarkEnd w:id="47"/>
    </w:p>
    <w:p w:rsidR="00D9007F" w:rsidRDefault="00D9007F" w:rsidP="00C103BB"/>
    <w:tbl>
      <w:tblPr>
        <w:tblStyle w:val="TableGrid"/>
        <w:tblW w:w="0" w:type="auto"/>
        <w:tblLook w:val="04A0" w:firstRow="1" w:lastRow="0" w:firstColumn="1" w:lastColumn="0" w:noHBand="0" w:noVBand="1"/>
      </w:tblPr>
      <w:tblGrid>
        <w:gridCol w:w="3538"/>
        <w:gridCol w:w="2949"/>
        <w:gridCol w:w="7687"/>
      </w:tblGrid>
      <w:tr w:rsidR="00211953" w:rsidRPr="00383E97" w:rsidTr="000B1C81">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0B1C81" w:rsidTr="000B1C81">
        <w:trPr>
          <w:trHeight w:val="587"/>
        </w:trPr>
        <w:tc>
          <w:tcPr>
            <w:tcW w:w="3538" w:type="dxa"/>
            <w:shd w:val="clear" w:color="auto" w:fill="auto"/>
            <w:vAlign w:val="center"/>
          </w:tcPr>
          <w:p w:rsidR="000B1C81" w:rsidRPr="00375965" w:rsidRDefault="000B1C81" w:rsidP="00790A06">
            <w:pPr>
              <w:jc w:val="left"/>
              <w:rPr>
                <w:rFonts w:cs="Arial"/>
                <w:b/>
                <w:bCs/>
                <w:color w:val="000000" w:themeColor="text1"/>
                <w:sz w:val="20"/>
              </w:rPr>
            </w:pPr>
            <w:r w:rsidRPr="00375965">
              <w:rPr>
                <w:rFonts w:cs="Arial"/>
                <w:color w:val="000000" w:themeColor="text1"/>
                <w:sz w:val="20"/>
              </w:rPr>
              <w:t>Review the 5 and 10 Financial Plans</w:t>
            </w:r>
          </w:p>
        </w:tc>
        <w:tc>
          <w:tcPr>
            <w:tcW w:w="2949" w:type="dxa"/>
          </w:tcPr>
          <w:p w:rsidR="000B1C81" w:rsidRPr="00E93ACD" w:rsidRDefault="000B1C81" w:rsidP="00790A06">
            <w:pPr>
              <w:rPr>
                <w:rFonts w:cs="Arial"/>
                <w:color w:val="000000" w:themeColor="text1"/>
                <w:sz w:val="20"/>
              </w:rPr>
            </w:pPr>
            <w:r>
              <w:rPr>
                <w:rFonts w:cs="Arial"/>
                <w:color w:val="000000" w:themeColor="text1"/>
                <w:sz w:val="20"/>
              </w:rPr>
              <w:t>DAVID AMEDURI</w:t>
            </w:r>
          </w:p>
        </w:tc>
        <w:tc>
          <w:tcPr>
            <w:tcW w:w="7687" w:type="dxa"/>
          </w:tcPr>
          <w:p w:rsidR="000B1C81" w:rsidRPr="00173B9D" w:rsidRDefault="000B1C81" w:rsidP="00790A06">
            <w:pPr>
              <w:pStyle w:val="ListParagraph"/>
              <w:numPr>
                <w:ilvl w:val="0"/>
                <w:numId w:val="4"/>
              </w:numPr>
              <w:rPr>
                <w:rFonts w:cs="Arial"/>
                <w:color w:val="000000" w:themeColor="text1"/>
                <w:sz w:val="20"/>
              </w:rPr>
            </w:pPr>
          </w:p>
        </w:tc>
      </w:tr>
      <w:tr w:rsidR="000B1C81" w:rsidTr="000B1C81">
        <w:trPr>
          <w:trHeight w:val="836"/>
        </w:trPr>
        <w:tc>
          <w:tcPr>
            <w:tcW w:w="3538" w:type="dxa"/>
            <w:vAlign w:val="center"/>
          </w:tcPr>
          <w:p w:rsidR="000B1C81" w:rsidRPr="00375965" w:rsidRDefault="000B1C81" w:rsidP="00790A06">
            <w:pPr>
              <w:jc w:val="left"/>
              <w:rPr>
                <w:rFonts w:cs="Arial"/>
                <w:b/>
                <w:bCs/>
                <w:color w:val="000000" w:themeColor="text1"/>
                <w:sz w:val="20"/>
              </w:rPr>
            </w:pPr>
            <w:r w:rsidRPr="00375965">
              <w:rPr>
                <w:rFonts w:cs="Arial"/>
                <w:color w:val="000000" w:themeColor="text1"/>
                <w:sz w:val="20"/>
              </w:rPr>
              <w:t>Monitor and review financial investment portfolio</w:t>
            </w:r>
          </w:p>
        </w:tc>
        <w:tc>
          <w:tcPr>
            <w:tcW w:w="2949" w:type="dxa"/>
          </w:tcPr>
          <w:p w:rsidR="000B1C81" w:rsidRDefault="000B1C81" w:rsidP="00790A06">
            <w:r>
              <w:t>DAVID AMEDURI</w:t>
            </w:r>
          </w:p>
        </w:tc>
        <w:tc>
          <w:tcPr>
            <w:tcW w:w="7687" w:type="dxa"/>
          </w:tcPr>
          <w:p w:rsidR="000B1C81" w:rsidRPr="002A0D68" w:rsidRDefault="000B1C81" w:rsidP="00790A06">
            <w:pPr>
              <w:pStyle w:val="ListParagraph"/>
              <w:numPr>
                <w:ilvl w:val="0"/>
                <w:numId w:val="4"/>
              </w:numPr>
              <w:rPr>
                <w:rFonts w:cs="Arial"/>
                <w:color w:val="000000" w:themeColor="text1"/>
                <w:sz w:val="20"/>
              </w:rPr>
            </w:pPr>
          </w:p>
        </w:tc>
      </w:tr>
    </w:tbl>
    <w:p w:rsidR="00C103BB" w:rsidRDefault="00C103BB" w:rsidP="00C103BB"/>
    <w:p w:rsidR="000B1C81" w:rsidRDefault="000B1C81">
      <w:pPr>
        <w:spacing w:after="200" w:line="276" w:lineRule="auto"/>
        <w:jc w:val="left"/>
        <w:rPr>
          <w:rFonts w:eastAsiaTheme="majorEastAsia" w:cstheme="majorBidi"/>
          <w:b/>
          <w:bCs/>
          <w:szCs w:val="26"/>
        </w:rPr>
      </w:pPr>
      <w:r>
        <w:rPr>
          <w:rFonts w:eastAsiaTheme="majorEastAsia" w:cstheme="majorBidi"/>
          <w:b/>
          <w:bCs/>
          <w:szCs w:val="26"/>
        </w:rPr>
        <w:br w:type="page"/>
      </w:r>
    </w:p>
    <w:p w:rsidR="00D9007F" w:rsidRDefault="00FC4862" w:rsidP="00C103BB">
      <w:pPr>
        <w:rPr>
          <w:rFonts w:eastAsiaTheme="majorEastAsia" w:cstheme="majorBidi"/>
          <w:b/>
          <w:bCs/>
          <w:szCs w:val="26"/>
        </w:rPr>
      </w:pPr>
      <w:r>
        <w:rPr>
          <w:rFonts w:eastAsiaTheme="majorEastAsia" w:cstheme="majorBidi"/>
          <w:b/>
          <w:bCs/>
          <w:szCs w:val="26"/>
        </w:rPr>
        <w:lastRenderedPageBreak/>
        <w:t>3.4.2</w:t>
      </w:r>
      <w:r>
        <w:rPr>
          <w:rFonts w:eastAsiaTheme="majorEastAsia" w:cstheme="majorBidi"/>
          <w:b/>
          <w:bCs/>
          <w:szCs w:val="26"/>
        </w:rPr>
        <w:tab/>
      </w:r>
      <w:r w:rsidR="000B1C81" w:rsidRPr="000B1C81">
        <w:rPr>
          <w:rFonts w:eastAsiaTheme="majorEastAsia" w:cstheme="majorBidi"/>
          <w:b/>
          <w:bCs/>
          <w:szCs w:val="26"/>
        </w:rPr>
        <w:t>Review and Implement the Asset Management Plan (AMP)</w:t>
      </w:r>
    </w:p>
    <w:p w:rsidR="000B1C81" w:rsidRDefault="000B1C81" w:rsidP="00C103BB"/>
    <w:tbl>
      <w:tblPr>
        <w:tblStyle w:val="TableGrid"/>
        <w:tblW w:w="0" w:type="auto"/>
        <w:tblLook w:val="04A0" w:firstRow="1" w:lastRow="0" w:firstColumn="1" w:lastColumn="0" w:noHBand="0" w:noVBand="1"/>
      </w:tblPr>
      <w:tblGrid>
        <w:gridCol w:w="3538"/>
        <w:gridCol w:w="2949"/>
        <w:gridCol w:w="7687"/>
      </w:tblGrid>
      <w:tr w:rsidR="00211953" w:rsidRPr="00383E97" w:rsidTr="000B1C81">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0B1C81" w:rsidTr="000B1C81">
        <w:trPr>
          <w:trHeight w:val="587"/>
        </w:trPr>
        <w:tc>
          <w:tcPr>
            <w:tcW w:w="3538" w:type="dxa"/>
            <w:shd w:val="clear" w:color="auto" w:fill="auto"/>
            <w:vAlign w:val="center"/>
          </w:tcPr>
          <w:p w:rsidR="000B1C81" w:rsidRPr="00375965" w:rsidRDefault="000B1C81" w:rsidP="00790A06">
            <w:pPr>
              <w:jc w:val="left"/>
              <w:rPr>
                <w:rFonts w:cs="Arial"/>
                <w:b/>
                <w:bCs/>
                <w:color w:val="000000" w:themeColor="text1"/>
                <w:sz w:val="20"/>
              </w:rPr>
            </w:pPr>
            <w:r>
              <w:rPr>
                <w:rFonts w:cs="Arial"/>
                <w:color w:val="000000" w:themeColor="text1"/>
                <w:sz w:val="20"/>
              </w:rPr>
              <w:t>Implement the AMP</w:t>
            </w:r>
          </w:p>
        </w:tc>
        <w:tc>
          <w:tcPr>
            <w:tcW w:w="2949" w:type="dxa"/>
          </w:tcPr>
          <w:p w:rsidR="000B1C81" w:rsidRPr="00E93ACD" w:rsidRDefault="000B1C81" w:rsidP="00790A06">
            <w:pPr>
              <w:rPr>
                <w:rFonts w:cs="Arial"/>
                <w:color w:val="000000" w:themeColor="text1"/>
                <w:sz w:val="20"/>
              </w:rPr>
            </w:pPr>
            <w:r>
              <w:rPr>
                <w:rFonts w:cs="Arial"/>
                <w:color w:val="000000" w:themeColor="text1"/>
                <w:sz w:val="20"/>
              </w:rPr>
              <w:t>DAVID AMEDURI</w:t>
            </w:r>
          </w:p>
        </w:tc>
        <w:tc>
          <w:tcPr>
            <w:tcW w:w="7687" w:type="dxa"/>
          </w:tcPr>
          <w:p w:rsidR="000B1C81" w:rsidRPr="00173B9D" w:rsidRDefault="000B1C81" w:rsidP="00790A06">
            <w:pPr>
              <w:pStyle w:val="ListParagraph"/>
              <w:numPr>
                <w:ilvl w:val="0"/>
                <w:numId w:val="4"/>
              </w:numPr>
              <w:rPr>
                <w:rFonts w:cs="Arial"/>
                <w:color w:val="000000" w:themeColor="text1"/>
                <w:sz w:val="20"/>
              </w:rPr>
            </w:pPr>
          </w:p>
        </w:tc>
      </w:tr>
    </w:tbl>
    <w:p w:rsidR="00211953" w:rsidRDefault="00211953" w:rsidP="00C103BB"/>
    <w:p w:rsidR="00C103BB" w:rsidRPr="00D9007F" w:rsidRDefault="00FC4862" w:rsidP="00DA2585">
      <w:pPr>
        <w:pStyle w:val="Heading2"/>
      </w:pPr>
      <w:bookmarkStart w:id="48" w:name="_Toc494721465"/>
      <w:r>
        <w:t>3.4.3</w:t>
      </w:r>
      <w:r>
        <w:tab/>
      </w:r>
      <w:r w:rsidR="00D9007F" w:rsidRPr="00D9007F">
        <w:t>Review and implement the Strategic IT Plan</w:t>
      </w:r>
      <w:bookmarkEnd w:id="48"/>
      <w:r w:rsidR="00D9007F" w:rsidRPr="00D9007F">
        <w:t xml:space="preserve"> </w:t>
      </w:r>
    </w:p>
    <w:p w:rsidR="00C103BB" w:rsidRDefault="00C103BB" w:rsidP="00C103BB"/>
    <w:tbl>
      <w:tblPr>
        <w:tblStyle w:val="TableGrid"/>
        <w:tblW w:w="0" w:type="auto"/>
        <w:tblLook w:val="04A0" w:firstRow="1" w:lastRow="0" w:firstColumn="1" w:lastColumn="0" w:noHBand="0" w:noVBand="1"/>
      </w:tblPr>
      <w:tblGrid>
        <w:gridCol w:w="3538"/>
        <w:gridCol w:w="2949"/>
        <w:gridCol w:w="7687"/>
      </w:tblGrid>
      <w:tr w:rsidR="00211953" w:rsidRPr="00383E97" w:rsidTr="000B1C81">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211953" w:rsidTr="000B1C81">
        <w:trPr>
          <w:trHeight w:val="587"/>
        </w:trPr>
        <w:tc>
          <w:tcPr>
            <w:tcW w:w="3538" w:type="dxa"/>
            <w:shd w:val="clear" w:color="auto" w:fill="auto"/>
            <w:vAlign w:val="center"/>
          </w:tcPr>
          <w:p w:rsidR="000B1C81" w:rsidRDefault="000B1C81" w:rsidP="000B1C81">
            <w:pPr>
              <w:jc w:val="left"/>
              <w:rPr>
                <w:rFonts w:cs="Arial"/>
                <w:b/>
                <w:bCs/>
                <w:color w:val="000000" w:themeColor="text1"/>
                <w:sz w:val="20"/>
              </w:rPr>
            </w:pPr>
            <w:r w:rsidRPr="00375965">
              <w:rPr>
                <w:rFonts w:cs="Arial"/>
                <w:color w:val="000000" w:themeColor="text1"/>
                <w:sz w:val="20"/>
              </w:rPr>
              <w:t xml:space="preserve">Implement priority projects </w:t>
            </w:r>
          </w:p>
          <w:p w:rsidR="00211953" w:rsidRPr="00383E97" w:rsidRDefault="000B1C81" w:rsidP="000B1C81">
            <w:pPr>
              <w:jc w:val="left"/>
              <w:rPr>
                <w:sz w:val="20"/>
              </w:rPr>
            </w:pPr>
            <w:r w:rsidRPr="00375965">
              <w:rPr>
                <w:rFonts w:cs="Arial"/>
                <w:color w:val="000000" w:themeColor="text1"/>
                <w:sz w:val="20"/>
              </w:rPr>
              <w:t>(refer Strategic IT Plan)</w:t>
            </w:r>
          </w:p>
        </w:tc>
        <w:tc>
          <w:tcPr>
            <w:tcW w:w="2949" w:type="dxa"/>
          </w:tcPr>
          <w:p w:rsidR="00211953" w:rsidRPr="00E93ACD" w:rsidRDefault="003E6136" w:rsidP="00790A06">
            <w:pPr>
              <w:rPr>
                <w:rFonts w:cs="Arial"/>
                <w:color w:val="000000" w:themeColor="text1"/>
                <w:sz w:val="20"/>
              </w:rPr>
            </w:pPr>
            <w:r>
              <w:rPr>
                <w:rFonts w:cs="Arial"/>
                <w:color w:val="000000" w:themeColor="text1"/>
                <w:sz w:val="20"/>
              </w:rPr>
              <w:t>DAVID SCHMIDT</w:t>
            </w:r>
          </w:p>
        </w:tc>
        <w:tc>
          <w:tcPr>
            <w:tcW w:w="7687" w:type="dxa"/>
          </w:tcPr>
          <w:p w:rsidR="00211953" w:rsidRPr="00173B9D" w:rsidRDefault="00211953" w:rsidP="00790A06">
            <w:pPr>
              <w:pStyle w:val="ListParagraph"/>
              <w:numPr>
                <w:ilvl w:val="0"/>
                <w:numId w:val="4"/>
              </w:numPr>
              <w:rPr>
                <w:rFonts w:cs="Arial"/>
                <w:color w:val="000000" w:themeColor="text1"/>
                <w:sz w:val="20"/>
              </w:rPr>
            </w:pPr>
          </w:p>
        </w:tc>
      </w:tr>
    </w:tbl>
    <w:p w:rsidR="00211953" w:rsidRPr="007048E6" w:rsidRDefault="00211953" w:rsidP="00C103BB"/>
    <w:p w:rsidR="00D9007F" w:rsidRPr="00414B67" w:rsidRDefault="000B1C81" w:rsidP="00D9007F">
      <w:pPr>
        <w:pStyle w:val="Heading1"/>
      </w:pPr>
      <w:bookmarkStart w:id="49" w:name="_Toc467160116"/>
      <w:bookmarkStart w:id="50" w:name="_Toc494721466"/>
      <w:r>
        <w:t>3.5</w:t>
      </w:r>
      <w:r>
        <w:tab/>
      </w:r>
      <w:r w:rsidR="00D9007F" w:rsidRPr="00414B67">
        <w:t>To improve organisational culture, health, welfare and safety</w:t>
      </w:r>
      <w:bookmarkEnd w:id="49"/>
      <w:bookmarkEnd w:id="50"/>
      <w:r w:rsidR="00D9007F" w:rsidRPr="00414B67">
        <w:t xml:space="preserve"> </w:t>
      </w:r>
    </w:p>
    <w:p w:rsidR="00C103BB" w:rsidRPr="00D9007F" w:rsidRDefault="00FC4862" w:rsidP="00DA2585">
      <w:pPr>
        <w:pStyle w:val="Heading2"/>
      </w:pPr>
      <w:bookmarkStart w:id="51" w:name="_Toc494721467"/>
      <w:r>
        <w:t>3.5.1</w:t>
      </w:r>
      <w:r>
        <w:tab/>
      </w:r>
      <w:r w:rsidR="000B1C81">
        <w:t>Review and implement the</w:t>
      </w:r>
      <w:r w:rsidR="00D9007F" w:rsidRPr="00D9007F">
        <w:t xml:space="preserve"> Workforce Plan</w:t>
      </w:r>
      <w:bookmarkEnd w:id="51"/>
    </w:p>
    <w:p w:rsidR="00C103BB" w:rsidRDefault="00C103BB" w:rsidP="00C103BB"/>
    <w:tbl>
      <w:tblPr>
        <w:tblStyle w:val="TableGrid"/>
        <w:tblW w:w="0" w:type="auto"/>
        <w:tblLook w:val="04A0" w:firstRow="1" w:lastRow="0" w:firstColumn="1" w:lastColumn="0" w:noHBand="0" w:noVBand="1"/>
      </w:tblPr>
      <w:tblGrid>
        <w:gridCol w:w="3538"/>
        <w:gridCol w:w="2949"/>
        <w:gridCol w:w="7687"/>
      </w:tblGrid>
      <w:tr w:rsidR="00211953" w:rsidRPr="00383E97" w:rsidTr="000B1C81">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0B1C81" w:rsidTr="000B1C81">
        <w:trPr>
          <w:trHeight w:val="587"/>
        </w:trPr>
        <w:tc>
          <w:tcPr>
            <w:tcW w:w="3538" w:type="dxa"/>
            <w:shd w:val="clear" w:color="auto" w:fill="auto"/>
            <w:vAlign w:val="center"/>
          </w:tcPr>
          <w:p w:rsidR="000B1C81" w:rsidRPr="00305611" w:rsidRDefault="000B1C81" w:rsidP="00790A06">
            <w:pPr>
              <w:jc w:val="left"/>
              <w:rPr>
                <w:rFonts w:cs="Arial"/>
                <w:b/>
                <w:bCs/>
                <w:color w:val="000000" w:themeColor="text1"/>
                <w:sz w:val="20"/>
              </w:rPr>
            </w:pPr>
            <w:r>
              <w:rPr>
                <w:rFonts w:cs="Arial"/>
                <w:color w:val="000000" w:themeColor="text1"/>
                <w:sz w:val="20"/>
              </w:rPr>
              <w:t>Review Workforce Plan</w:t>
            </w:r>
          </w:p>
        </w:tc>
        <w:tc>
          <w:tcPr>
            <w:tcW w:w="2949" w:type="dxa"/>
          </w:tcPr>
          <w:p w:rsidR="000B1C81" w:rsidRPr="00E93ACD" w:rsidRDefault="003E6136" w:rsidP="00790A06">
            <w:pPr>
              <w:rPr>
                <w:rFonts w:cs="Arial"/>
                <w:color w:val="000000" w:themeColor="text1"/>
                <w:sz w:val="20"/>
              </w:rPr>
            </w:pPr>
            <w:r>
              <w:rPr>
                <w:rFonts w:cs="Arial"/>
                <w:color w:val="000000" w:themeColor="text1"/>
                <w:sz w:val="20"/>
              </w:rPr>
              <w:t>PRAPTI MEHTA</w:t>
            </w:r>
          </w:p>
        </w:tc>
        <w:tc>
          <w:tcPr>
            <w:tcW w:w="7687" w:type="dxa"/>
          </w:tcPr>
          <w:p w:rsidR="000B1C81" w:rsidRPr="00173B9D" w:rsidRDefault="000B1C81" w:rsidP="00790A06">
            <w:pPr>
              <w:pStyle w:val="ListParagraph"/>
              <w:numPr>
                <w:ilvl w:val="0"/>
                <w:numId w:val="4"/>
              </w:numPr>
              <w:rPr>
                <w:rFonts w:cs="Arial"/>
                <w:color w:val="000000" w:themeColor="text1"/>
                <w:sz w:val="20"/>
              </w:rPr>
            </w:pPr>
          </w:p>
        </w:tc>
      </w:tr>
      <w:tr w:rsidR="000B1C81" w:rsidTr="000B1C81">
        <w:trPr>
          <w:trHeight w:val="836"/>
        </w:trPr>
        <w:tc>
          <w:tcPr>
            <w:tcW w:w="3538" w:type="dxa"/>
            <w:vAlign w:val="center"/>
          </w:tcPr>
          <w:p w:rsidR="000B1C81" w:rsidRDefault="000B1C81" w:rsidP="00790A06">
            <w:pPr>
              <w:jc w:val="left"/>
              <w:rPr>
                <w:rFonts w:cs="Arial"/>
                <w:b/>
                <w:bCs/>
                <w:color w:val="000000" w:themeColor="text1"/>
                <w:sz w:val="20"/>
              </w:rPr>
            </w:pPr>
          </w:p>
          <w:p w:rsidR="000B1C81" w:rsidRPr="00375965" w:rsidRDefault="000B1C81" w:rsidP="00790A06">
            <w:pPr>
              <w:jc w:val="left"/>
              <w:rPr>
                <w:rFonts w:cs="Arial"/>
                <w:b/>
                <w:bCs/>
                <w:color w:val="000000" w:themeColor="text1"/>
                <w:sz w:val="20"/>
              </w:rPr>
            </w:pPr>
            <w:r w:rsidRPr="00375965">
              <w:rPr>
                <w:rFonts w:cs="Arial"/>
                <w:color w:val="000000" w:themeColor="text1"/>
                <w:sz w:val="20"/>
              </w:rPr>
              <w:t>Implement priority projects</w:t>
            </w:r>
          </w:p>
          <w:p w:rsidR="000B1C81" w:rsidRPr="00375965" w:rsidRDefault="000B1C81" w:rsidP="00790A06">
            <w:pPr>
              <w:jc w:val="left"/>
              <w:rPr>
                <w:rFonts w:cs="Arial"/>
                <w:b/>
                <w:bCs/>
                <w:color w:val="000000" w:themeColor="text1"/>
                <w:sz w:val="20"/>
              </w:rPr>
            </w:pPr>
            <w:r w:rsidRPr="00375965">
              <w:rPr>
                <w:rFonts w:cs="Arial"/>
                <w:color w:val="000000" w:themeColor="text1"/>
                <w:sz w:val="20"/>
              </w:rPr>
              <w:t>(refer Workforce Plan)</w:t>
            </w:r>
          </w:p>
        </w:tc>
        <w:tc>
          <w:tcPr>
            <w:tcW w:w="2949" w:type="dxa"/>
          </w:tcPr>
          <w:p w:rsidR="000B1C81" w:rsidRDefault="003E6136" w:rsidP="00790A06">
            <w:r>
              <w:rPr>
                <w:rFonts w:cs="Arial"/>
                <w:color w:val="000000" w:themeColor="text1"/>
                <w:sz w:val="20"/>
              </w:rPr>
              <w:t>PRAPTI MEHTA</w:t>
            </w:r>
          </w:p>
        </w:tc>
        <w:tc>
          <w:tcPr>
            <w:tcW w:w="7687" w:type="dxa"/>
          </w:tcPr>
          <w:p w:rsidR="000B1C81" w:rsidRPr="002A0D68" w:rsidRDefault="000B1C81" w:rsidP="00790A06">
            <w:pPr>
              <w:pStyle w:val="ListParagraph"/>
              <w:numPr>
                <w:ilvl w:val="0"/>
                <w:numId w:val="4"/>
              </w:numPr>
              <w:rPr>
                <w:rFonts w:cs="Arial"/>
                <w:color w:val="000000" w:themeColor="text1"/>
                <w:sz w:val="20"/>
              </w:rPr>
            </w:pPr>
          </w:p>
        </w:tc>
      </w:tr>
    </w:tbl>
    <w:p w:rsidR="00C103BB" w:rsidRDefault="00C103BB" w:rsidP="00C103BB"/>
    <w:p w:rsidR="00C103BB" w:rsidRDefault="00FC4862" w:rsidP="00DA2585">
      <w:pPr>
        <w:pStyle w:val="Heading2"/>
      </w:pPr>
      <w:bookmarkStart w:id="52" w:name="_Toc494721468"/>
      <w:r>
        <w:t>3.5.2</w:t>
      </w:r>
      <w:r>
        <w:tab/>
      </w:r>
      <w:r w:rsidR="00D9007F">
        <w:t>Review and Implement the Safety Management Plan</w:t>
      </w:r>
      <w:bookmarkEnd w:id="52"/>
    </w:p>
    <w:p w:rsidR="00D9007F" w:rsidRDefault="00D9007F" w:rsidP="00C103BB"/>
    <w:tbl>
      <w:tblPr>
        <w:tblStyle w:val="TableGrid"/>
        <w:tblW w:w="0" w:type="auto"/>
        <w:tblLook w:val="04A0" w:firstRow="1" w:lastRow="0" w:firstColumn="1" w:lastColumn="0" w:noHBand="0" w:noVBand="1"/>
      </w:tblPr>
      <w:tblGrid>
        <w:gridCol w:w="3538"/>
        <w:gridCol w:w="2949"/>
        <w:gridCol w:w="7687"/>
      </w:tblGrid>
      <w:tr w:rsidR="00211953" w:rsidRPr="00383E97" w:rsidTr="000B1C81">
        <w:trPr>
          <w:trHeight w:val="416"/>
          <w:tblHeader/>
        </w:trPr>
        <w:tc>
          <w:tcPr>
            <w:tcW w:w="3538" w:type="dxa"/>
            <w:shd w:val="clear" w:color="auto" w:fill="D9D9D9" w:themeFill="background1" w:themeFillShade="D9"/>
            <w:vAlign w:val="center"/>
          </w:tcPr>
          <w:p w:rsidR="00211953" w:rsidRPr="00383E97" w:rsidRDefault="00211953" w:rsidP="00790A06">
            <w:pPr>
              <w:jc w:val="left"/>
              <w:rPr>
                <w:b/>
              </w:rPr>
            </w:pPr>
            <w:r>
              <w:rPr>
                <w:b/>
              </w:rPr>
              <w:lastRenderedPageBreak/>
              <w:t>PROJECTS / ACTIONS</w:t>
            </w:r>
          </w:p>
        </w:tc>
        <w:tc>
          <w:tcPr>
            <w:tcW w:w="2949" w:type="dxa"/>
            <w:shd w:val="clear" w:color="auto" w:fill="D9D9D9" w:themeFill="background1" w:themeFillShade="D9"/>
          </w:tcPr>
          <w:p w:rsidR="00211953" w:rsidRDefault="00211953" w:rsidP="00790A06">
            <w:pPr>
              <w:jc w:val="left"/>
              <w:rPr>
                <w:b/>
              </w:rPr>
            </w:pPr>
            <w:r>
              <w:rPr>
                <w:b/>
              </w:rPr>
              <w:t>RESPONSIBLE</w:t>
            </w:r>
          </w:p>
        </w:tc>
        <w:tc>
          <w:tcPr>
            <w:tcW w:w="7687" w:type="dxa"/>
            <w:shd w:val="clear" w:color="auto" w:fill="D9D9D9" w:themeFill="background1" w:themeFillShade="D9"/>
            <w:vAlign w:val="center"/>
          </w:tcPr>
          <w:p w:rsidR="00211953" w:rsidRPr="00383E97" w:rsidRDefault="00211953" w:rsidP="00790A06">
            <w:pPr>
              <w:jc w:val="left"/>
              <w:rPr>
                <w:b/>
              </w:rPr>
            </w:pPr>
            <w:r>
              <w:rPr>
                <w:b/>
              </w:rPr>
              <w:t>JULY TO SEPTEMBER 2017</w:t>
            </w:r>
          </w:p>
        </w:tc>
      </w:tr>
      <w:tr w:rsidR="003E6136" w:rsidTr="000B1C81">
        <w:trPr>
          <w:trHeight w:val="587"/>
        </w:trPr>
        <w:tc>
          <w:tcPr>
            <w:tcW w:w="3538" w:type="dxa"/>
            <w:shd w:val="clear" w:color="auto" w:fill="auto"/>
            <w:vAlign w:val="center"/>
          </w:tcPr>
          <w:p w:rsidR="003E6136" w:rsidRPr="00375965" w:rsidRDefault="003E6136" w:rsidP="00790A06">
            <w:pPr>
              <w:jc w:val="left"/>
              <w:rPr>
                <w:rFonts w:cs="Arial"/>
                <w:b/>
                <w:bCs/>
                <w:color w:val="000000" w:themeColor="text1"/>
                <w:sz w:val="20"/>
              </w:rPr>
            </w:pPr>
            <w:r w:rsidRPr="00375965">
              <w:rPr>
                <w:rFonts w:cs="Arial"/>
                <w:color w:val="000000" w:themeColor="text1"/>
                <w:sz w:val="20"/>
              </w:rPr>
              <w:t xml:space="preserve">Co-ordinate </w:t>
            </w:r>
            <w:r>
              <w:rPr>
                <w:rFonts w:cs="Arial"/>
                <w:color w:val="000000" w:themeColor="text1"/>
                <w:sz w:val="20"/>
              </w:rPr>
              <w:t>OS&amp;H Program</w:t>
            </w:r>
          </w:p>
        </w:tc>
        <w:tc>
          <w:tcPr>
            <w:tcW w:w="2949" w:type="dxa"/>
          </w:tcPr>
          <w:p w:rsidR="003E6136" w:rsidRDefault="003E6136">
            <w:r w:rsidRPr="004B7055">
              <w:rPr>
                <w:rFonts w:cs="Arial"/>
                <w:color w:val="000000" w:themeColor="text1"/>
                <w:sz w:val="20"/>
              </w:rPr>
              <w:t>PRAPTI MEHTA</w:t>
            </w:r>
          </w:p>
        </w:tc>
        <w:tc>
          <w:tcPr>
            <w:tcW w:w="7687" w:type="dxa"/>
          </w:tcPr>
          <w:p w:rsidR="003E6136" w:rsidRPr="00173B9D" w:rsidRDefault="003E6136" w:rsidP="00790A06">
            <w:pPr>
              <w:pStyle w:val="ListParagraph"/>
              <w:numPr>
                <w:ilvl w:val="0"/>
                <w:numId w:val="4"/>
              </w:numPr>
              <w:rPr>
                <w:rFonts w:cs="Arial"/>
                <w:color w:val="000000" w:themeColor="text1"/>
                <w:sz w:val="20"/>
              </w:rPr>
            </w:pPr>
          </w:p>
        </w:tc>
      </w:tr>
      <w:tr w:rsidR="003E6136" w:rsidTr="000B1C81">
        <w:trPr>
          <w:trHeight w:val="836"/>
        </w:trPr>
        <w:tc>
          <w:tcPr>
            <w:tcW w:w="3538" w:type="dxa"/>
            <w:vAlign w:val="center"/>
          </w:tcPr>
          <w:p w:rsidR="003E6136" w:rsidRPr="00375965" w:rsidRDefault="003E6136" w:rsidP="00790A06">
            <w:pPr>
              <w:jc w:val="left"/>
              <w:rPr>
                <w:rFonts w:cs="Arial"/>
                <w:b/>
                <w:bCs/>
                <w:color w:val="000000" w:themeColor="text1"/>
                <w:sz w:val="20"/>
              </w:rPr>
            </w:pPr>
            <w:r w:rsidRPr="00375965">
              <w:rPr>
                <w:rFonts w:cs="Arial"/>
                <w:color w:val="000000" w:themeColor="text1"/>
                <w:sz w:val="20"/>
              </w:rPr>
              <w:t>Implement actions from the Safety Advisory Group</w:t>
            </w:r>
          </w:p>
        </w:tc>
        <w:tc>
          <w:tcPr>
            <w:tcW w:w="2949" w:type="dxa"/>
          </w:tcPr>
          <w:p w:rsidR="003E6136" w:rsidRDefault="003E6136">
            <w:r w:rsidRPr="004B7055">
              <w:rPr>
                <w:rFonts w:cs="Arial"/>
                <w:color w:val="000000" w:themeColor="text1"/>
                <w:sz w:val="20"/>
              </w:rPr>
              <w:t>PRAPTI MEHTA</w:t>
            </w:r>
          </w:p>
        </w:tc>
        <w:tc>
          <w:tcPr>
            <w:tcW w:w="7687" w:type="dxa"/>
          </w:tcPr>
          <w:p w:rsidR="003E6136" w:rsidRPr="002A0D68" w:rsidRDefault="003E6136" w:rsidP="00790A06">
            <w:pPr>
              <w:pStyle w:val="ListParagraph"/>
              <w:numPr>
                <w:ilvl w:val="0"/>
                <w:numId w:val="4"/>
              </w:numPr>
              <w:rPr>
                <w:rFonts w:cs="Arial"/>
                <w:color w:val="000000" w:themeColor="text1"/>
                <w:sz w:val="20"/>
              </w:rPr>
            </w:pPr>
          </w:p>
        </w:tc>
      </w:tr>
    </w:tbl>
    <w:p w:rsidR="00C103BB" w:rsidRPr="007048E6" w:rsidRDefault="00C103BB" w:rsidP="007048E6"/>
    <w:sectPr w:rsidR="00C103BB" w:rsidRPr="007048E6" w:rsidSect="00211953">
      <w:headerReference w:type="default" r:id="rId15"/>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06" w:rsidRDefault="00790A06" w:rsidP="00383E97">
      <w:r>
        <w:separator/>
      </w:r>
    </w:p>
  </w:endnote>
  <w:endnote w:type="continuationSeparator" w:id="0">
    <w:p w:rsidR="00790A06" w:rsidRDefault="00790A06" w:rsidP="0038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760429"/>
      <w:docPartObj>
        <w:docPartGallery w:val="Page Numbers (Bottom of Page)"/>
        <w:docPartUnique/>
      </w:docPartObj>
    </w:sdtPr>
    <w:sdtEndPr>
      <w:rPr>
        <w:noProof/>
        <w:sz w:val="20"/>
      </w:rPr>
    </w:sdtEndPr>
    <w:sdtContent>
      <w:p w:rsidR="00790A06" w:rsidRPr="002A0D68" w:rsidRDefault="00790A06" w:rsidP="002A0D68">
        <w:pPr>
          <w:pStyle w:val="Footer"/>
          <w:jc w:val="right"/>
          <w:rPr>
            <w:sz w:val="20"/>
          </w:rPr>
        </w:pPr>
        <w:r w:rsidRPr="002A0D68">
          <w:rPr>
            <w:sz w:val="20"/>
          </w:rPr>
          <w:t xml:space="preserve">Page | </w:t>
        </w:r>
        <w:r w:rsidRPr="002A0D68">
          <w:rPr>
            <w:sz w:val="20"/>
          </w:rPr>
          <w:fldChar w:fldCharType="begin"/>
        </w:r>
        <w:r w:rsidRPr="002A0D68">
          <w:rPr>
            <w:sz w:val="20"/>
          </w:rPr>
          <w:instrText xml:space="preserve"> PAGE   \* MERGEFORMAT </w:instrText>
        </w:r>
        <w:r w:rsidRPr="002A0D68">
          <w:rPr>
            <w:sz w:val="20"/>
          </w:rPr>
          <w:fldChar w:fldCharType="separate"/>
        </w:r>
        <w:r w:rsidR="00F146FE">
          <w:rPr>
            <w:noProof/>
            <w:sz w:val="20"/>
          </w:rPr>
          <w:t>19</w:t>
        </w:r>
        <w:r w:rsidRPr="002A0D68">
          <w:rPr>
            <w:noProof/>
            <w:sz w:val="20"/>
          </w:rPr>
          <w:fldChar w:fldCharType="end"/>
        </w:r>
      </w:p>
    </w:sdtContent>
  </w:sdt>
  <w:p w:rsidR="00790A06" w:rsidRDefault="00790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06" w:rsidRDefault="00790A06" w:rsidP="00383E97">
      <w:r>
        <w:separator/>
      </w:r>
    </w:p>
  </w:footnote>
  <w:footnote w:type="continuationSeparator" w:id="0">
    <w:p w:rsidR="00790A06" w:rsidRDefault="00790A06" w:rsidP="00383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06" w:rsidRPr="00D4480A" w:rsidRDefault="00790A06" w:rsidP="00383E97">
    <w:pPr>
      <w:pStyle w:val="Header"/>
      <w:jc w:val="center"/>
      <w:rPr>
        <w:b/>
        <w:sz w:val="32"/>
      </w:rPr>
    </w:pPr>
    <w:r>
      <w:rPr>
        <w:noProof/>
        <w:lang w:eastAsia="en-AU"/>
      </w:rPr>
      <w:drawing>
        <wp:anchor distT="0" distB="0" distL="114300" distR="114300" simplePos="0" relativeHeight="251659776" behindDoc="0" locked="0" layoutInCell="1" allowOverlap="1" wp14:anchorId="397A3738" wp14:editId="20A524E1">
          <wp:simplePos x="0" y="0"/>
          <wp:positionH relativeFrom="column">
            <wp:posOffset>311150</wp:posOffset>
          </wp:positionH>
          <wp:positionV relativeFrom="paragraph">
            <wp:posOffset>222885</wp:posOffset>
          </wp:positionV>
          <wp:extent cx="8569325" cy="4343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0106" b="-4247"/>
                  <a:stretch>
                    <a:fillRect/>
                  </a:stretch>
                </pic:blipFill>
                <pic:spPr bwMode="auto">
                  <a:xfrm>
                    <a:off x="0" y="0"/>
                    <a:ext cx="8569325" cy="434340"/>
                  </a:xfrm>
                  <a:prstGeom prst="rect">
                    <a:avLst/>
                  </a:prstGeom>
                  <a:noFill/>
                </pic:spPr>
              </pic:pic>
            </a:graphicData>
          </a:graphic>
          <wp14:sizeRelH relativeFrom="page">
            <wp14:pctWidth>0</wp14:pctWidth>
          </wp14:sizeRelH>
          <wp14:sizeRelV relativeFrom="page">
            <wp14:pctHeight>0</wp14:pctHeight>
          </wp14:sizeRelV>
        </wp:anchor>
      </w:drawing>
    </w:r>
  </w:p>
  <w:p w:rsidR="00790A06" w:rsidRDefault="00790A06" w:rsidP="00383E97">
    <w:pPr>
      <w:pStyle w:val="Header"/>
    </w:pPr>
  </w:p>
  <w:p w:rsidR="00790A06" w:rsidRDefault="00790A06" w:rsidP="00383E97">
    <w:pPr>
      <w:pStyle w:val="Header"/>
    </w:pPr>
  </w:p>
  <w:p w:rsidR="00790A06" w:rsidRDefault="00790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06" w:rsidRPr="00D4480A" w:rsidRDefault="00790A06" w:rsidP="002A0D68">
    <w:pPr>
      <w:pStyle w:val="Header"/>
      <w:jc w:val="center"/>
      <w:rPr>
        <w:b/>
        <w:sz w:val="32"/>
      </w:rPr>
    </w:pPr>
    <w:r>
      <w:rPr>
        <w:noProof/>
        <w:lang w:eastAsia="en-AU"/>
      </w:rPr>
      <w:drawing>
        <wp:anchor distT="0" distB="0" distL="114300" distR="114300" simplePos="0" relativeHeight="251667968" behindDoc="0" locked="0" layoutInCell="1" allowOverlap="1" wp14:anchorId="23EC349F" wp14:editId="37AB6BEA">
          <wp:simplePos x="0" y="0"/>
          <wp:positionH relativeFrom="column">
            <wp:posOffset>311150</wp:posOffset>
          </wp:positionH>
          <wp:positionV relativeFrom="paragraph">
            <wp:posOffset>222885</wp:posOffset>
          </wp:positionV>
          <wp:extent cx="8569325" cy="434340"/>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0106" b="-4247"/>
                  <a:stretch>
                    <a:fillRect/>
                  </a:stretch>
                </pic:blipFill>
                <pic:spPr bwMode="auto">
                  <a:xfrm>
                    <a:off x="0" y="0"/>
                    <a:ext cx="8569325" cy="434340"/>
                  </a:xfrm>
                  <a:prstGeom prst="rect">
                    <a:avLst/>
                  </a:prstGeom>
                  <a:noFill/>
                </pic:spPr>
              </pic:pic>
            </a:graphicData>
          </a:graphic>
          <wp14:sizeRelH relativeFrom="page">
            <wp14:pctWidth>0</wp14:pctWidth>
          </wp14:sizeRelH>
          <wp14:sizeRelV relativeFrom="page">
            <wp14:pctHeight>0</wp14:pctHeight>
          </wp14:sizeRelV>
        </wp:anchor>
      </w:drawing>
    </w:r>
  </w:p>
  <w:p w:rsidR="00790A06" w:rsidRDefault="00790A06" w:rsidP="00383E97">
    <w:pPr>
      <w:pStyle w:val="Header"/>
    </w:pPr>
  </w:p>
  <w:p w:rsidR="00790A06" w:rsidRDefault="00790A06" w:rsidP="00383E97">
    <w:pPr>
      <w:pStyle w:val="Header"/>
    </w:pPr>
  </w:p>
  <w:p w:rsidR="00790A06" w:rsidRDefault="00790A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06" w:rsidRDefault="00790A06" w:rsidP="002A0D68">
    <w:pPr>
      <w:pStyle w:val="Header"/>
      <w:jc w:val="center"/>
      <w:rPr>
        <w:b/>
        <w:sz w:val="32"/>
      </w:rPr>
    </w:pPr>
    <w:r>
      <w:rPr>
        <w:b/>
        <w:sz w:val="32"/>
      </w:rPr>
      <w:t>KEY RESULT AREA 1</w:t>
    </w:r>
  </w:p>
  <w:p w:rsidR="00790A06" w:rsidRPr="00D4480A" w:rsidRDefault="00790A06" w:rsidP="002A0D68">
    <w:pPr>
      <w:pStyle w:val="Header"/>
      <w:jc w:val="center"/>
      <w:rPr>
        <w:b/>
        <w:sz w:val="32"/>
      </w:rPr>
    </w:pPr>
    <w:r>
      <w:rPr>
        <w:b/>
        <w:sz w:val="32"/>
      </w:rPr>
      <w:t>ENVIRONMENTAL SUSTAINABILITY</w:t>
    </w:r>
  </w:p>
  <w:p w:rsidR="00790A06" w:rsidRDefault="00790A06" w:rsidP="00383E97">
    <w:pPr>
      <w:pStyle w:val="Header"/>
    </w:pPr>
    <w:r>
      <w:rPr>
        <w:noProof/>
        <w:lang w:eastAsia="en-AU"/>
      </w:rPr>
      <w:drawing>
        <wp:anchor distT="0" distB="0" distL="114300" distR="114300" simplePos="0" relativeHeight="251670016" behindDoc="0" locked="0" layoutInCell="1" allowOverlap="1" wp14:anchorId="00C57E8F" wp14:editId="3394E5F7">
          <wp:simplePos x="0" y="0"/>
          <wp:positionH relativeFrom="column">
            <wp:posOffset>151130</wp:posOffset>
          </wp:positionH>
          <wp:positionV relativeFrom="paragraph">
            <wp:posOffset>64770</wp:posOffset>
          </wp:positionV>
          <wp:extent cx="8569325" cy="434340"/>
          <wp:effectExtent l="0" t="0" r="317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0106" b="-4247"/>
                  <a:stretch>
                    <a:fillRect/>
                  </a:stretch>
                </pic:blipFill>
                <pic:spPr bwMode="auto">
                  <a:xfrm>
                    <a:off x="0" y="0"/>
                    <a:ext cx="8569325" cy="434340"/>
                  </a:xfrm>
                  <a:prstGeom prst="rect">
                    <a:avLst/>
                  </a:prstGeom>
                  <a:noFill/>
                </pic:spPr>
              </pic:pic>
            </a:graphicData>
          </a:graphic>
          <wp14:sizeRelH relativeFrom="page">
            <wp14:pctWidth>0</wp14:pctWidth>
          </wp14:sizeRelH>
          <wp14:sizeRelV relativeFrom="page">
            <wp14:pctHeight>0</wp14:pctHeight>
          </wp14:sizeRelV>
        </wp:anchor>
      </w:drawing>
    </w:r>
  </w:p>
  <w:p w:rsidR="00790A06" w:rsidRDefault="00790A06" w:rsidP="00383E97">
    <w:pPr>
      <w:pStyle w:val="Header"/>
    </w:pPr>
  </w:p>
  <w:p w:rsidR="00790A06" w:rsidRDefault="00790A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06" w:rsidRDefault="00790A06" w:rsidP="003A5C69">
    <w:pPr>
      <w:pStyle w:val="Header"/>
      <w:jc w:val="center"/>
      <w:rPr>
        <w:b/>
        <w:sz w:val="32"/>
      </w:rPr>
    </w:pPr>
    <w:r>
      <w:rPr>
        <w:b/>
        <w:sz w:val="32"/>
      </w:rPr>
      <w:t>KEY RESULT AREA 2</w:t>
    </w:r>
  </w:p>
  <w:p w:rsidR="00790A06" w:rsidRPr="00D4480A" w:rsidRDefault="00790A06" w:rsidP="00383E97">
    <w:pPr>
      <w:pStyle w:val="Header"/>
      <w:jc w:val="center"/>
      <w:rPr>
        <w:b/>
        <w:sz w:val="32"/>
      </w:rPr>
    </w:pPr>
    <w:r>
      <w:rPr>
        <w:noProof/>
        <w:lang w:eastAsia="en-AU"/>
      </w:rPr>
      <w:drawing>
        <wp:anchor distT="0" distB="0" distL="114300" distR="114300" simplePos="0" relativeHeight="251661824" behindDoc="0" locked="0" layoutInCell="1" allowOverlap="1" wp14:anchorId="30DA386E" wp14:editId="3EB3A9B7">
          <wp:simplePos x="0" y="0"/>
          <wp:positionH relativeFrom="column">
            <wp:posOffset>247015</wp:posOffset>
          </wp:positionH>
          <wp:positionV relativeFrom="paragraph">
            <wp:posOffset>191135</wp:posOffset>
          </wp:positionV>
          <wp:extent cx="8569325" cy="43434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0106" b="-4247"/>
                  <a:stretch>
                    <a:fillRect/>
                  </a:stretch>
                </pic:blipFill>
                <pic:spPr bwMode="auto">
                  <a:xfrm>
                    <a:off x="0" y="0"/>
                    <a:ext cx="8569325" cy="434340"/>
                  </a:xfrm>
                  <a:prstGeom prst="rect">
                    <a:avLst/>
                  </a:prstGeom>
                  <a:noFill/>
                </pic:spPr>
              </pic:pic>
            </a:graphicData>
          </a:graphic>
          <wp14:sizeRelH relativeFrom="page">
            <wp14:pctWidth>0</wp14:pctWidth>
          </wp14:sizeRelH>
          <wp14:sizeRelV relativeFrom="page">
            <wp14:pctHeight>0</wp14:pctHeight>
          </wp14:sizeRelV>
        </wp:anchor>
      </w:drawing>
    </w:r>
    <w:r>
      <w:rPr>
        <w:b/>
        <w:sz w:val="32"/>
      </w:rPr>
      <w:t>ECONOMIC DEVELOPMENT</w:t>
    </w:r>
  </w:p>
  <w:p w:rsidR="00790A06" w:rsidRDefault="00790A06" w:rsidP="00383E97">
    <w:pPr>
      <w:pStyle w:val="Header"/>
    </w:pPr>
  </w:p>
  <w:p w:rsidR="00790A06" w:rsidRDefault="00790A06" w:rsidP="00383E97">
    <w:pPr>
      <w:pStyle w:val="Header"/>
    </w:pPr>
  </w:p>
  <w:p w:rsidR="00790A06" w:rsidRDefault="00790A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06" w:rsidRDefault="00790A06" w:rsidP="00383E97">
    <w:pPr>
      <w:pStyle w:val="Header"/>
      <w:jc w:val="center"/>
      <w:rPr>
        <w:b/>
        <w:sz w:val="32"/>
      </w:rPr>
    </w:pPr>
    <w:r>
      <w:rPr>
        <w:b/>
        <w:sz w:val="32"/>
      </w:rPr>
      <w:t>KEY RESULT AREA 3</w:t>
    </w:r>
  </w:p>
  <w:p w:rsidR="00790A06" w:rsidRPr="00D4480A" w:rsidRDefault="00790A06" w:rsidP="00383E97">
    <w:pPr>
      <w:pStyle w:val="Header"/>
      <w:jc w:val="center"/>
      <w:rPr>
        <w:b/>
        <w:sz w:val="32"/>
      </w:rPr>
    </w:pPr>
    <w:r>
      <w:rPr>
        <w:noProof/>
        <w:lang w:eastAsia="en-AU"/>
      </w:rPr>
      <w:drawing>
        <wp:anchor distT="0" distB="0" distL="114300" distR="114300" simplePos="0" relativeHeight="251665920" behindDoc="0" locked="0" layoutInCell="1" allowOverlap="1" wp14:anchorId="2C318EAB" wp14:editId="043B0852">
          <wp:simplePos x="0" y="0"/>
          <wp:positionH relativeFrom="column">
            <wp:posOffset>311150</wp:posOffset>
          </wp:positionH>
          <wp:positionV relativeFrom="paragraph">
            <wp:posOffset>222885</wp:posOffset>
          </wp:positionV>
          <wp:extent cx="8569325" cy="434340"/>
          <wp:effectExtent l="0" t="0" r="317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0106" b="-4247"/>
                  <a:stretch>
                    <a:fillRect/>
                  </a:stretch>
                </pic:blipFill>
                <pic:spPr bwMode="auto">
                  <a:xfrm>
                    <a:off x="0" y="0"/>
                    <a:ext cx="8569325" cy="434340"/>
                  </a:xfrm>
                  <a:prstGeom prst="rect">
                    <a:avLst/>
                  </a:prstGeom>
                  <a:noFill/>
                </pic:spPr>
              </pic:pic>
            </a:graphicData>
          </a:graphic>
          <wp14:sizeRelH relativeFrom="page">
            <wp14:pctWidth>0</wp14:pctWidth>
          </wp14:sizeRelH>
          <wp14:sizeRelV relativeFrom="page">
            <wp14:pctHeight>0</wp14:pctHeight>
          </wp14:sizeRelV>
        </wp:anchor>
      </w:drawing>
    </w:r>
    <w:r>
      <w:rPr>
        <w:b/>
        <w:sz w:val="32"/>
      </w:rPr>
      <w:t>GOOD GOVERNANCE</w:t>
    </w:r>
  </w:p>
  <w:p w:rsidR="00790A06" w:rsidRDefault="00790A06" w:rsidP="00383E97">
    <w:pPr>
      <w:pStyle w:val="Header"/>
    </w:pPr>
  </w:p>
  <w:p w:rsidR="00790A06" w:rsidRDefault="00790A06" w:rsidP="00383E97">
    <w:pPr>
      <w:pStyle w:val="Header"/>
    </w:pPr>
  </w:p>
  <w:p w:rsidR="00790A06" w:rsidRDefault="007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168A"/>
    <w:multiLevelType w:val="hybridMultilevel"/>
    <w:tmpl w:val="A1801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7F0D6C"/>
    <w:multiLevelType w:val="hybridMultilevel"/>
    <w:tmpl w:val="1D546310"/>
    <w:lvl w:ilvl="0" w:tplc="C9F66AFE">
      <w:start w:val="1"/>
      <w:numFmt w:val="bullet"/>
      <w:lvlText w:val="•"/>
      <w:lvlJc w:val="left"/>
      <w:pPr>
        <w:ind w:left="360" w:hanging="360"/>
      </w:pPr>
      <w:rPr>
        <w:rFonts w:ascii="Arial" w:hAnsi="Arial" w:hint="default"/>
        <w:b w:val="0"/>
        <w:i w:val="0"/>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3DF319F"/>
    <w:multiLevelType w:val="hybridMultilevel"/>
    <w:tmpl w:val="D8560246"/>
    <w:lvl w:ilvl="0" w:tplc="C9F66AFE">
      <w:start w:val="1"/>
      <w:numFmt w:val="bullet"/>
      <w:lvlText w:val="•"/>
      <w:lvlJc w:val="left"/>
      <w:pPr>
        <w:ind w:left="360" w:hanging="360"/>
      </w:pPr>
      <w:rPr>
        <w:rFonts w:ascii="Arial" w:hAnsi="Arial" w:hint="default"/>
        <w:b w:val="0"/>
        <w:i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F0568D4"/>
    <w:multiLevelType w:val="hybridMultilevel"/>
    <w:tmpl w:val="BC48B912"/>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nsid w:val="50161A39"/>
    <w:multiLevelType w:val="hybridMultilevel"/>
    <w:tmpl w:val="882A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41C0E5E"/>
    <w:multiLevelType w:val="hybridMultilevel"/>
    <w:tmpl w:val="DDF6D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BB3B5F"/>
    <w:multiLevelType w:val="hybridMultilevel"/>
    <w:tmpl w:val="EBE201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2F466DD"/>
    <w:multiLevelType w:val="hybridMultilevel"/>
    <w:tmpl w:val="DD56E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9EE224D"/>
    <w:multiLevelType w:val="hybridMultilevel"/>
    <w:tmpl w:val="35CA04E2"/>
    <w:lvl w:ilvl="0" w:tplc="28E408F0">
      <w:start w:val="1"/>
      <w:numFmt w:val="bullet"/>
      <w:lvlText w:val=""/>
      <w:lvlJc w:val="left"/>
      <w:pPr>
        <w:ind w:left="360" w:hanging="360"/>
      </w:pPr>
      <w:rPr>
        <w:rFonts w:ascii="Symbol" w:hAnsi="Symbol" w:hint="default"/>
        <w:b w:val="0"/>
        <w:i w:val="0"/>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F5821EB"/>
    <w:multiLevelType w:val="hybridMultilevel"/>
    <w:tmpl w:val="B650A850"/>
    <w:lvl w:ilvl="0" w:tplc="C9F66AFE">
      <w:start w:val="1"/>
      <w:numFmt w:val="bullet"/>
      <w:lvlText w:val="•"/>
      <w:lvlJc w:val="left"/>
      <w:pPr>
        <w:ind w:left="360" w:hanging="360"/>
      </w:pPr>
      <w:rPr>
        <w:rFonts w:ascii="Arial" w:hAnsi="Arial" w:hint="default"/>
        <w:b w:val="0"/>
        <w:i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9"/>
  </w:num>
  <w:num w:numId="8">
    <w:abstractNumId w:val="4"/>
  </w:num>
  <w:num w:numId="9">
    <w:abstractNumId w:val="7"/>
  </w:num>
  <w:num w:numId="10">
    <w:abstractNumId w:val="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97"/>
    <w:rsid w:val="000211DD"/>
    <w:rsid w:val="0008738C"/>
    <w:rsid w:val="000A395D"/>
    <w:rsid w:val="000B1C81"/>
    <w:rsid w:val="000C2ED8"/>
    <w:rsid w:val="000C6131"/>
    <w:rsid w:val="000E46FB"/>
    <w:rsid w:val="0010583C"/>
    <w:rsid w:val="00146441"/>
    <w:rsid w:val="00173B9D"/>
    <w:rsid w:val="001775B4"/>
    <w:rsid w:val="001A5B73"/>
    <w:rsid w:val="001F300E"/>
    <w:rsid w:val="00211953"/>
    <w:rsid w:val="00280C73"/>
    <w:rsid w:val="002A0D68"/>
    <w:rsid w:val="002A2D09"/>
    <w:rsid w:val="002C5FED"/>
    <w:rsid w:val="002C6F60"/>
    <w:rsid w:val="0033326B"/>
    <w:rsid w:val="00340D18"/>
    <w:rsid w:val="0037611E"/>
    <w:rsid w:val="003836B0"/>
    <w:rsid w:val="00383E97"/>
    <w:rsid w:val="003A5C69"/>
    <w:rsid w:val="003A7C1C"/>
    <w:rsid w:val="003C5788"/>
    <w:rsid w:val="003E6136"/>
    <w:rsid w:val="00401C2E"/>
    <w:rsid w:val="00424C31"/>
    <w:rsid w:val="004D05FB"/>
    <w:rsid w:val="004E20FA"/>
    <w:rsid w:val="004E7ADF"/>
    <w:rsid w:val="00507D72"/>
    <w:rsid w:val="0057035F"/>
    <w:rsid w:val="005A504E"/>
    <w:rsid w:val="005C4A6B"/>
    <w:rsid w:val="0060778E"/>
    <w:rsid w:val="00644E2B"/>
    <w:rsid w:val="00653A56"/>
    <w:rsid w:val="00697C66"/>
    <w:rsid w:val="006E4BB0"/>
    <w:rsid w:val="007048E6"/>
    <w:rsid w:val="00721568"/>
    <w:rsid w:val="007254C0"/>
    <w:rsid w:val="007646F3"/>
    <w:rsid w:val="00773931"/>
    <w:rsid w:val="00790A06"/>
    <w:rsid w:val="007A3B22"/>
    <w:rsid w:val="007E68FF"/>
    <w:rsid w:val="00804545"/>
    <w:rsid w:val="00887F04"/>
    <w:rsid w:val="00892F41"/>
    <w:rsid w:val="008D2FBE"/>
    <w:rsid w:val="00960873"/>
    <w:rsid w:val="009610C4"/>
    <w:rsid w:val="00986D51"/>
    <w:rsid w:val="009E3515"/>
    <w:rsid w:val="00A12D9B"/>
    <w:rsid w:val="00A2624B"/>
    <w:rsid w:val="00A739F6"/>
    <w:rsid w:val="00A91800"/>
    <w:rsid w:val="00AB0C3C"/>
    <w:rsid w:val="00B0358F"/>
    <w:rsid w:val="00B23BC1"/>
    <w:rsid w:val="00B32C4F"/>
    <w:rsid w:val="00B3496A"/>
    <w:rsid w:val="00BF37C0"/>
    <w:rsid w:val="00C103BB"/>
    <w:rsid w:val="00C45A3B"/>
    <w:rsid w:val="00C76543"/>
    <w:rsid w:val="00C9366E"/>
    <w:rsid w:val="00C9753F"/>
    <w:rsid w:val="00CB51F7"/>
    <w:rsid w:val="00CF0001"/>
    <w:rsid w:val="00D058C3"/>
    <w:rsid w:val="00D11757"/>
    <w:rsid w:val="00D54F99"/>
    <w:rsid w:val="00D8320D"/>
    <w:rsid w:val="00D9007F"/>
    <w:rsid w:val="00DA2585"/>
    <w:rsid w:val="00DE5C26"/>
    <w:rsid w:val="00E22BAB"/>
    <w:rsid w:val="00E26EA5"/>
    <w:rsid w:val="00E42BE4"/>
    <w:rsid w:val="00E93ACD"/>
    <w:rsid w:val="00EE38A4"/>
    <w:rsid w:val="00EF410B"/>
    <w:rsid w:val="00F06B6A"/>
    <w:rsid w:val="00F146FE"/>
    <w:rsid w:val="00F31A86"/>
    <w:rsid w:val="00F4351C"/>
    <w:rsid w:val="00F9041B"/>
    <w:rsid w:val="00F976DA"/>
    <w:rsid w:val="00FC4862"/>
    <w:rsid w:val="00FD52E7"/>
    <w:rsid w:val="00FE1FC0"/>
    <w:rsid w:val="00FF017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97"/>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autoRedefine/>
    <w:qFormat/>
    <w:rsid w:val="00383E97"/>
    <w:pPr>
      <w:spacing w:before="360" w:after="240"/>
      <w:outlineLvl w:val="0"/>
    </w:pPr>
    <w:rPr>
      <w:b/>
      <w:bCs/>
      <w:caps/>
      <w:color w:val="000000" w:themeColor="text1"/>
      <w:sz w:val="24"/>
    </w:rPr>
  </w:style>
  <w:style w:type="paragraph" w:styleId="Heading2">
    <w:name w:val="heading 2"/>
    <w:basedOn w:val="Normal"/>
    <w:next w:val="Normal"/>
    <w:link w:val="Heading2Char"/>
    <w:autoRedefine/>
    <w:uiPriority w:val="9"/>
    <w:unhideWhenUsed/>
    <w:qFormat/>
    <w:rsid w:val="00DA2585"/>
    <w:pPr>
      <w:keepNext/>
      <w:keepLines/>
      <w:spacing w:before="1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3E97"/>
    <w:pPr>
      <w:ind w:left="720"/>
      <w:contextualSpacing/>
      <w:jc w:val="left"/>
    </w:pPr>
    <w:rPr>
      <w:rFonts w:eastAsiaTheme="minorHAnsi" w:cstheme="minorBidi"/>
      <w:szCs w:val="22"/>
    </w:rPr>
  </w:style>
  <w:style w:type="paragraph" w:styleId="BalloonText">
    <w:name w:val="Balloon Text"/>
    <w:basedOn w:val="Normal"/>
    <w:link w:val="BalloonTextChar"/>
    <w:uiPriority w:val="99"/>
    <w:semiHidden/>
    <w:unhideWhenUsed/>
    <w:rsid w:val="00383E97"/>
    <w:rPr>
      <w:rFonts w:ascii="Tahoma" w:hAnsi="Tahoma" w:cs="Tahoma"/>
      <w:sz w:val="16"/>
      <w:szCs w:val="16"/>
    </w:rPr>
  </w:style>
  <w:style w:type="character" w:customStyle="1" w:styleId="BalloonTextChar">
    <w:name w:val="Balloon Text Char"/>
    <w:basedOn w:val="DefaultParagraphFont"/>
    <w:link w:val="BalloonText"/>
    <w:uiPriority w:val="99"/>
    <w:semiHidden/>
    <w:rsid w:val="00383E97"/>
    <w:rPr>
      <w:rFonts w:ascii="Tahoma" w:eastAsia="Times New Roman" w:hAnsi="Tahoma" w:cs="Tahoma"/>
      <w:sz w:val="16"/>
      <w:szCs w:val="16"/>
    </w:rPr>
  </w:style>
  <w:style w:type="paragraph" w:styleId="Header">
    <w:name w:val="header"/>
    <w:basedOn w:val="Normal"/>
    <w:link w:val="HeaderChar"/>
    <w:unhideWhenUsed/>
    <w:rsid w:val="00383E97"/>
    <w:pPr>
      <w:tabs>
        <w:tab w:val="center" w:pos="4513"/>
        <w:tab w:val="right" w:pos="9026"/>
      </w:tabs>
    </w:pPr>
  </w:style>
  <w:style w:type="character" w:customStyle="1" w:styleId="HeaderChar">
    <w:name w:val="Header Char"/>
    <w:basedOn w:val="DefaultParagraphFont"/>
    <w:link w:val="Header"/>
    <w:rsid w:val="00383E97"/>
    <w:rPr>
      <w:rFonts w:ascii="Arial" w:eastAsia="Times New Roman" w:hAnsi="Arial" w:cs="Times New Roman"/>
      <w:szCs w:val="20"/>
    </w:rPr>
  </w:style>
  <w:style w:type="paragraph" w:styleId="Footer">
    <w:name w:val="footer"/>
    <w:basedOn w:val="Normal"/>
    <w:link w:val="FooterChar"/>
    <w:uiPriority w:val="99"/>
    <w:unhideWhenUsed/>
    <w:rsid w:val="00383E97"/>
    <w:pPr>
      <w:tabs>
        <w:tab w:val="center" w:pos="4513"/>
        <w:tab w:val="right" w:pos="9026"/>
      </w:tabs>
    </w:pPr>
  </w:style>
  <w:style w:type="character" w:customStyle="1" w:styleId="FooterChar">
    <w:name w:val="Footer Char"/>
    <w:basedOn w:val="DefaultParagraphFont"/>
    <w:link w:val="Footer"/>
    <w:uiPriority w:val="99"/>
    <w:rsid w:val="00383E97"/>
    <w:rPr>
      <w:rFonts w:ascii="Arial" w:eastAsia="Times New Roman" w:hAnsi="Arial" w:cs="Times New Roman"/>
      <w:szCs w:val="20"/>
    </w:rPr>
  </w:style>
  <w:style w:type="character" w:customStyle="1" w:styleId="Heading1Char">
    <w:name w:val="Heading 1 Char"/>
    <w:basedOn w:val="DefaultParagraphFont"/>
    <w:link w:val="Heading1"/>
    <w:rsid w:val="00383E97"/>
    <w:rPr>
      <w:rFonts w:ascii="Arial" w:eastAsia="Times New Roman" w:hAnsi="Arial" w:cs="Times New Roman"/>
      <w:b/>
      <w:bCs/>
      <w:caps/>
      <w:color w:val="000000" w:themeColor="text1"/>
      <w:sz w:val="24"/>
      <w:szCs w:val="20"/>
    </w:rPr>
  </w:style>
  <w:style w:type="paragraph" w:styleId="TOC1">
    <w:name w:val="toc 1"/>
    <w:basedOn w:val="Normal"/>
    <w:next w:val="Normal"/>
    <w:autoRedefine/>
    <w:uiPriority w:val="39"/>
    <w:unhideWhenUsed/>
    <w:rsid w:val="00383E97"/>
    <w:pPr>
      <w:spacing w:after="100"/>
    </w:pPr>
  </w:style>
  <w:style w:type="character" w:styleId="Hyperlink">
    <w:name w:val="Hyperlink"/>
    <w:basedOn w:val="DefaultParagraphFont"/>
    <w:uiPriority w:val="99"/>
    <w:unhideWhenUsed/>
    <w:rsid w:val="00383E97"/>
    <w:rPr>
      <w:color w:val="0000FF" w:themeColor="hyperlink"/>
      <w:u w:val="single"/>
    </w:rPr>
  </w:style>
  <w:style w:type="table" w:styleId="MediumGrid3-Accent3">
    <w:name w:val="Medium Grid 3 Accent 3"/>
    <w:basedOn w:val="TableNormal"/>
    <w:uiPriority w:val="69"/>
    <w:rsid w:val="00383E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Heading2Char">
    <w:name w:val="Heading 2 Char"/>
    <w:basedOn w:val="DefaultParagraphFont"/>
    <w:link w:val="Heading2"/>
    <w:uiPriority w:val="9"/>
    <w:rsid w:val="00DA2585"/>
    <w:rPr>
      <w:rFonts w:ascii="Arial" w:eastAsiaTheme="majorEastAsia" w:hAnsi="Arial" w:cstheme="majorBidi"/>
      <w:b/>
      <w:bCs/>
      <w:szCs w:val="26"/>
    </w:rPr>
  </w:style>
  <w:style w:type="paragraph" w:styleId="TOC2">
    <w:name w:val="toc 2"/>
    <w:basedOn w:val="Normal"/>
    <w:next w:val="Normal"/>
    <w:autoRedefine/>
    <w:uiPriority w:val="39"/>
    <w:unhideWhenUsed/>
    <w:rsid w:val="00383E97"/>
    <w:pPr>
      <w:spacing w:after="100"/>
      <w:ind w:left="220"/>
    </w:pPr>
  </w:style>
  <w:style w:type="character" w:customStyle="1" w:styleId="ListParagraphChar">
    <w:name w:val="List Paragraph Char"/>
    <w:link w:val="ListParagraph"/>
    <w:uiPriority w:val="34"/>
    <w:rsid w:val="007646F3"/>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97"/>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autoRedefine/>
    <w:qFormat/>
    <w:rsid w:val="00383E97"/>
    <w:pPr>
      <w:spacing w:before="360" w:after="240"/>
      <w:outlineLvl w:val="0"/>
    </w:pPr>
    <w:rPr>
      <w:b/>
      <w:bCs/>
      <w:caps/>
      <w:color w:val="000000" w:themeColor="text1"/>
      <w:sz w:val="24"/>
    </w:rPr>
  </w:style>
  <w:style w:type="paragraph" w:styleId="Heading2">
    <w:name w:val="heading 2"/>
    <w:basedOn w:val="Normal"/>
    <w:next w:val="Normal"/>
    <w:link w:val="Heading2Char"/>
    <w:autoRedefine/>
    <w:uiPriority w:val="9"/>
    <w:unhideWhenUsed/>
    <w:qFormat/>
    <w:rsid w:val="00DA2585"/>
    <w:pPr>
      <w:keepNext/>
      <w:keepLines/>
      <w:spacing w:before="1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3E97"/>
    <w:pPr>
      <w:ind w:left="720"/>
      <w:contextualSpacing/>
      <w:jc w:val="left"/>
    </w:pPr>
    <w:rPr>
      <w:rFonts w:eastAsiaTheme="minorHAnsi" w:cstheme="minorBidi"/>
      <w:szCs w:val="22"/>
    </w:rPr>
  </w:style>
  <w:style w:type="paragraph" w:styleId="BalloonText">
    <w:name w:val="Balloon Text"/>
    <w:basedOn w:val="Normal"/>
    <w:link w:val="BalloonTextChar"/>
    <w:uiPriority w:val="99"/>
    <w:semiHidden/>
    <w:unhideWhenUsed/>
    <w:rsid w:val="00383E97"/>
    <w:rPr>
      <w:rFonts w:ascii="Tahoma" w:hAnsi="Tahoma" w:cs="Tahoma"/>
      <w:sz w:val="16"/>
      <w:szCs w:val="16"/>
    </w:rPr>
  </w:style>
  <w:style w:type="character" w:customStyle="1" w:styleId="BalloonTextChar">
    <w:name w:val="Balloon Text Char"/>
    <w:basedOn w:val="DefaultParagraphFont"/>
    <w:link w:val="BalloonText"/>
    <w:uiPriority w:val="99"/>
    <w:semiHidden/>
    <w:rsid w:val="00383E97"/>
    <w:rPr>
      <w:rFonts w:ascii="Tahoma" w:eastAsia="Times New Roman" w:hAnsi="Tahoma" w:cs="Tahoma"/>
      <w:sz w:val="16"/>
      <w:szCs w:val="16"/>
    </w:rPr>
  </w:style>
  <w:style w:type="paragraph" w:styleId="Header">
    <w:name w:val="header"/>
    <w:basedOn w:val="Normal"/>
    <w:link w:val="HeaderChar"/>
    <w:unhideWhenUsed/>
    <w:rsid w:val="00383E97"/>
    <w:pPr>
      <w:tabs>
        <w:tab w:val="center" w:pos="4513"/>
        <w:tab w:val="right" w:pos="9026"/>
      </w:tabs>
    </w:pPr>
  </w:style>
  <w:style w:type="character" w:customStyle="1" w:styleId="HeaderChar">
    <w:name w:val="Header Char"/>
    <w:basedOn w:val="DefaultParagraphFont"/>
    <w:link w:val="Header"/>
    <w:rsid w:val="00383E97"/>
    <w:rPr>
      <w:rFonts w:ascii="Arial" w:eastAsia="Times New Roman" w:hAnsi="Arial" w:cs="Times New Roman"/>
      <w:szCs w:val="20"/>
    </w:rPr>
  </w:style>
  <w:style w:type="paragraph" w:styleId="Footer">
    <w:name w:val="footer"/>
    <w:basedOn w:val="Normal"/>
    <w:link w:val="FooterChar"/>
    <w:uiPriority w:val="99"/>
    <w:unhideWhenUsed/>
    <w:rsid w:val="00383E97"/>
    <w:pPr>
      <w:tabs>
        <w:tab w:val="center" w:pos="4513"/>
        <w:tab w:val="right" w:pos="9026"/>
      </w:tabs>
    </w:pPr>
  </w:style>
  <w:style w:type="character" w:customStyle="1" w:styleId="FooterChar">
    <w:name w:val="Footer Char"/>
    <w:basedOn w:val="DefaultParagraphFont"/>
    <w:link w:val="Footer"/>
    <w:uiPriority w:val="99"/>
    <w:rsid w:val="00383E97"/>
    <w:rPr>
      <w:rFonts w:ascii="Arial" w:eastAsia="Times New Roman" w:hAnsi="Arial" w:cs="Times New Roman"/>
      <w:szCs w:val="20"/>
    </w:rPr>
  </w:style>
  <w:style w:type="character" w:customStyle="1" w:styleId="Heading1Char">
    <w:name w:val="Heading 1 Char"/>
    <w:basedOn w:val="DefaultParagraphFont"/>
    <w:link w:val="Heading1"/>
    <w:rsid w:val="00383E97"/>
    <w:rPr>
      <w:rFonts w:ascii="Arial" w:eastAsia="Times New Roman" w:hAnsi="Arial" w:cs="Times New Roman"/>
      <w:b/>
      <w:bCs/>
      <w:caps/>
      <w:color w:val="000000" w:themeColor="text1"/>
      <w:sz w:val="24"/>
      <w:szCs w:val="20"/>
    </w:rPr>
  </w:style>
  <w:style w:type="paragraph" w:styleId="TOC1">
    <w:name w:val="toc 1"/>
    <w:basedOn w:val="Normal"/>
    <w:next w:val="Normal"/>
    <w:autoRedefine/>
    <w:uiPriority w:val="39"/>
    <w:unhideWhenUsed/>
    <w:rsid w:val="00383E97"/>
    <w:pPr>
      <w:spacing w:after="100"/>
    </w:pPr>
  </w:style>
  <w:style w:type="character" w:styleId="Hyperlink">
    <w:name w:val="Hyperlink"/>
    <w:basedOn w:val="DefaultParagraphFont"/>
    <w:uiPriority w:val="99"/>
    <w:unhideWhenUsed/>
    <w:rsid w:val="00383E97"/>
    <w:rPr>
      <w:color w:val="0000FF" w:themeColor="hyperlink"/>
      <w:u w:val="single"/>
    </w:rPr>
  </w:style>
  <w:style w:type="table" w:styleId="MediumGrid3-Accent3">
    <w:name w:val="Medium Grid 3 Accent 3"/>
    <w:basedOn w:val="TableNormal"/>
    <w:uiPriority w:val="69"/>
    <w:rsid w:val="00383E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Heading2Char">
    <w:name w:val="Heading 2 Char"/>
    <w:basedOn w:val="DefaultParagraphFont"/>
    <w:link w:val="Heading2"/>
    <w:uiPriority w:val="9"/>
    <w:rsid w:val="00DA2585"/>
    <w:rPr>
      <w:rFonts w:ascii="Arial" w:eastAsiaTheme="majorEastAsia" w:hAnsi="Arial" w:cstheme="majorBidi"/>
      <w:b/>
      <w:bCs/>
      <w:szCs w:val="26"/>
    </w:rPr>
  </w:style>
  <w:style w:type="paragraph" w:styleId="TOC2">
    <w:name w:val="toc 2"/>
    <w:basedOn w:val="Normal"/>
    <w:next w:val="Normal"/>
    <w:autoRedefine/>
    <w:uiPriority w:val="39"/>
    <w:unhideWhenUsed/>
    <w:rsid w:val="00383E97"/>
    <w:pPr>
      <w:spacing w:after="100"/>
      <w:ind w:left="220"/>
    </w:pPr>
  </w:style>
  <w:style w:type="character" w:customStyle="1" w:styleId="ListParagraphChar">
    <w:name w:val="List Paragraph Char"/>
    <w:link w:val="ListParagraph"/>
    <w:uiPriority w:val="34"/>
    <w:rsid w:val="007646F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41046">
      <w:bodyDiv w:val="1"/>
      <w:marLeft w:val="0"/>
      <w:marRight w:val="0"/>
      <w:marTop w:val="0"/>
      <w:marBottom w:val="0"/>
      <w:divBdr>
        <w:top w:val="none" w:sz="0" w:space="0" w:color="auto"/>
        <w:left w:val="none" w:sz="0" w:space="0" w:color="auto"/>
        <w:bottom w:val="none" w:sz="0" w:space="0" w:color="auto"/>
        <w:right w:val="none" w:sz="0" w:space="0" w:color="auto"/>
      </w:divBdr>
    </w:div>
    <w:div w:id="1299845609">
      <w:bodyDiv w:val="1"/>
      <w:marLeft w:val="0"/>
      <w:marRight w:val="0"/>
      <w:marTop w:val="0"/>
      <w:marBottom w:val="0"/>
      <w:divBdr>
        <w:top w:val="none" w:sz="0" w:space="0" w:color="auto"/>
        <w:left w:val="none" w:sz="0" w:space="0" w:color="auto"/>
        <w:bottom w:val="none" w:sz="0" w:space="0" w:color="auto"/>
        <w:right w:val="none" w:sz="0" w:space="0" w:color="auto"/>
      </w:divBdr>
    </w:div>
    <w:div w:id="1361780468">
      <w:bodyDiv w:val="1"/>
      <w:marLeft w:val="0"/>
      <w:marRight w:val="0"/>
      <w:marTop w:val="0"/>
      <w:marBottom w:val="0"/>
      <w:divBdr>
        <w:top w:val="none" w:sz="0" w:space="0" w:color="auto"/>
        <w:left w:val="none" w:sz="0" w:space="0" w:color="auto"/>
        <w:bottom w:val="none" w:sz="0" w:space="0" w:color="auto"/>
        <w:right w:val="none" w:sz="0" w:space="0" w:color="auto"/>
      </w:divBdr>
    </w:div>
    <w:div w:id="21170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6DDB-4C50-417B-957B-E5D9D46A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Prapti Mehta</dc:creator>
  <cp:lastModifiedBy>Prapti Mehta</cp:lastModifiedBy>
  <cp:revision>7</cp:revision>
  <dcterms:created xsi:type="dcterms:W3CDTF">2017-10-02T05:42:00Z</dcterms:created>
  <dcterms:modified xsi:type="dcterms:W3CDTF">2017-10-05T08:40:00Z</dcterms:modified>
</cp:coreProperties>
</file>