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6201" w14:textId="77777777" w:rsidR="00A26A81" w:rsidRPr="00A26A81" w:rsidRDefault="00392AE9" w:rsidP="002A6B7A">
      <w:pPr>
        <w:pStyle w:val="MainTitle"/>
        <w:spacing w:before="60"/>
      </w:pPr>
      <w:r>
        <w:t>Position Description</w:t>
      </w:r>
    </w:p>
    <w:p w14:paraId="2DBBB465" w14:textId="7063DA78" w:rsidR="009928F1" w:rsidRDefault="009928F1" w:rsidP="603107DD">
      <w:pPr>
        <w:pStyle w:val="SubTitle"/>
        <w:rPr>
          <w:color w:val="313253" w:themeColor="accent5"/>
          <w:sz w:val="36"/>
          <w:szCs w:val="36"/>
          <w:lang w:val="en-AU"/>
        </w:rPr>
      </w:pPr>
      <w:r w:rsidRPr="603107DD">
        <w:rPr>
          <w:color w:val="313253" w:themeColor="accent5"/>
          <w:sz w:val="36"/>
          <w:szCs w:val="36"/>
          <w:lang w:val="en-AU"/>
        </w:rPr>
        <w:t xml:space="preserve">Manager </w:t>
      </w:r>
      <w:r w:rsidR="7C80FFF9" w:rsidRPr="603107DD">
        <w:rPr>
          <w:color w:val="313253" w:themeColor="accent5"/>
          <w:sz w:val="36"/>
          <w:szCs w:val="36"/>
          <w:lang w:val="en-AU"/>
        </w:rPr>
        <w:t>Human Resources</w:t>
      </w:r>
    </w:p>
    <w:p w14:paraId="2B405A28" w14:textId="77777777" w:rsidR="00327174" w:rsidRDefault="00327174" w:rsidP="00A76C21">
      <w:pPr>
        <w:pStyle w:val="SubTitle"/>
        <w:rPr>
          <w:color w:val="D9BA80"/>
        </w:rPr>
      </w:pPr>
    </w:p>
    <w:p w14:paraId="35907ABD" w14:textId="57211570" w:rsidR="00A26A81" w:rsidRPr="001B5637" w:rsidRDefault="00392AE9" w:rsidP="00A76C21">
      <w:pPr>
        <w:pStyle w:val="SubTitle"/>
        <w:rPr>
          <w:color w:val="D9BA80"/>
        </w:rPr>
      </w:pPr>
      <w:r w:rsidRPr="001B5637">
        <w:rPr>
          <w:color w:val="D9BA80"/>
        </w:rPr>
        <w:t>Position Details</w:t>
      </w:r>
    </w:p>
    <w:p w14:paraId="02C1621B" w14:textId="33893634" w:rsidR="00A26A81" w:rsidRDefault="00392AE9" w:rsidP="730C455B">
      <w:pPr>
        <w:tabs>
          <w:tab w:val="left" w:pos="2268"/>
        </w:tabs>
        <w:spacing w:after="120"/>
      </w:pPr>
      <w:r w:rsidRPr="603107DD">
        <w:rPr>
          <w:b/>
          <w:bCs/>
          <w:color w:val="313253" w:themeColor="accent5"/>
        </w:rPr>
        <w:t>Position Title</w:t>
      </w:r>
      <w:r>
        <w:tab/>
      </w:r>
      <w:r w:rsidR="009928F1">
        <w:t xml:space="preserve">Manager </w:t>
      </w:r>
      <w:r w:rsidR="212F25DF">
        <w:t>Human Resources</w:t>
      </w:r>
    </w:p>
    <w:p w14:paraId="4FDD5730" w14:textId="77777777" w:rsidR="00392AE9" w:rsidRDefault="00392AE9" w:rsidP="00392AE9">
      <w:pPr>
        <w:tabs>
          <w:tab w:val="left" w:pos="2268"/>
        </w:tabs>
        <w:spacing w:after="120"/>
      </w:pPr>
      <w:r w:rsidRPr="603107DD">
        <w:rPr>
          <w:b/>
          <w:bCs/>
          <w:color w:val="313253" w:themeColor="accent5"/>
        </w:rPr>
        <w:t>Classification</w:t>
      </w:r>
      <w:r>
        <w:tab/>
      </w:r>
      <w:r w:rsidR="00367A9B">
        <w:t>Manager</w:t>
      </w:r>
    </w:p>
    <w:p w14:paraId="79669AD0" w14:textId="670683A6" w:rsidR="00392AE9" w:rsidRDefault="00392AE9" w:rsidP="00392AE9">
      <w:pPr>
        <w:tabs>
          <w:tab w:val="left" w:pos="2268"/>
        </w:tabs>
        <w:spacing w:after="120"/>
      </w:pPr>
      <w:r w:rsidRPr="603107DD">
        <w:rPr>
          <w:b/>
          <w:bCs/>
          <w:color w:val="313253" w:themeColor="accent5"/>
        </w:rPr>
        <w:t>Position Number</w:t>
      </w:r>
      <w:r>
        <w:tab/>
      </w:r>
      <w:r w:rsidR="00144B8D">
        <w:t>A0</w:t>
      </w:r>
      <w:r w:rsidR="003B5150">
        <w:t>257</w:t>
      </w:r>
      <w:r w:rsidR="00144B8D">
        <w:t>A</w:t>
      </w:r>
    </w:p>
    <w:p w14:paraId="704E0E41" w14:textId="3DCA19B5" w:rsidR="00392AE9" w:rsidRDefault="00392AE9" w:rsidP="00392AE9">
      <w:pPr>
        <w:tabs>
          <w:tab w:val="left" w:pos="2268"/>
        </w:tabs>
        <w:spacing w:after="120"/>
      </w:pPr>
      <w:r w:rsidRPr="603107DD">
        <w:rPr>
          <w:b/>
          <w:bCs/>
          <w:color w:val="313253" w:themeColor="accent5"/>
        </w:rPr>
        <w:t>Basis of Employment</w:t>
      </w:r>
      <w:r>
        <w:tab/>
      </w:r>
      <w:r w:rsidR="009928F1">
        <w:t>Fixed Term</w:t>
      </w:r>
    </w:p>
    <w:p w14:paraId="7D85B4A4" w14:textId="62205D32" w:rsidR="00392AE9" w:rsidRDefault="00392AE9" w:rsidP="730C455B">
      <w:pPr>
        <w:tabs>
          <w:tab w:val="left" w:pos="2268"/>
        </w:tabs>
      </w:pPr>
      <w:r w:rsidRPr="603107DD">
        <w:rPr>
          <w:b/>
          <w:bCs/>
          <w:color w:val="313253" w:themeColor="accent5"/>
        </w:rPr>
        <w:t>Team Name</w:t>
      </w:r>
      <w:r>
        <w:tab/>
      </w:r>
      <w:r w:rsidR="191EF760">
        <w:t>Business Support – Human Resources Team</w:t>
      </w:r>
    </w:p>
    <w:p w14:paraId="35A544FE" w14:textId="77777777" w:rsidR="00327174" w:rsidRDefault="00327174" w:rsidP="00392AE9">
      <w:pPr>
        <w:pStyle w:val="SubTitle"/>
        <w:rPr>
          <w:color w:val="D9BA80"/>
        </w:rPr>
      </w:pPr>
    </w:p>
    <w:p w14:paraId="0D70007A" w14:textId="68C055B7" w:rsidR="00392AE9" w:rsidRPr="00AB680D" w:rsidRDefault="00392AE9" w:rsidP="00392AE9">
      <w:pPr>
        <w:pStyle w:val="SubTitle"/>
        <w:rPr>
          <w:color w:val="D9BA80"/>
        </w:rPr>
      </w:pPr>
      <w:r w:rsidRPr="00AB680D">
        <w:rPr>
          <w:color w:val="D9BA80"/>
        </w:rPr>
        <w:t>Position Objectives</w:t>
      </w:r>
    </w:p>
    <w:p w14:paraId="1CCEF667" w14:textId="77777777" w:rsidR="00F653A1" w:rsidRDefault="00F653A1" w:rsidP="00F653A1">
      <w:pPr>
        <w:pStyle w:val="NoticeHeading"/>
      </w:pPr>
      <w:r>
        <w:t>Key Objectives of Position</w:t>
      </w:r>
    </w:p>
    <w:p w14:paraId="667299BF" w14:textId="44E5D94F" w:rsidR="004970CF" w:rsidRDefault="004970CF" w:rsidP="004970CF">
      <w:pPr>
        <w:pStyle w:val="BulletText"/>
      </w:pPr>
      <w:r>
        <w:t xml:space="preserve">To provide strategic leadership and direction for the </w:t>
      </w:r>
      <w:r w:rsidR="3E781F48">
        <w:t>Human Resources</w:t>
      </w:r>
      <w:r>
        <w:t xml:space="preserve"> function, ensuring the organisation attracts, develops, engages and retains a capable, high-performing workforce aligned with Council's strategic objectives.</w:t>
      </w:r>
    </w:p>
    <w:p w14:paraId="558130C4" w14:textId="77777777" w:rsidR="004970CF" w:rsidRDefault="004970CF" w:rsidP="004970CF">
      <w:pPr>
        <w:pStyle w:val="BulletText"/>
      </w:pPr>
      <w:r>
        <w:t>To contribute at a strategic level to initiatives that strengthen organisational culture, workforce capability, leadership effectiveness and organisational performance.</w:t>
      </w:r>
    </w:p>
    <w:p w14:paraId="5838BD1F" w14:textId="77777777" w:rsidR="004970CF" w:rsidRDefault="004970CF" w:rsidP="004970CF">
      <w:pPr>
        <w:pStyle w:val="BulletText"/>
      </w:pPr>
      <w:r>
        <w:t>To provide expert advice, coaching and support to the Chief Executive Officer, Executive Leadership Team and managers on workforce strategy, people management, industrial relations, organisational development and change management.</w:t>
      </w:r>
    </w:p>
    <w:p w14:paraId="13BC3A03" w14:textId="77777777" w:rsidR="004970CF" w:rsidRDefault="004970CF" w:rsidP="004970CF">
      <w:pPr>
        <w:pStyle w:val="BulletText"/>
      </w:pPr>
      <w:r>
        <w:t>To lead the development and implementation of contemporary workforce planning, talent management, succession planning and capability development strategies that support organisational sustainability.</w:t>
      </w:r>
    </w:p>
    <w:p w14:paraId="370A4036" w14:textId="77777777" w:rsidR="004970CF" w:rsidRDefault="004970CF" w:rsidP="004970CF">
      <w:pPr>
        <w:pStyle w:val="BulletText"/>
      </w:pPr>
      <w:r>
        <w:t>To foster a culture of accountability, innovation, continuous improvement, employee wellbeing and service excellence.</w:t>
      </w:r>
    </w:p>
    <w:p w14:paraId="1F4E1729" w14:textId="77777777" w:rsidR="004970CF" w:rsidRDefault="004970CF" w:rsidP="004970CF">
      <w:pPr>
        <w:pStyle w:val="BulletText"/>
      </w:pPr>
      <w:r>
        <w:t>To provide quality and timely advice to the Executive Leadership Team in relation to organisational effectiveness, people-related risk, workforce trends and strategic organisational initiatives.</w:t>
      </w:r>
    </w:p>
    <w:p w14:paraId="11DB3493" w14:textId="77777777" w:rsidR="004970CF" w:rsidRDefault="004970CF" w:rsidP="004970CF">
      <w:pPr>
        <w:pStyle w:val="BulletText"/>
      </w:pPr>
      <w:r>
        <w:t>To ensure organisational compliance with all employment, industrial relations, equal opportunity, workers compensation and workplace legislation requirements.</w:t>
      </w:r>
    </w:p>
    <w:p w14:paraId="5A0AF4E8" w14:textId="24929395" w:rsidR="00132101" w:rsidRDefault="004970CF" w:rsidP="004970CF">
      <w:pPr>
        <w:pStyle w:val="BulletText"/>
      </w:pPr>
      <w:r>
        <w:t>To develop and implement contemporary people management frameworks, policies, systems and practices that support business performance and employee experience.</w:t>
      </w:r>
    </w:p>
    <w:p w14:paraId="244BE92B" w14:textId="77777777" w:rsidR="00327174" w:rsidRDefault="00327174" w:rsidP="00392AE9">
      <w:pPr>
        <w:pStyle w:val="SubTitle"/>
        <w:rPr>
          <w:color w:val="D9BA80"/>
        </w:rPr>
      </w:pPr>
    </w:p>
    <w:p w14:paraId="2B3E85F4" w14:textId="77777777" w:rsidR="00327174" w:rsidRDefault="00327174" w:rsidP="00392AE9">
      <w:pPr>
        <w:pStyle w:val="SubTitle"/>
        <w:rPr>
          <w:color w:val="D9BA80"/>
        </w:rPr>
      </w:pPr>
    </w:p>
    <w:p w14:paraId="255EBA2A" w14:textId="77777777" w:rsidR="00327174" w:rsidRDefault="00327174" w:rsidP="00392AE9">
      <w:pPr>
        <w:pStyle w:val="SubTitle"/>
        <w:rPr>
          <w:color w:val="D9BA80"/>
        </w:rPr>
      </w:pPr>
    </w:p>
    <w:p w14:paraId="529749E3" w14:textId="77777777" w:rsidR="00327174" w:rsidRDefault="00327174" w:rsidP="00392AE9">
      <w:pPr>
        <w:pStyle w:val="SubTitle"/>
        <w:rPr>
          <w:color w:val="D9BA80"/>
        </w:rPr>
      </w:pPr>
    </w:p>
    <w:p w14:paraId="0C3626AE" w14:textId="0368D423" w:rsidR="00392AE9" w:rsidRPr="00AB680D" w:rsidRDefault="00392AE9" w:rsidP="00392AE9">
      <w:pPr>
        <w:pStyle w:val="SubTitle"/>
        <w:rPr>
          <w:color w:val="D9BA80"/>
        </w:rPr>
      </w:pPr>
      <w:r w:rsidRPr="00AB680D">
        <w:rPr>
          <w:color w:val="D9BA80"/>
        </w:rPr>
        <w:lastRenderedPageBreak/>
        <w:t>Organisational Values</w:t>
      </w:r>
    </w:p>
    <w:p w14:paraId="14769E48" w14:textId="77777777" w:rsidR="00392AE9" w:rsidRPr="00276DC0" w:rsidRDefault="00392AE9" w:rsidP="00392AE9">
      <w:r>
        <w:t>The EMRC’s values describe what we believe in and how we will operate.  All employees are expected to consistently demonstrate EMRC values and display the following behaviours:</w:t>
      </w:r>
    </w:p>
    <w:p w14:paraId="25A2E50F" w14:textId="77777777" w:rsidR="00392AE9" w:rsidRPr="00276DC0" w:rsidRDefault="00392AE9" w:rsidP="00EA72AF">
      <w:pPr>
        <w:tabs>
          <w:tab w:val="left" w:pos="1985"/>
        </w:tabs>
        <w:spacing w:after="120"/>
      </w:pPr>
      <w:r w:rsidRPr="603107DD">
        <w:rPr>
          <w:b/>
          <w:bCs/>
          <w:color w:val="313253" w:themeColor="accent5"/>
        </w:rPr>
        <w:t>Excellence</w:t>
      </w:r>
      <w:r>
        <w:tab/>
        <w:t>Striving for excellence through the development of quality and continuous improvement.</w:t>
      </w:r>
    </w:p>
    <w:p w14:paraId="753A2D10" w14:textId="77777777" w:rsidR="00392AE9" w:rsidRPr="00276DC0" w:rsidRDefault="00392AE9" w:rsidP="00EA72AF">
      <w:pPr>
        <w:tabs>
          <w:tab w:val="left" w:pos="1985"/>
        </w:tabs>
        <w:spacing w:after="120"/>
      </w:pPr>
      <w:r w:rsidRPr="603107DD">
        <w:rPr>
          <w:b/>
          <w:bCs/>
          <w:color w:val="313253" w:themeColor="accent5"/>
        </w:rPr>
        <w:t>Recognition</w:t>
      </w:r>
      <w:r>
        <w:tab/>
        <w:t>Valuing employees in a supportive environment that focuses on their wellbeing.</w:t>
      </w:r>
    </w:p>
    <w:p w14:paraId="53DFBCFE" w14:textId="77777777" w:rsidR="00392AE9" w:rsidRPr="00276DC0" w:rsidRDefault="00392AE9" w:rsidP="00EA72AF">
      <w:pPr>
        <w:tabs>
          <w:tab w:val="left" w:pos="1985"/>
        </w:tabs>
        <w:spacing w:after="120"/>
      </w:pPr>
      <w:r w:rsidRPr="603107DD">
        <w:rPr>
          <w:b/>
          <w:bCs/>
          <w:color w:val="313253" w:themeColor="accent5"/>
        </w:rPr>
        <w:t>Innovation</w:t>
      </w:r>
      <w:r>
        <w:tab/>
        <w:t>Focus on innovative approaches in projects and service delivery.</w:t>
      </w:r>
    </w:p>
    <w:p w14:paraId="4962319E" w14:textId="77777777" w:rsidR="00392AE9" w:rsidRPr="00276DC0" w:rsidRDefault="00392AE9" w:rsidP="00EA72AF">
      <w:pPr>
        <w:tabs>
          <w:tab w:val="left" w:pos="1985"/>
        </w:tabs>
        <w:spacing w:after="120"/>
      </w:pPr>
      <w:r w:rsidRPr="603107DD">
        <w:rPr>
          <w:b/>
          <w:bCs/>
          <w:color w:val="313253" w:themeColor="accent5"/>
        </w:rPr>
        <w:t>Responsiveness</w:t>
      </w:r>
      <w:r>
        <w:tab/>
        <w:t>Dynamic and flexible service delivery.</w:t>
      </w:r>
    </w:p>
    <w:p w14:paraId="57164FF7" w14:textId="77777777" w:rsidR="00392AE9" w:rsidRPr="00276DC0" w:rsidRDefault="00392AE9" w:rsidP="00EA72AF">
      <w:pPr>
        <w:tabs>
          <w:tab w:val="left" w:pos="1985"/>
        </w:tabs>
      </w:pPr>
      <w:r w:rsidRPr="603107DD">
        <w:rPr>
          <w:b/>
          <w:bCs/>
          <w:color w:val="313253" w:themeColor="accent5"/>
        </w:rPr>
        <w:t>Integrity</w:t>
      </w:r>
      <w:r>
        <w:tab/>
      </w:r>
      <w:r w:rsidR="00AB4736">
        <w:t>Accountability and consistency in all that we do.</w:t>
      </w:r>
    </w:p>
    <w:p w14:paraId="0E06A135" w14:textId="77777777" w:rsidR="00392AE9" w:rsidRDefault="00AB4736" w:rsidP="00B5200C">
      <w:r>
        <w:t>Leaders ensure that the organisation’s values are created and sustained by establishing the Council’s strategic direction and providing an environment that encourages all employees to reach their potential in achieving the organisational outcomes.</w:t>
      </w:r>
    </w:p>
    <w:p w14:paraId="09B5AD3D" w14:textId="08B3E3B6" w:rsidR="002F0578" w:rsidRPr="00AB680D" w:rsidRDefault="002F0578" w:rsidP="002F0578">
      <w:pPr>
        <w:pStyle w:val="SubTitle"/>
        <w:rPr>
          <w:color w:val="D9BA80"/>
        </w:rPr>
      </w:pPr>
      <w:r w:rsidRPr="00AB680D">
        <w:rPr>
          <w:color w:val="D9BA80"/>
        </w:rPr>
        <w:t>Key Duties/Responsibilities</w:t>
      </w:r>
    </w:p>
    <w:p w14:paraId="33FC3F0F" w14:textId="77777777" w:rsidR="00262E0D" w:rsidRPr="00262E0D" w:rsidRDefault="00262E0D" w:rsidP="00262E0D">
      <w:pPr>
        <w:pStyle w:val="NoticeHeading"/>
      </w:pPr>
      <w:r>
        <w:t>Position Responsibilities</w:t>
      </w:r>
    </w:p>
    <w:p w14:paraId="6F0BE788" w14:textId="77777777" w:rsidR="00262E0D" w:rsidRPr="00262E0D" w:rsidRDefault="00262E0D" w:rsidP="00B5200C">
      <w:pPr>
        <w:pStyle w:val="NoticeHeading"/>
      </w:pPr>
      <w:r>
        <w:t>Workforce Strategy and Planning</w:t>
      </w:r>
    </w:p>
    <w:p w14:paraId="36BE3861" w14:textId="77777777" w:rsidR="00262E0D" w:rsidRPr="00262E0D" w:rsidRDefault="00262E0D" w:rsidP="00B5200C">
      <w:pPr>
        <w:pStyle w:val="BulletText"/>
      </w:pPr>
      <w:r>
        <w:t>Lead the development, implementation and review of the Workforce Plan and associated workforce strategies.</w:t>
      </w:r>
    </w:p>
    <w:p w14:paraId="3A85B156" w14:textId="77777777" w:rsidR="00262E0D" w:rsidRPr="00262E0D" w:rsidRDefault="00262E0D" w:rsidP="00B5200C">
      <w:pPr>
        <w:pStyle w:val="BulletText"/>
      </w:pPr>
      <w:r>
        <w:t>Identify current and future workforce requirements and develop strategies to address workforce risks and capability gaps.</w:t>
      </w:r>
    </w:p>
    <w:p w14:paraId="35F110C0" w14:textId="77777777" w:rsidR="00262E0D" w:rsidRPr="00262E0D" w:rsidRDefault="00262E0D" w:rsidP="00B5200C">
      <w:pPr>
        <w:pStyle w:val="BulletText"/>
      </w:pPr>
      <w:r>
        <w:t>Develop succession planning and talent management frameworks to support organisational sustainability.</w:t>
      </w:r>
    </w:p>
    <w:p w14:paraId="7C1C6DCA" w14:textId="77777777" w:rsidR="00262E0D" w:rsidRPr="00262E0D" w:rsidRDefault="00262E0D" w:rsidP="00B5200C">
      <w:pPr>
        <w:pStyle w:val="BulletText"/>
      </w:pPr>
      <w:r>
        <w:t>Partner with business leaders to align workforce priorities with organisational objectives.</w:t>
      </w:r>
    </w:p>
    <w:p w14:paraId="69ACC8A1" w14:textId="77777777" w:rsidR="00262E0D" w:rsidRDefault="00262E0D" w:rsidP="00B5200C">
      <w:pPr>
        <w:pStyle w:val="BulletText"/>
      </w:pPr>
      <w:r>
        <w:t>Contribute to strategic and business planning processes across the organisation.</w:t>
      </w:r>
    </w:p>
    <w:p w14:paraId="14DA0DD1" w14:textId="2F51F736" w:rsidR="00D902CB" w:rsidRPr="00262E0D" w:rsidRDefault="00D902CB" w:rsidP="00AB680D">
      <w:pPr>
        <w:pStyle w:val="BulletText"/>
        <w:spacing w:after="240"/>
        <w:rPr>
          <w:lang w:eastAsia="en-AU"/>
        </w:rPr>
      </w:pPr>
      <w:r w:rsidRPr="603107DD">
        <w:rPr>
          <w:lang w:eastAsia="en-AU"/>
        </w:rPr>
        <w:t>Develop, implement and evaluate workforce planning strategies and determine organisational responses to workforce capability and resourcing requirements.</w:t>
      </w:r>
    </w:p>
    <w:p w14:paraId="2499B835" w14:textId="77777777" w:rsidR="00262E0D" w:rsidRPr="001C567F" w:rsidRDefault="00262E0D" w:rsidP="603107DD">
      <w:pPr>
        <w:pStyle w:val="NoticeHeading"/>
        <w:rPr>
          <w:lang w:val="en-AU"/>
        </w:rPr>
      </w:pPr>
      <w:r w:rsidRPr="603107DD">
        <w:rPr>
          <w:lang w:val="en-AU"/>
        </w:rPr>
        <w:t>Culture and Organisational Development</w:t>
      </w:r>
    </w:p>
    <w:p w14:paraId="383C9C6D" w14:textId="7AC938A6" w:rsidR="00262E0D" w:rsidRPr="00262E0D" w:rsidRDefault="00FE2081" w:rsidP="00B5200C">
      <w:pPr>
        <w:pStyle w:val="BulletText"/>
      </w:pPr>
      <w:r>
        <w:t>Lead organisational development, culture, employee engagement and capability initiatives that strengthen organisational effectiveness, workforce wellbeing and organisational performance.</w:t>
      </w:r>
    </w:p>
    <w:p w14:paraId="0849CCE8" w14:textId="77777777" w:rsidR="00262E0D" w:rsidRPr="00262E0D" w:rsidRDefault="00262E0D" w:rsidP="00B5200C">
      <w:pPr>
        <w:pStyle w:val="BulletText"/>
      </w:pPr>
      <w:r>
        <w:t>Design and implement organisational development programs that enhance organisational effectiveness and capability.</w:t>
      </w:r>
    </w:p>
    <w:p w14:paraId="12468274" w14:textId="77777777" w:rsidR="00262E0D" w:rsidRPr="00262E0D" w:rsidRDefault="00262E0D" w:rsidP="00B5200C">
      <w:pPr>
        <w:pStyle w:val="BulletText"/>
      </w:pPr>
      <w:r>
        <w:t>Develop and maintain employee recognition, reward and engagement programs.</w:t>
      </w:r>
    </w:p>
    <w:p w14:paraId="36074906" w14:textId="77777777" w:rsidR="00262E0D" w:rsidRPr="00262E0D" w:rsidRDefault="00262E0D" w:rsidP="00B5200C">
      <w:pPr>
        <w:pStyle w:val="BulletText"/>
      </w:pPr>
      <w:r>
        <w:t>Coordinate and analyse employee engagement, culture and organisational climate surveys.</w:t>
      </w:r>
    </w:p>
    <w:p w14:paraId="50893D73" w14:textId="77777777" w:rsidR="00262E0D" w:rsidRPr="00262E0D" w:rsidRDefault="00262E0D" w:rsidP="00B5200C">
      <w:pPr>
        <w:pStyle w:val="BulletText"/>
      </w:pPr>
      <w:r>
        <w:t>Champion organisational values and behaviours across the organisation.</w:t>
      </w:r>
    </w:p>
    <w:p w14:paraId="16B0AAF2" w14:textId="2B19EAFA" w:rsidR="00AB680D" w:rsidRPr="001B0867" w:rsidRDefault="00262E0D" w:rsidP="001B0867">
      <w:pPr>
        <w:pStyle w:val="BulletText"/>
        <w:spacing w:after="200" w:line="276" w:lineRule="auto"/>
        <w:jc w:val="left"/>
        <w:rPr>
          <w:b/>
          <w:color w:val="313253" w:themeColor="accent5"/>
          <w:sz w:val="24"/>
          <w:szCs w:val="28"/>
        </w:rPr>
      </w:pPr>
      <w:r>
        <w:t>Foster a culture of innovation, collaboration, customer service and continuous improvement.</w:t>
      </w:r>
    </w:p>
    <w:p w14:paraId="7F83A7D7" w14:textId="432ABFA6" w:rsidR="00262E0D" w:rsidRPr="001C567F" w:rsidRDefault="00262E0D" w:rsidP="603107DD">
      <w:pPr>
        <w:pStyle w:val="NoticeHeading"/>
        <w:rPr>
          <w:lang w:val="en-AU"/>
        </w:rPr>
      </w:pPr>
      <w:r w:rsidRPr="603107DD">
        <w:rPr>
          <w:lang w:val="en-AU"/>
        </w:rPr>
        <w:t>Leadership and Capability Development</w:t>
      </w:r>
    </w:p>
    <w:p w14:paraId="78CAD837" w14:textId="77777777" w:rsidR="00262E0D" w:rsidRPr="00262E0D" w:rsidRDefault="00262E0D" w:rsidP="00B5200C">
      <w:pPr>
        <w:pStyle w:val="BulletText"/>
      </w:pPr>
      <w:r>
        <w:t>Develop and implement leadership development strategies and programs for all levels of leadership.</w:t>
      </w:r>
    </w:p>
    <w:p w14:paraId="18D5B297" w14:textId="77777777" w:rsidR="00262E0D" w:rsidRPr="00262E0D" w:rsidRDefault="00262E0D" w:rsidP="00B5200C">
      <w:pPr>
        <w:pStyle w:val="BulletText"/>
      </w:pPr>
      <w:r>
        <w:t>Design and oversee learning and development frameworks that support workforce capability and organisational objectives.</w:t>
      </w:r>
    </w:p>
    <w:p w14:paraId="59310107" w14:textId="77777777" w:rsidR="00262E0D" w:rsidRPr="00262E0D" w:rsidRDefault="00262E0D" w:rsidP="00B5200C">
      <w:pPr>
        <w:pStyle w:val="BulletText"/>
      </w:pPr>
      <w:r>
        <w:t>Establish capability frameworks and career development pathways.</w:t>
      </w:r>
    </w:p>
    <w:p w14:paraId="48014FE5" w14:textId="77777777" w:rsidR="00262E0D" w:rsidRPr="00262E0D" w:rsidRDefault="00262E0D" w:rsidP="00B5200C">
      <w:pPr>
        <w:pStyle w:val="BulletText"/>
      </w:pPr>
      <w:r>
        <w:lastRenderedPageBreak/>
        <w:t>Lead coaching, mentoring and talent development initiatives.</w:t>
      </w:r>
    </w:p>
    <w:p w14:paraId="7562E2AC" w14:textId="77777777" w:rsidR="00262E0D" w:rsidRDefault="00262E0D" w:rsidP="00B5200C">
      <w:pPr>
        <w:pStyle w:val="BulletText"/>
      </w:pPr>
      <w:r>
        <w:t>Build management capability in employee relations, performance management, leadership and workforce planning.</w:t>
      </w:r>
    </w:p>
    <w:p w14:paraId="55B4FEDE" w14:textId="61CD7BFF" w:rsidR="00E82B4C" w:rsidRPr="00262E0D" w:rsidRDefault="00E82B4C" w:rsidP="00AB680D">
      <w:pPr>
        <w:pStyle w:val="BulletText"/>
        <w:spacing w:after="240"/>
        <w:rPr>
          <w:lang w:eastAsia="en-AU"/>
        </w:rPr>
      </w:pPr>
      <w:r w:rsidRPr="603107DD">
        <w:rPr>
          <w:lang w:eastAsia="en-AU"/>
        </w:rPr>
        <w:t>Develop and maintain organisational capability frameworks, leadership pathways and career development frameworks.</w:t>
      </w:r>
    </w:p>
    <w:p w14:paraId="6D9EE28F" w14:textId="77777777" w:rsidR="00262E0D" w:rsidRPr="001C567F" w:rsidRDefault="00262E0D" w:rsidP="603107DD">
      <w:pPr>
        <w:pStyle w:val="NoticeHeading"/>
        <w:rPr>
          <w:lang w:val="en-AU"/>
        </w:rPr>
      </w:pPr>
      <w:r w:rsidRPr="603107DD">
        <w:rPr>
          <w:lang w:val="en-AU"/>
        </w:rPr>
        <w:t>Organisational Performance and Continuous Improvement</w:t>
      </w:r>
    </w:p>
    <w:p w14:paraId="03666E61" w14:textId="77777777" w:rsidR="00262E0D" w:rsidRPr="00262E0D" w:rsidRDefault="00262E0D" w:rsidP="00B5200C">
      <w:pPr>
        <w:pStyle w:val="BulletText"/>
      </w:pPr>
      <w:r>
        <w:t>Partner with the Executive Leadership Team to identify opportunities to improve organisational performance and effectiveness.</w:t>
      </w:r>
    </w:p>
    <w:p w14:paraId="0BA53E68" w14:textId="77777777" w:rsidR="00262E0D" w:rsidRPr="00262E0D" w:rsidRDefault="00262E0D" w:rsidP="00B5200C">
      <w:pPr>
        <w:pStyle w:val="BulletText"/>
      </w:pPr>
      <w:r>
        <w:t>Lead strategic organisational improvement initiatives that enhance service delivery, workforce productivity and customer outcomes.</w:t>
      </w:r>
    </w:p>
    <w:p w14:paraId="5D57D3FA" w14:textId="758CDE2C" w:rsidR="00262E0D" w:rsidRPr="00262E0D" w:rsidRDefault="0095243E" w:rsidP="00B5200C">
      <w:pPr>
        <w:pStyle w:val="BulletText"/>
        <w:rPr>
          <w:lang w:eastAsia="en-AU"/>
        </w:rPr>
      </w:pPr>
      <w:r w:rsidRPr="603107DD">
        <w:rPr>
          <w:lang w:eastAsia="en-AU"/>
        </w:rPr>
        <w:t>Analyse workforce and organisational data to identify trends, risks and opportunities and provide strategic recommendations to the Executive Leadership Team</w:t>
      </w:r>
      <w:r w:rsidR="00262E0D">
        <w:t>.</w:t>
      </w:r>
    </w:p>
    <w:p w14:paraId="0D6C0081" w14:textId="77777777" w:rsidR="00262E0D" w:rsidRPr="00262E0D" w:rsidRDefault="00262E0D" w:rsidP="00B5200C">
      <w:pPr>
        <w:pStyle w:val="BulletText"/>
      </w:pPr>
      <w:r>
        <w:t>Develop workforce metrics and reporting frameworks that support evidence-based decision-making.</w:t>
      </w:r>
    </w:p>
    <w:p w14:paraId="035C10CF" w14:textId="77777777" w:rsidR="00262E0D" w:rsidRPr="00262E0D" w:rsidRDefault="00262E0D" w:rsidP="00B5200C">
      <w:pPr>
        <w:pStyle w:val="BulletText"/>
      </w:pPr>
      <w:r>
        <w:t>Facilitate organisational change management initiatives and workforce transitions.</w:t>
      </w:r>
    </w:p>
    <w:p w14:paraId="7DFD94A9" w14:textId="77777777" w:rsidR="00262E0D" w:rsidRPr="00262E0D" w:rsidRDefault="00262E0D" w:rsidP="00AB680D">
      <w:pPr>
        <w:pStyle w:val="BulletText"/>
        <w:spacing w:after="240"/>
      </w:pPr>
      <w:r>
        <w:t>Support organisational reviews, restructures and service improvement projects.</w:t>
      </w:r>
    </w:p>
    <w:p w14:paraId="043D11D5" w14:textId="77777777" w:rsidR="00262E0D" w:rsidRPr="001C567F" w:rsidRDefault="00262E0D" w:rsidP="603107DD">
      <w:pPr>
        <w:pStyle w:val="NoticeHeading"/>
        <w:rPr>
          <w:lang w:val="en-AU"/>
        </w:rPr>
      </w:pPr>
      <w:r w:rsidRPr="603107DD">
        <w:rPr>
          <w:lang w:val="en-AU"/>
        </w:rPr>
        <w:t>Employee and Industrial Relations</w:t>
      </w:r>
    </w:p>
    <w:p w14:paraId="35E1C45D" w14:textId="77777777" w:rsidR="00262E0D" w:rsidRPr="00262E0D" w:rsidRDefault="00262E0D" w:rsidP="00B5200C">
      <w:pPr>
        <w:pStyle w:val="BulletText"/>
      </w:pPr>
      <w:r>
        <w:t>Ensure organisational compliance with employment legislation, industrial instruments, awards and enterprise agreements.</w:t>
      </w:r>
    </w:p>
    <w:p w14:paraId="3136EF2A" w14:textId="77777777" w:rsidR="00262E0D" w:rsidRPr="00262E0D" w:rsidRDefault="00262E0D" w:rsidP="00B5200C">
      <w:pPr>
        <w:pStyle w:val="BulletText"/>
      </w:pPr>
      <w:r>
        <w:t>Provide specialist advice on employee relations, industrial relations and workforce management matters.</w:t>
      </w:r>
    </w:p>
    <w:p w14:paraId="2381EDC2" w14:textId="77777777" w:rsidR="00262E0D" w:rsidRPr="00262E0D" w:rsidRDefault="00262E0D" w:rsidP="00B5200C">
      <w:pPr>
        <w:pStyle w:val="BulletText"/>
      </w:pPr>
      <w:r>
        <w:t>Manage complex employee matters including grievances, misconduct investigations, disciplinary processes and workplace conflict.</w:t>
      </w:r>
    </w:p>
    <w:p w14:paraId="4A8AFA9A" w14:textId="77777777" w:rsidR="00262E0D" w:rsidRPr="00262E0D" w:rsidRDefault="00262E0D" w:rsidP="00B5200C">
      <w:pPr>
        <w:pStyle w:val="BulletText"/>
      </w:pPr>
      <w:r>
        <w:t>Represent the organisation in industrial relations matters where required.</w:t>
      </w:r>
    </w:p>
    <w:p w14:paraId="50BCB897" w14:textId="77777777" w:rsidR="00262E0D" w:rsidRDefault="00262E0D" w:rsidP="00B5200C">
      <w:pPr>
        <w:pStyle w:val="BulletText"/>
      </w:pPr>
      <w:r>
        <w:t>Liaise with legal practitioners, employer associations and government agencies on employment-related issues.</w:t>
      </w:r>
    </w:p>
    <w:p w14:paraId="4EC2821B" w14:textId="09C05D6C" w:rsidR="00390682" w:rsidRDefault="00390682" w:rsidP="00B5200C">
      <w:pPr>
        <w:pStyle w:val="BulletText"/>
        <w:rPr>
          <w:lang w:eastAsia="en-AU"/>
        </w:rPr>
      </w:pPr>
      <w:r w:rsidRPr="603107DD">
        <w:rPr>
          <w:lang w:eastAsia="en-AU"/>
        </w:rPr>
        <w:t>Lead and determine organisational responses to complex employee relations matters including grievances, misconduct investigations, disciplinary processes, workplace conflict and employment termination matters.</w:t>
      </w:r>
    </w:p>
    <w:p w14:paraId="63FA936A" w14:textId="553D094C" w:rsidR="00AB680D" w:rsidRPr="001B0867" w:rsidRDefault="00812808" w:rsidP="001B0867">
      <w:pPr>
        <w:pStyle w:val="BulletText"/>
        <w:spacing w:after="200" w:line="276" w:lineRule="auto"/>
        <w:jc w:val="left"/>
        <w:rPr>
          <w:b/>
          <w:color w:val="313253" w:themeColor="accent5"/>
          <w:sz w:val="24"/>
          <w:szCs w:val="28"/>
        </w:rPr>
      </w:pPr>
      <w:r w:rsidRPr="603107DD">
        <w:rPr>
          <w:lang w:eastAsia="en-AU"/>
        </w:rPr>
        <w:t>Provide authoritative interpretation of Awards, employment contracts and employment legislation on matters involving significant organisational risk.</w:t>
      </w:r>
    </w:p>
    <w:p w14:paraId="7302601B" w14:textId="556021B9" w:rsidR="00262E0D" w:rsidRPr="001C567F" w:rsidRDefault="00262E0D" w:rsidP="603107DD">
      <w:pPr>
        <w:pStyle w:val="NoticeHeading"/>
        <w:rPr>
          <w:lang w:val="en-AU"/>
        </w:rPr>
      </w:pPr>
      <w:r w:rsidRPr="603107DD">
        <w:rPr>
          <w:lang w:val="en-AU"/>
        </w:rPr>
        <w:t>Talent Acquisition and Workforce Operations</w:t>
      </w:r>
    </w:p>
    <w:p w14:paraId="3D2DD130" w14:textId="77777777" w:rsidR="00262E0D" w:rsidRPr="00262E0D" w:rsidRDefault="00262E0D" w:rsidP="00B5200C">
      <w:pPr>
        <w:pStyle w:val="BulletText"/>
      </w:pPr>
      <w:r>
        <w:t>Oversee strategic recruitment, workforce attraction and employer branding initiatives.</w:t>
      </w:r>
    </w:p>
    <w:p w14:paraId="21BEEF23" w14:textId="77777777" w:rsidR="00262E0D" w:rsidRPr="00262E0D" w:rsidRDefault="00262E0D" w:rsidP="00B5200C">
      <w:pPr>
        <w:pStyle w:val="BulletText"/>
      </w:pPr>
      <w:r>
        <w:t>Ensure recruitment and selection processes are equitable, efficient and aligned with organisational values.</w:t>
      </w:r>
    </w:p>
    <w:p w14:paraId="34E8DD3E" w14:textId="77777777" w:rsidR="00262E0D" w:rsidRPr="00262E0D" w:rsidRDefault="00262E0D" w:rsidP="00B5200C">
      <w:pPr>
        <w:pStyle w:val="BulletText"/>
      </w:pPr>
      <w:r>
        <w:t>Oversee employee onboarding and workforce transition processes.</w:t>
      </w:r>
    </w:p>
    <w:p w14:paraId="647C70F5" w14:textId="04FB62AC" w:rsidR="00262E0D" w:rsidRPr="00262E0D" w:rsidRDefault="00262E0D" w:rsidP="00B5200C">
      <w:pPr>
        <w:pStyle w:val="BulletText"/>
      </w:pPr>
      <w:r>
        <w:t>Monitor organisational establishment structures and workforce reporting requirements.</w:t>
      </w:r>
    </w:p>
    <w:p w14:paraId="15065441" w14:textId="0242D534" w:rsidR="00262E0D" w:rsidRPr="00262E0D" w:rsidRDefault="0076353D" w:rsidP="00AB680D">
      <w:pPr>
        <w:pStyle w:val="BulletText"/>
        <w:spacing w:after="240"/>
        <w:rPr>
          <w:lang w:eastAsia="en-AU"/>
        </w:rPr>
      </w:pPr>
      <w:r w:rsidRPr="603107DD">
        <w:rPr>
          <w:lang w:eastAsia="en-AU"/>
        </w:rPr>
        <w:t>Approve and oversee position classification, job evaluation, establishment reviews and organisational structure recommendations</w:t>
      </w:r>
      <w:r w:rsidR="00262E0D">
        <w:t>.</w:t>
      </w:r>
    </w:p>
    <w:p w14:paraId="2EDAEEA6" w14:textId="1467440D" w:rsidR="00262E0D" w:rsidRPr="001C567F" w:rsidRDefault="00262E0D" w:rsidP="603107DD">
      <w:pPr>
        <w:pStyle w:val="NoticeHeading"/>
        <w:rPr>
          <w:lang w:val="en-AU"/>
        </w:rPr>
      </w:pPr>
      <w:r w:rsidRPr="603107DD">
        <w:rPr>
          <w:lang w:val="en-AU"/>
        </w:rPr>
        <w:t>Wellbeing, Workers Compensation and Risk</w:t>
      </w:r>
    </w:p>
    <w:p w14:paraId="20021027" w14:textId="77777777" w:rsidR="00262E0D" w:rsidRPr="00262E0D" w:rsidRDefault="00262E0D" w:rsidP="00B5200C">
      <w:pPr>
        <w:pStyle w:val="BulletText"/>
      </w:pPr>
      <w:r>
        <w:t>Oversee workers compensation, injury management and return-to-work programs.</w:t>
      </w:r>
    </w:p>
    <w:p w14:paraId="0A326457" w14:textId="77777777" w:rsidR="00262E0D" w:rsidRPr="00262E0D" w:rsidRDefault="00262E0D" w:rsidP="00B5200C">
      <w:pPr>
        <w:pStyle w:val="BulletText"/>
      </w:pPr>
      <w:r>
        <w:t>Support proactive wellbeing initiatives that improve employee health, engagement and resilience.</w:t>
      </w:r>
    </w:p>
    <w:p w14:paraId="4A400B9C" w14:textId="77777777" w:rsidR="00262E0D" w:rsidRPr="00262E0D" w:rsidRDefault="00262E0D" w:rsidP="00B5200C">
      <w:pPr>
        <w:pStyle w:val="BulletText"/>
      </w:pPr>
      <w:r>
        <w:t>Monitor workforce risks and develop strategies to mitigate people-related organisational risks.</w:t>
      </w:r>
    </w:p>
    <w:p w14:paraId="160A4DBF" w14:textId="77777777" w:rsidR="00262E0D" w:rsidRDefault="00262E0D" w:rsidP="00B5200C">
      <w:pPr>
        <w:pStyle w:val="BulletText"/>
      </w:pPr>
      <w:r>
        <w:lastRenderedPageBreak/>
        <w:t>Ensure compliance with legislative requirements relating to employment and workplace health and safety.</w:t>
      </w:r>
    </w:p>
    <w:p w14:paraId="64A76CB3" w14:textId="125A6015" w:rsidR="00B144A7" w:rsidRPr="00262E0D" w:rsidRDefault="00B144A7" w:rsidP="00AB680D">
      <w:pPr>
        <w:pStyle w:val="BulletText"/>
        <w:spacing w:after="240"/>
        <w:rPr>
          <w:lang w:eastAsia="en-AU"/>
        </w:rPr>
      </w:pPr>
      <w:r w:rsidRPr="603107DD">
        <w:rPr>
          <w:lang w:eastAsia="en-AU"/>
        </w:rPr>
        <w:t>Determine organisational responses to complex workers compensation, rehabilitation and injury management matters and monitor associated organisational risks.</w:t>
      </w:r>
    </w:p>
    <w:p w14:paraId="24554559" w14:textId="77777777" w:rsidR="00262E0D" w:rsidRPr="001C567F" w:rsidRDefault="00262E0D" w:rsidP="603107DD">
      <w:pPr>
        <w:pStyle w:val="NoticeHeading"/>
        <w:rPr>
          <w:lang w:val="en-AU"/>
        </w:rPr>
      </w:pPr>
      <w:r w:rsidRPr="603107DD">
        <w:rPr>
          <w:lang w:val="en-AU"/>
        </w:rPr>
        <w:t>Team Leadership</w:t>
      </w:r>
    </w:p>
    <w:p w14:paraId="76521A35" w14:textId="77777777" w:rsidR="00262E0D" w:rsidRPr="00262E0D" w:rsidRDefault="00262E0D" w:rsidP="00B5200C">
      <w:pPr>
        <w:pStyle w:val="BulletText"/>
      </w:pPr>
      <w:r>
        <w:t>Lead, develop and mentor employees within the People, Culture and Capability team.</w:t>
      </w:r>
    </w:p>
    <w:p w14:paraId="46C449E8" w14:textId="77777777" w:rsidR="00262E0D" w:rsidRPr="00262E0D" w:rsidRDefault="00262E0D" w:rsidP="00B5200C">
      <w:pPr>
        <w:pStyle w:val="BulletText"/>
      </w:pPr>
      <w:r>
        <w:t>Establish performance expectations and accountability frameworks.</w:t>
      </w:r>
    </w:p>
    <w:p w14:paraId="73541D6C" w14:textId="77777777" w:rsidR="00262E0D" w:rsidRPr="00262E0D" w:rsidRDefault="00262E0D" w:rsidP="00B5200C">
      <w:pPr>
        <w:pStyle w:val="BulletText"/>
      </w:pPr>
      <w:r>
        <w:t>Manage team resources, budgets and operational priorities.</w:t>
      </w:r>
    </w:p>
    <w:p w14:paraId="7CF9B7C2" w14:textId="77777777" w:rsidR="00262E0D" w:rsidRPr="00262E0D" w:rsidRDefault="00262E0D" w:rsidP="00B5200C">
      <w:pPr>
        <w:pStyle w:val="BulletText"/>
      </w:pPr>
      <w:r>
        <w:t>Promote a collaborative, customer-focused and high-performing team culture.</w:t>
      </w:r>
    </w:p>
    <w:p w14:paraId="130B93AD" w14:textId="77777777" w:rsidR="00262E0D" w:rsidRPr="00262E0D" w:rsidRDefault="00262E0D" w:rsidP="00AB680D">
      <w:pPr>
        <w:pStyle w:val="BulletText"/>
        <w:spacing w:after="240"/>
      </w:pPr>
      <w:r>
        <w:t>Identify and implement continuous improvement opportunities within the People and Culture function.</w:t>
      </w:r>
    </w:p>
    <w:p w14:paraId="47EA4C12" w14:textId="77777777" w:rsidR="00B329C8" w:rsidRPr="00B329C8" w:rsidRDefault="00B329C8" w:rsidP="00B5200C">
      <w:pPr>
        <w:pStyle w:val="NoticeHeading"/>
      </w:pPr>
      <w:r>
        <w:t>Governance and Organisational Accountability</w:t>
      </w:r>
    </w:p>
    <w:p w14:paraId="24F09879" w14:textId="31D569BE" w:rsidR="00C352A0" w:rsidRPr="00C352A0" w:rsidRDefault="00C352A0" w:rsidP="00B5200C">
      <w:pPr>
        <w:pStyle w:val="BulletText"/>
      </w:pPr>
      <w:r>
        <w:t>Accountable for the effective delivery of People, Culture and Capability services across the organisation.</w:t>
      </w:r>
    </w:p>
    <w:p w14:paraId="13501E84" w14:textId="529F3E18" w:rsidR="00C352A0" w:rsidRPr="00C352A0" w:rsidRDefault="00C352A0" w:rsidP="00B5200C">
      <w:pPr>
        <w:pStyle w:val="BulletText"/>
      </w:pPr>
      <w:r>
        <w:t>Provide strategic workforce and people management advice to the Chief Executive Officer and Executive Leadership Team.</w:t>
      </w:r>
    </w:p>
    <w:p w14:paraId="79FA4D7A" w14:textId="7BA87AE0" w:rsidR="00C352A0" w:rsidRPr="00C352A0" w:rsidRDefault="00C352A0" w:rsidP="00B5200C">
      <w:pPr>
        <w:pStyle w:val="BulletText"/>
      </w:pPr>
      <w:r>
        <w:t>Exercise delegated authority in relation to employment and workforce matters.</w:t>
      </w:r>
    </w:p>
    <w:p w14:paraId="127B28A6" w14:textId="77777777" w:rsidR="00C352A0" w:rsidRDefault="00C352A0" w:rsidP="00B5200C">
      <w:pPr>
        <w:pStyle w:val="BulletText"/>
      </w:pPr>
      <w:r>
        <w:t>Approve workforce policies, procedures, frameworks and strategic initiatives.</w:t>
      </w:r>
    </w:p>
    <w:p w14:paraId="2F905B56" w14:textId="3D97E4AF" w:rsidR="00160FDA" w:rsidRPr="00160FDA" w:rsidRDefault="00160FDA" w:rsidP="00B5200C">
      <w:pPr>
        <w:pStyle w:val="BulletText"/>
        <w:rPr>
          <w:lang w:eastAsia="en-AU"/>
        </w:rPr>
      </w:pPr>
      <w:r w:rsidRPr="603107DD">
        <w:rPr>
          <w:lang w:eastAsia="en-AU"/>
        </w:rPr>
        <w:t>Represent the organisation in complex employment, industrial relations and workforce management matters.</w:t>
      </w:r>
    </w:p>
    <w:p w14:paraId="5F33020D" w14:textId="26259823" w:rsidR="00AB680D" w:rsidRPr="001B0867" w:rsidRDefault="00160FDA" w:rsidP="001B0867">
      <w:pPr>
        <w:pStyle w:val="BulletText"/>
        <w:spacing w:after="200" w:line="276" w:lineRule="auto"/>
        <w:jc w:val="left"/>
        <w:rPr>
          <w:b/>
          <w:color w:val="313253" w:themeColor="accent5"/>
          <w:sz w:val="24"/>
          <w:szCs w:val="28"/>
          <w:lang w:val="en-US"/>
        </w:rPr>
      </w:pPr>
      <w:r w:rsidRPr="603107DD">
        <w:rPr>
          <w:lang w:eastAsia="en-AU"/>
        </w:rPr>
        <w:t>Ensure workforce management practices comply with legislative and organisational requirements.</w:t>
      </w:r>
    </w:p>
    <w:p w14:paraId="3963CC9F" w14:textId="6A7C6AF2" w:rsidR="00AA5182" w:rsidRDefault="00AA5182" w:rsidP="00B5200C">
      <w:pPr>
        <w:pStyle w:val="NoticeHeading"/>
      </w:pPr>
      <w:r>
        <w:t xml:space="preserve">Work Health Safety (WHS) </w:t>
      </w:r>
    </w:p>
    <w:p w14:paraId="44ADD404" w14:textId="77777777" w:rsidR="00174DE9" w:rsidRPr="00174DE9" w:rsidRDefault="00174DE9" w:rsidP="00B5200C">
      <w:pPr>
        <w:pStyle w:val="BulletText"/>
        <w:rPr>
          <w:lang w:val="en-US"/>
        </w:rPr>
      </w:pPr>
      <w:r w:rsidRPr="603107DD">
        <w:rPr>
          <w:lang w:val="en-US"/>
        </w:rPr>
        <w:t xml:space="preserve">Ensure systems and processes are in place to achieve compliance with all statutory requirements. </w:t>
      </w:r>
    </w:p>
    <w:p w14:paraId="5BAB78A4" w14:textId="77777777" w:rsidR="00174DE9" w:rsidRPr="00174DE9" w:rsidRDefault="00174DE9" w:rsidP="00B5200C">
      <w:pPr>
        <w:pStyle w:val="BulletText"/>
        <w:rPr>
          <w:lang w:val="en-US"/>
        </w:rPr>
      </w:pPr>
      <w:r>
        <w:t xml:space="preserve">Ensure, as far as practicable, WHS risk management systems are in place to ensure workers are able to identify and control workplace hazards. </w:t>
      </w:r>
    </w:p>
    <w:p w14:paraId="5C400797" w14:textId="77777777" w:rsidR="00174DE9" w:rsidRPr="00174DE9" w:rsidRDefault="00174DE9" w:rsidP="00B5200C">
      <w:pPr>
        <w:pStyle w:val="BulletText"/>
        <w:rPr>
          <w:lang w:val="en-US"/>
        </w:rPr>
      </w:pPr>
      <w:r w:rsidRPr="603107DD">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14:paraId="1F7007CB" w14:textId="77777777" w:rsidR="00174DE9" w:rsidRPr="00174DE9" w:rsidRDefault="00174DE9" w:rsidP="00B5200C">
      <w:pPr>
        <w:pStyle w:val="BulletText"/>
        <w:rPr>
          <w:lang w:val="en-US"/>
        </w:rPr>
      </w:pPr>
      <w:r w:rsidRPr="603107DD">
        <w:rPr>
          <w:lang w:val="en-US"/>
        </w:rPr>
        <w:t>Ensure that recommendations to improve safety and health management are acted upon.</w:t>
      </w:r>
    </w:p>
    <w:p w14:paraId="27E7CBB7" w14:textId="77777777" w:rsidR="00174DE9" w:rsidRPr="00174DE9" w:rsidRDefault="00174DE9" w:rsidP="00B5200C">
      <w:pPr>
        <w:pStyle w:val="BulletText"/>
        <w:rPr>
          <w:lang w:val="en-US"/>
        </w:rPr>
      </w:pPr>
      <w:r w:rsidRPr="603107DD">
        <w:rPr>
          <w:lang w:val="en-US"/>
        </w:rPr>
        <w:t xml:space="preserve">Ensure a workplace inspection process is implemented and communicated. </w:t>
      </w:r>
    </w:p>
    <w:p w14:paraId="027F0493" w14:textId="77777777" w:rsidR="00174DE9" w:rsidRPr="00174DE9" w:rsidRDefault="00174DE9" w:rsidP="00B5200C">
      <w:pPr>
        <w:pStyle w:val="BulletText"/>
        <w:rPr>
          <w:lang w:val="en-US"/>
        </w:rPr>
      </w:pPr>
      <w:r w:rsidRPr="603107DD">
        <w:rPr>
          <w:lang w:val="en-US"/>
        </w:rPr>
        <w:t xml:space="preserve">Participate in and lead any Safety Management training. </w:t>
      </w:r>
    </w:p>
    <w:p w14:paraId="5DDF2DC1" w14:textId="77777777" w:rsidR="00174DE9" w:rsidRPr="00174DE9" w:rsidRDefault="00174DE9" w:rsidP="00AB680D">
      <w:pPr>
        <w:pStyle w:val="BulletText"/>
        <w:spacing w:after="240"/>
        <w:rPr>
          <w:lang w:val="en-US"/>
        </w:rPr>
      </w:pPr>
      <w:r>
        <w:t xml:space="preserve">Ensure provision of reasonable time for WHS Representatives to complete their duties. </w:t>
      </w:r>
    </w:p>
    <w:p w14:paraId="386B5B2E" w14:textId="77777777" w:rsidR="00AA5182" w:rsidRPr="00AA5182" w:rsidRDefault="00AA5182" w:rsidP="00B5200C">
      <w:pPr>
        <w:pStyle w:val="NoticeHeading"/>
      </w:pPr>
      <w:r>
        <w:t>Organisational Responsibilities</w:t>
      </w:r>
    </w:p>
    <w:p w14:paraId="0995B341" w14:textId="77777777" w:rsidR="00174DE9" w:rsidRPr="00174DE9" w:rsidRDefault="00174DE9" w:rsidP="00B5200C">
      <w:pPr>
        <w:pStyle w:val="BulletText"/>
        <w:rPr>
          <w:lang w:val="en-US"/>
        </w:rPr>
      </w:pPr>
      <w:r w:rsidRPr="603107DD">
        <w:rPr>
          <w:lang w:val="en-US"/>
        </w:rPr>
        <w:t>Ensure all documents are created, stored and maintained in accordance with the organisation’s electronic Document Manager system requirements</w:t>
      </w:r>
      <w:r w:rsidR="00D6471D" w:rsidRPr="603107DD">
        <w:rPr>
          <w:lang w:val="en-US"/>
        </w:rPr>
        <w:t>.</w:t>
      </w:r>
      <w:r w:rsidRPr="603107DD">
        <w:rPr>
          <w:lang w:val="en-US"/>
        </w:rPr>
        <w:t xml:space="preserve"> </w:t>
      </w:r>
    </w:p>
    <w:p w14:paraId="4F0A794A" w14:textId="77777777" w:rsidR="00174DE9" w:rsidRPr="00174DE9" w:rsidRDefault="00174DE9" w:rsidP="00B5200C">
      <w:pPr>
        <w:pStyle w:val="BulletText"/>
        <w:rPr>
          <w:lang w:val="en-US"/>
        </w:rPr>
      </w:pPr>
      <w:r w:rsidRPr="603107DD">
        <w:rPr>
          <w:lang w:val="en-US"/>
        </w:rPr>
        <w:t>Ensure all duties are performed in compliance with the procedures documented in the Business Management System (BMS) or other more current internal guideline documents.</w:t>
      </w:r>
    </w:p>
    <w:p w14:paraId="5FDBD9F5" w14:textId="77777777" w:rsidR="00174DE9" w:rsidRPr="00174DE9" w:rsidRDefault="00174DE9" w:rsidP="00B5200C">
      <w:pPr>
        <w:pStyle w:val="BulletText"/>
        <w:rPr>
          <w:lang w:val="en-US"/>
        </w:rPr>
      </w:pPr>
      <w:r w:rsidRPr="603107DD">
        <w:rPr>
          <w:lang w:val="en-US"/>
        </w:rPr>
        <w:t>Respond to organisational initiatives and assist in the development of the EMRC as directed.</w:t>
      </w:r>
    </w:p>
    <w:p w14:paraId="10457030" w14:textId="77777777" w:rsidR="00174DE9" w:rsidRPr="00174DE9" w:rsidRDefault="00174DE9" w:rsidP="00B5200C">
      <w:pPr>
        <w:pStyle w:val="BulletText"/>
        <w:rPr>
          <w:lang w:val="en-US"/>
        </w:rPr>
      </w:pPr>
      <w:r w:rsidRPr="603107DD">
        <w:rPr>
          <w:lang w:val="en-US"/>
        </w:rPr>
        <w:t>Represent the EMRC in a responsible and professional manner at all times.</w:t>
      </w:r>
    </w:p>
    <w:p w14:paraId="52ED8F4B" w14:textId="77777777" w:rsidR="00174DE9" w:rsidRPr="00174DE9" w:rsidRDefault="00174DE9" w:rsidP="00B5200C">
      <w:pPr>
        <w:pStyle w:val="BulletText"/>
        <w:rPr>
          <w:lang w:val="en-US"/>
        </w:rPr>
      </w:pPr>
      <w:r w:rsidRPr="603107DD">
        <w:rPr>
          <w:lang w:val="en-US"/>
        </w:rPr>
        <w:lastRenderedPageBreak/>
        <w:t>Comply with the policies and procedures of the organisation at all times.</w:t>
      </w:r>
    </w:p>
    <w:p w14:paraId="7E9F1060" w14:textId="77777777" w:rsidR="00174DE9" w:rsidRPr="00174DE9" w:rsidRDefault="00174DE9" w:rsidP="00B5200C">
      <w:pPr>
        <w:pStyle w:val="BulletText"/>
        <w:rPr>
          <w:lang w:val="en-US"/>
        </w:rPr>
      </w:pPr>
      <w:r w:rsidRPr="603107DD">
        <w:rPr>
          <w:lang w:val="en-US"/>
        </w:rPr>
        <w:t>Properly organise and manage working time to ensure efficient productivity.</w:t>
      </w:r>
    </w:p>
    <w:p w14:paraId="374434CD" w14:textId="77777777" w:rsidR="00174DE9" w:rsidRPr="00174DE9" w:rsidRDefault="00174DE9" w:rsidP="00AB680D">
      <w:pPr>
        <w:pStyle w:val="BulletText"/>
        <w:spacing w:after="240"/>
        <w:rPr>
          <w:lang w:val="en-US"/>
        </w:rPr>
      </w:pPr>
      <w:r w:rsidRPr="603107DD">
        <w:rPr>
          <w:lang w:val="en-US"/>
        </w:rPr>
        <w:t>Perform other duties as directed that fall within the scope of the position or the incumbent’s knowledge and skills base.</w:t>
      </w:r>
    </w:p>
    <w:p w14:paraId="7C5BAECD" w14:textId="77777777" w:rsidR="00794BFE" w:rsidRPr="00AB680D" w:rsidRDefault="00794BFE" w:rsidP="00B5200C">
      <w:pPr>
        <w:pStyle w:val="SubTitle"/>
        <w:jc w:val="both"/>
        <w:rPr>
          <w:color w:val="D9BA80"/>
        </w:rPr>
      </w:pPr>
      <w:r w:rsidRPr="00AB680D">
        <w:rPr>
          <w:color w:val="D9BA80"/>
        </w:rPr>
        <w:t>Position Requirements</w:t>
      </w:r>
    </w:p>
    <w:p w14:paraId="644DE36F" w14:textId="77777777" w:rsidR="00794BFE" w:rsidRDefault="00794BFE" w:rsidP="00B5200C">
      <w:pPr>
        <w:pStyle w:val="NoticeHeading"/>
      </w:pPr>
      <w:r>
        <w:t>Competencies</w:t>
      </w:r>
    </w:p>
    <w:p w14:paraId="2BF4CE09" w14:textId="7FF76270" w:rsidR="00FD235B" w:rsidRPr="00FD235B" w:rsidRDefault="00FD235B" w:rsidP="00B5200C">
      <w:pPr>
        <w:pStyle w:val="BulletText"/>
      </w:pPr>
      <w:r>
        <w:t xml:space="preserve">Comprehensive knowledge of contemporary People and Culture, workforce planning and organisational development practices. </w:t>
      </w:r>
    </w:p>
    <w:p w14:paraId="6991013D" w14:textId="4919FDC6" w:rsidR="00FD235B" w:rsidRPr="00FD235B" w:rsidRDefault="00FD235B" w:rsidP="00B5200C">
      <w:pPr>
        <w:pStyle w:val="BulletText"/>
      </w:pPr>
      <w:r>
        <w:t xml:space="preserve">Strong understanding of leadership development, capability frameworks and talent management principles. </w:t>
      </w:r>
    </w:p>
    <w:p w14:paraId="7AE9766B" w14:textId="447BC0F7" w:rsidR="00FD235B" w:rsidRPr="00FD235B" w:rsidRDefault="00FD235B" w:rsidP="00B5200C">
      <w:pPr>
        <w:pStyle w:val="BulletText"/>
      </w:pPr>
      <w:r>
        <w:t xml:space="preserve">Comprehensive knowledge of employment legislation, industrial relations, Awards and Enterprise Agreements. </w:t>
      </w:r>
    </w:p>
    <w:p w14:paraId="6970F156" w14:textId="0E6F557E" w:rsidR="00FD235B" w:rsidRPr="00FD235B" w:rsidRDefault="00FD235B" w:rsidP="00B5200C">
      <w:pPr>
        <w:pStyle w:val="BulletText"/>
      </w:pPr>
      <w:r>
        <w:t xml:space="preserve">Demonstrated knowledge of organisational design, change management and culture transformation principles. </w:t>
      </w:r>
    </w:p>
    <w:p w14:paraId="2CE763DC" w14:textId="44F6B303" w:rsidR="00FD235B" w:rsidRPr="00FD235B" w:rsidRDefault="00FD235B" w:rsidP="00B5200C">
      <w:pPr>
        <w:pStyle w:val="BulletText"/>
      </w:pPr>
      <w:r>
        <w:t xml:space="preserve">Knowledge of local government legislation, governance frameworks and operating environments. </w:t>
      </w:r>
    </w:p>
    <w:p w14:paraId="43EEACD0" w14:textId="2044F911" w:rsidR="00FD235B" w:rsidRPr="00FD235B" w:rsidRDefault="00FD235B" w:rsidP="00B5200C">
      <w:pPr>
        <w:pStyle w:val="BulletText"/>
      </w:pPr>
      <w:r>
        <w:t xml:space="preserve">Strong commercial and strategic thinking capability. </w:t>
      </w:r>
    </w:p>
    <w:p w14:paraId="366882C0" w14:textId="0522339A" w:rsidR="00FD235B" w:rsidRPr="00FD235B" w:rsidRDefault="00FD235B" w:rsidP="00B5200C">
      <w:pPr>
        <w:pStyle w:val="BulletText"/>
      </w:pPr>
      <w:r>
        <w:t xml:space="preserve">Ability to influence organisational outcomes through effective stakeholder engagement. </w:t>
      </w:r>
    </w:p>
    <w:p w14:paraId="626CDBC3" w14:textId="5B42C596" w:rsidR="00FD235B" w:rsidRPr="00FD235B" w:rsidRDefault="00FD235B" w:rsidP="00B5200C">
      <w:pPr>
        <w:pStyle w:val="BulletText"/>
      </w:pPr>
      <w:r>
        <w:t xml:space="preserve">Highly developed leadership, coaching and mentoring skills. </w:t>
      </w:r>
    </w:p>
    <w:p w14:paraId="0537A3C8" w14:textId="30936230" w:rsidR="00FD235B" w:rsidRPr="00FD235B" w:rsidRDefault="00FD235B" w:rsidP="00B5200C">
      <w:pPr>
        <w:pStyle w:val="BulletText"/>
      </w:pPr>
      <w:r>
        <w:t xml:space="preserve">Excellent negotiation, mediation and conflict resolution skills. </w:t>
      </w:r>
    </w:p>
    <w:p w14:paraId="4292DE43" w14:textId="79C75E61" w:rsidR="00FD235B" w:rsidRPr="00FD235B" w:rsidRDefault="00FD235B" w:rsidP="00B5200C">
      <w:pPr>
        <w:pStyle w:val="BulletText"/>
      </w:pPr>
      <w:r>
        <w:t xml:space="preserve">Strong analytical, research and problem-solving abilities. </w:t>
      </w:r>
    </w:p>
    <w:p w14:paraId="1765896F" w14:textId="08AC411C" w:rsidR="00FD235B" w:rsidRPr="00FD235B" w:rsidRDefault="00FD235B" w:rsidP="00B5200C">
      <w:pPr>
        <w:pStyle w:val="BulletText"/>
      </w:pPr>
      <w:r>
        <w:t xml:space="preserve">Ability to utilise workforce analytics and data to support decision-making. </w:t>
      </w:r>
    </w:p>
    <w:p w14:paraId="2D5619AD" w14:textId="1B3BF9B5" w:rsidR="00FD235B" w:rsidRPr="00FD235B" w:rsidRDefault="00FD235B" w:rsidP="00B5200C">
      <w:pPr>
        <w:pStyle w:val="BulletText"/>
      </w:pPr>
      <w:r>
        <w:t xml:space="preserve">Excellent written, verbal, presentation and communication skills. </w:t>
      </w:r>
    </w:p>
    <w:p w14:paraId="5B23DE15" w14:textId="6C0A238E" w:rsidR="00FD235B" w:rsidRPr="00FD235B" w:rsidRDefault="00FD235B" w:rsidP="00B5200C">
      <w:pPr>
        <w:pStyle w:val="BulletText"/>
      </w:pPr>
      <w:r>
        <w:t xml:space="preserve">Ability to exercise sound judgement and maintain confidentiality. </w:t>
      </w:r>
    </w:p>
    <w:p w14:paraId="0A0BBC79" w14:textId="5A631DEC" w:rsidR="00FD235B" w:rsidRPr="00FD235B" w:rsidRDefault="00FD235B" w:rsidP="00AB680D">
      <w:pPr>
        <w:pStyle w:val="BulletText"/>
        <w:spacing w:after="240"/>
      </w:pPr>
      <w:r>
        <w:t xml:space="preserve">High level proficiency in contemporary </w:t>
      </w:r>
      <w:r w:rsidR="00383B73">
        <w:t xml:space="preserve">MYOSH, </w:t>
      </w:r>
      <w:r>
        <w:t>HRIS platforms and Microsoft Office applications.</w:t>
      </w:r>
    </w:p>
    <w:p w14:paraId="45E31D9F" w14:textId="77777777" w:rsidR="00794BFE" w:rsidRDefault="00794BFE" w:rsidP="00B5200C">
      <w:pPr>
        <w:pStyle w:val="NoticeHeading"/>
      </w:pPr>
      <w:r>
        <w:t>Experience</w:t>
      </w:r>
    </w:p>
    <w:p w14:paraId="10EB20FC" w14:textId="32C5D29A" w:rsidR="00B43FBF" w:rsidRPr="00B43FBF" w:rsidRDefault="00B43FBF" w:rsidP="00B5200C">
      <w:pPr>
        <w:pStyle w:val="BulletText"/>
      </w:pPr>
      <w:r>
        <w:t>Significant experience in a senior Human Resources</w:t>
      </w:r>
      <w:r w:rsidR="34A1AE06">
        <w:t>, People and Culture,</w:t>
      </w:r>
      <w:r>
        <w:t xml:space="preserve"> or Organisational Development leadership role. </w:t>
      </w:r>
    </w:p>
    <w:p w14:paraId="275D2184" w14:textId="0344E855" w:rsidR="00B43FBF" w:rsidRPr="00B43FBF" w:rsidRDefault="00B43FBF" w:rsidP="00B5200C">
      <w:pPr>
        <w:pStyle w:val="BulletText"/>
      </w:pPr>
      <w:r>
        <w:t xml:space="preserve">Demonstrated experience leading organisational development, workforce planning and culture initiatives. </w:t>
      </w:r>
    </w:p>
    <w:p w14:paraId="3ADB80BF" w14:textId="0D2DA610" w:rsidR="00B43FBF" w:rsidRPr="00B43FBF" w:rsidRDefault="00B43FBF" w:rsidP="00B5200C">
      <w:pPr>
        <w:pStyle w:val="BulletText"/>
      </w:pPr>
      <w:r>
        <w:t xml:space="preserve">Experience developing leadership capability and talent management programs. </w:t>
      </w:r>
    </w:p>
    <w:p w14:paraId="11E6F748" w14:textId="26F65725" w:rsidR="00B43FBF" w:rsidRPr="00B43FBF" w:rsidRDefault="00B43FBF" w:rsidP="00B5200C">
      <w:pPr>
        <w:pStyle w:val="BulletText"/>
      </w:pPr>
      <w:r>
        <w:t xml:space="preserve">Significant experience managing complex employee and industrial relations matters. </w:t>
      </w:r>
    </w:p>
    <w:p w14:paraId="64A93B1A" w14:textId="32D2E434" w:rsidR="00B43FBF" w:rsidRPr="00B43FBF" w:rsidRDefault="00B43FBF" w:rsidP="00B5200C">
      <w:pPr>
        <w:pStyle w:val="BulletText"/>
      </w:pPr>
      <w:r>
        <w:t xml:space="preserve">Experience leading organisational change and transformation initiatives. </w:t>
      </w:r>
    </w:p>
    <w:p w14:paraId="4B4D4C41" w14:textId="3326AD37" w:rsidR="00B43FBF" w:rsidRPr="00B43FBF" w:rsidRDefault="00B43FBF" w:rsidP="00B5200C">
      <w:pPr>
        <w:pStyle w:val="BulletText"/>
      </w:pPr>
      <w:r>
        <w:t xml:space="preserve">Experience implementing workforce strategies and organisational improvement programs. </w:t>
      </w:r>
    </w:p>
    <w:p w14:paraId="6F734475" w14:textId="73B9803B" w:rsidR="00B43FBF" w:rsidRDefault="00B43FBF" w:rsidP="00B5200C">
      <w:pPr>
        <w:pStyle w:val="BulletText"/>
      </w:pPr>
      <w:r>
        <w:t xml:space="preserve">Experience leading and developing professional teams. </w:t>
      </w:r>
    </w:p>
    <w:p w14:paraId="34163D75" w14:textId="1DC481B6" w:rsidR="00B43FBF" w:rsidRPr="00B43FBF" w:rsidRDefault="00B43FBF" w:rsidP="00B5200C">
      <w:pPr>
        <w:pStyle w:val="BulletText"/>
      </w:pPr>
      <w:r>
        <w:t xml:space="preserve">Experience managing workers compensation and return-to-work programs. </w:t>
      </w:r>
    </w:p>
    <w:p w14:paraId="54407C35" w14:textId="53FD2CE6" w:rsidR="00B43FBF" w:rsidRPr="00B43FBF" w:rsidRDefault="00B43FBF" w:rsidP="00AB680D">
      <w:pPr>
        <w:pStyle w:val="BulletText"/>
        <w:spacing w:after="240"/>
      </w:pPr>
      <w:r>
        <w:t>Local Government experience or experience within a similarly regulated environment is highly desirable.</w:t>
      </w:r>
    </w:p>
    <w:p w14:paraId="1EA0C449" w14:textId="77777777" w:rsidR="003B46DE" w:rsidRPr="003B46DE" w:rsidRDefault="003B46DE" w:rsidP="00B5200C">
      <w:pPr>
        <w:pStyle w:val="NoticeHeading"/>
      </w:pPr>
      <w:r>
        <w:t>Qualifications</w:t>
      </w:r>
    </w:p>
    <w:p w14:paraId="4D50B292" w14:textId="77777777" w:rsidR="00D743E5" w:rsidRPr="00D743E5" w:rsidRDefault="00D743E5" w:rsidP="00B5200C">
      <w:pPr>
        <w:pStyle w:val="BulletText"/>
        <w:rPr>
          <w:lang w:val="en-US"/>
        </w:rPr>
      </w:pPr>
      <w:r w:rsidRPr="603107DD">
        <w:rPr>
          <w:lang w:val="en-US"/>
        </w:rPr>
        <w:t>Tertiary qualification in Human Resources, Industrial Relations, Organisational Development, Business, Psychology or a related discipline.</w:t>
      </w:r>
    </w:p>
    <w:p w14:paraId="2BDF65DB" w14:textId="77777777" w:rsidR="00D743E5" w:rsidRPr="00D743E5" w:rsidRDefault="00D743E5" w:rsidP="00B5200C">
      <w:pPr>
        <w:pStyle w:val="BulletText"/>
        <w:rPr>
          <w:lang w:val="en-US"/>
        </w:rPr>
      </w:pPr>
      <w:r w:rsidRPr="603107DD">
        <w:rPr>
          <w:lang w:val="en-US"/>
        </w:rPr>
        <w:lastRenderedPageBreak/>
        <w:t>Postgraduate qualifications in Human Resources, Organisational Development, Leadership, Business Administration or a related discipline will be highly regarded.</w:t>
      </w:r>
    </w:p>
    <w:p w14:paraId="59307711" w14:textId="34533BBB" w:rsidR="003B46DE" w:rsidRDefault="00D743E5" w:rsidP="00AB680D">
      <w:pPr>
        <w:pStyle w:val="BulletText"/>
        <w:spacing w:after="360"/>
        <w:rPr>
          <w:lang w:val="en-US"/>
        </w:rPr>
      </w:pPr>
      <w:r w:rsidRPr="603107DD">
        <w:rPr>
          <w:lang w:val="en-US"/>
        </w:rPr>
        <w:t>Current and valid WA "C" Class Driver's Licence.</w:t>
      </w:r>
    </w:p>
    <w:p w14:paraId="51500103" w14:textId="77777777" w:rsidR="00AA5182" w:rsidRPr="00AB680D" w:rsidRDefault="00AA5182" w:rsidP="00B5200C">
      <w:pPr>
        <w:pStyle w:val="SubTitle"/>
        <w:jc w:val="both"/>
        <w:rPr>
          <w:color w:val="D9BA80"/>
        </w:rPr>
      </w:pPr>
      <w:r w:rsidRPr="00AB680D">
        <w:rPr>
          <w:color w:val="D9BA80"/>
        </w:rPr>
        <w:t>Organisational Relationships</w:t>
      </w:r>
    </w:p>
    <w:p w14:paraId="0543AD01" w14:textId="265CB056" w:rsidR="00AA5182" w:rsidRPr="00AA5182" w:rsidRDefault="00AA5182" w:rsidP="730C455B">
      <w:pPr>
        <w:tabs>
          <w:tab w:val="left" w:pos="2835"/>
        </w:tabs>
        <w:rPr>
          <w:lang w:val="en-US"/>
        </w:rPr>
      </w:pPr>
      <w:r w:rsidRPr="603107DD">
        <w:rPr>
          <w:b/>
          <w:bCs/>
          <w:color w:val="313253" w:themeColor="accent5"/>
          <w:lang w:val="en-US"/>
        </w:rPr>
        <w:t>Responsible to</w:t>
      </w:r>
      <w:r>
        <w:tab/>
      </w:r>
      <w:r w:rsidR="00174DE9" w:rsidRPr="603107DD">
        <w:rPr>
          <w:lang w:val="en-US"/>
        </w:rPr>
        <w:t>A0</w:t>
      </w:r>
      <w:r w:rsidR="00C9411C" w:rsidRPr="603107DD">
        <w:rPr>
          <w:lang w:val="en-US"/>
        </w:rPr>
        <w:t>0</w:t>
      </w:r>
      <w:r w:rsidR="257687A3" w:rsidRPr="603107DD">
        <w:rPr>
          <w:lang w:val="en-US"/>
        </w:rPr>
        <w:t>12</w:t>
      </w:r>
      <w:r w:rsidR="00C9411C" w:rsidRPr="603107DD">
        <w:rPr>
          <w:lang w:val="en-US"/>
        </w:rPr>
        <w:t>A</w:t>
      </w:r>
      <w:r w:rsidR="00174DE9" w:rsidRPr="603107DD">
        <w:rPr>
          <w:lang w:val="en-US"/>
        </w:rPr>
        <w:t xml:space="preserve"> - Chief </w:t>
      </w:r>
      <w:r w:rsidR="1F66D736" w:rsidRPr="603107DD">
        <w:rPr>
          <w:lang w:val="en-US"/>
        </w:rPr>
        <w:t xml:space="preserve">Financial </w:t>
      </w:r>
      <w:r w:rsidR="00174DE9" w:rsidRPr="603107DD">
        <w:rPr>
          <w:lang w:val="en-US"/>
        </w:rPr>
        <w:t>Officer</w:t>
      </w:r>
    </w:p>
    <w:p w14:paraId="3236D1B0" w14:textId="77777777" w:rsidR="007E4577" w:rsidRDefault="00AA5182" w:rsidP="00B5200C">
      <w:pPr>
        <w:tabs>
          <w:tab w:val="left" w:pos="2835"/>
        </w:tabs>
        <w:spacing w:after="0"/>
      </w:pPr>
      <w:r w:rsidRPr="603107DD">
        <w:rPr>
          <w:b/>
          <w:bCs/>
          <w:color w:val="313253" w:themeColor="accent5"/>
          <w:lang w:val="en-US"/>
        </w:rPr>
        <w:t>Supervision of</w:t>
      </w:r>
      <w:r>
        <w:tab/>
      </w:r>
      <w:r w:rsidR="00174DE9" w:rsidRPr="603107DD">
        <w:rPr>
          <w:lang w:val="en-US"/>
        </w:rPr>
        <w:t xml:space="preserve">A0021A – Human Resources </w:t>
      </w:r>
      <w:r w:rsidR="007E4577" w:rsidRPr="603107DD">
        <w:rPr>
          <w:lang w:val="en-US"/>
        </w:rPr>
        <w:t>Advisor</w:t>
      </w:r>
      <w:r w:rsidR="007E4577">
        <w:t xml:space="preserve"> </w:t>
      </w:r>
    </w:p>
    <w:p w14:paraId="1050BBD5" w14:textId="7C170D39" w:rsidR="00174DE9" w:rsidRPr="00174DE9" w:rsidRDefault="007E4577" w:rsidP="00B5200C">
      <w:pPr>
        <w:tabs>
          <w:tab w:val="left" w:pos="2835"/>
        </w:tabs>
        <w:spacing w:after="0"/>
        <w:rPr>
          <w:lang w:val="en-US"/>
        </w:rPr>
      </w:pPr>
      <w:r>
        <w:tab/>
        <w:t>A0027A – WHS Coordinator</w:t>
      </w:r>
    </w:p>
    <w:p w14:paraId="0442A443" w14:textId="595DFB36" w:rsidR="00174DE9" w:rsidRPr="00174DE9" w:rsidRDefault="00174DE9" w:rsidP="00B5200C">
      <w:pPr>
        <w:tabs>
          <w:tab w:val="left" w:pos="2835"/>
        </w:tabs>
        <w:spacing w:after="0"/>
        <w:rPr>
          <w:lang w:val="en-US"/>
        </w:rPr>
      </w:pPr>
      <w:r>
        <w:rPr>
          <w:lang w:val="en-US"/>
        </w:rPr>
        <w:tab/>
      </w:r>
      <w:r w:rsidRPr="603107DD">
        <w:rPr>
          <w:lang w:val="en-US"/>
        </w:rPr>
        <w:t>A0137A –</w:t>
      </w:r>
      <w:r w:rsidRPr="730C455B">
        <w:rPr>
          <w:lang w:val="en-US"/>
        </w:rPr>
        <w:t xml:space="preserve"> Human Resources </w:t>
      </w:r>
      <w:r w:rsidR="3A571D11" w:rsidRPr="730C455B">
        <w:rPr>
          <w:lang w:val="en-US"/>
        </w:rPr>
        <w:t>Officer</w:t>
      </w:r>
    </w:p>
    <w:p w14:paraId="0BA45591" w14:textId="0398DAEC" w:rsidR="00174DE9" w:rsidRPr="00174DE9" w:rsidRDefault="00174DE9" w:rsidP="00B5200C">
      <w:pPr>
        <w:tabs>
          <w:tab w:val="left" w:pos="2835"/>
        </w:tabs>
        <w:spacing w:after="0"/>
        <w:rPr>
          <w:lang w:val="en-US"/>
        </w:rPr>
      </w:pPr>
      <w:r>
        <w:tab/>
      </w:r>
    </w:p>
    <w:p w14:paraId="3A734A22" w14:textId="1061EEEF" w:rsidR="00AA5182" w:rsidRDefault="00174DE9" w:rsidP="00B5200C">
      <w:pPr>
        <w:tabs>
          <w:tab w:val="left" w:pos="2835"/>
        </w:tabs>
        <w:spacing w:after="0"/>
        <w:rPr>
          <w:lang w:val="en-US"/>
        </w:rPr>
      </w:pPr>
      <w:r w:rsidRPr="00174DE9">
        <w:rPr>
          <w:lang w:val="en-US"/>
        </w:rPr>
        <w:tab/>
      </w:r>
    </w:p>
    <w:p w14:paraId="73EFC580" w14:textId="77777777" w:rsidR="009562D8" w:rsidRPr="00AA5182" w:rsidRDefault="009562D8" w:rsidP="00B5200C">
      <w:pPr>
        <w:tabs>
          <w:tab w:val="left" w:pos="2835"/>
        </w:tabs>
        <w:spacing w:after="0"/>
        <w:rPr>
          <w:lang w:val="en-US"/>
        </w:rPr>
      </w:pPr>
    </w:p>
    <w:p w14:paraId="5078C6D2" w14:textId="77777777" w:rsidR="00DE7E57" w:rsidRDefault="00AA5182" w:rsidP="00B5200C">
      <w:pPr>
        <w:tabs>
          <w:tab w:val="left" w:pos="2835"/>
          <w:tab w:val="left" w:pos="3969"/>
        </w:tabs>
        <w:spacing w:after="120"/>
        <w:rPr>
          <w:lang w:val="en-US"/>
        </w:rPr>
      </w:pPr>
      <w:r w:rsidRPr="603107DD">
        <w:rPr>
          <w:b/>
          <w:bCs/>
          <w:color w:val="313253" w:themeColor="accent5"/>
          <w:lang w:val="en-US"/>
        </w:rPr>
        <w:t>Internal and External Liaison</w:t>
      </w:r>
      <w:r>
        <w:tab/>
      </w:r>
      <w:r w:rsidRPr="603107DD">
        <w:rPr>
          <w:b/>
          <w:bCs/>
          <w:color w:val="313253" w:themeColor="accent5"/>
          <w:lang w:val="en-US"/>
        </w:rPr>
        <w:t>Internal</w:t>
      </w:r>
      <w:r>
        <w:tab/>
      </w:r>
      <w:r w:rsidRPr="603107DD">
        <w:rPr>
          <w:lang w:val="en-US"/>
        </w:rPr>
        <w:t xml:space="preserve">All EMRC </w:t>
      </w:r>
      <w:r w:rsidR="00DE7E57" w:rsidRPr="603107DD">
        <w:rPr>
          <w:lang w:val="en-US"/>
        </w:rPr>
        <w:t>M</w:t>
      </w:r>
      <w:r w:rsidRPr="603107DD">
        <w:rPr>
          <w:lang w:val="en-US"/>
        </w:rPr>
        <w:t xml:space="preserve">anagement and </w:t>
      </w:r>
      <w:r w:rsidR="00DE7E57" w:rsidRPr="603107DD">
        <w:rPr>
          <w:lang w:val="en-US"/>
        </w:rPr>
        <w:t>E</w:t>
      </w:r>
      <w:r w:rsidRPr="603107DD">
        <w:rPr>
          <w:lang w:val="en-US"/>
        </w:rPr>
        <w:t>mployees</w:t>
      </w:r>
    </w:p>
    <w:p w14:paraId="447041ED" w14:textId="625C6A1D" w:rsidR="004958BC" w:rsidRPr="004958BC" w:rsidRDefault="00DE7E57" w:rsidP="00B5200C">
      <w:pPr>
        <w:tabs>
          <w:tab w:val="left" w:pos="2835"/>
          <w:tab w:val="left" w:pos="3969"/>
        </w:tabs>
        <w:spacing w:after="60"/>
        <w:rPr>
          <w:lang w:val="en-US"/>
        </w:rPr>
      </w:pPr>
      <w:r>
        <w:rPr>
          <w:lang w:val="en-US"/>
        </w:rPr>
        <w:tab/>
      </w:r>
      <w:r w:rsidR="00AA5182" w:rsidRPr="730C455B">
        <w:rPr>
          <w:b/>
          <w:bCs/>
          <w:color w:val="313253" w:themeColor="accent5"/>
          <w:lang w:val="en-US"/>
        </w:rPr>
        <w:t>External</w:t>
      </w:r>
      <w:r w:rsidR="00AB680D">
        <w:rPr>
          <w:b/>
          <w:bCs/>
          <w:color w:val="313253" w:themeColor="accent5"/>
          <w:lang w:val="en-US"/>
        </w:rPr>
        <w:tab/>
      </w:r>
      <w:r w:rsidR="004958BC" w:rsidRPr="730C455B">
        <w:rPr>
          <w:lang w:val="en-US"/>
        </w:rPr>
        <w:t>Job applicants</w:t>
      </w:r>
    </w:p>
    <w:p w14:paraId="219E008F" w14:textId="0D070577" w:rsidR="004958BC" w:rsidRPr="004958BC" w:rsidRDefault="004958BC" w:rsidP="00B5200C">
      <w:pPr>
        <w:tabs>
          <w:tab w:val="left" w:pos="2835"/>
          <w:tab w:val="left" w:pos="3969"/>
        </w:tabs>
        <w:spacing w:after="60"/>
        <w:rPr>
          <w:lang w:val="en-US"/>
        </w:rPr>
      </w:pPr>
      <w:r w:rsidRPr="004958BC">
        <w:rPr>
          <w:lang w:val="en-US"/>
        </w:rPr>
        <w:tab/>
      </w:r>
      <w:r w:rsidR="00AB680D">
        <w:rPr>
          <w:lang w:val="en-US"/>
        </w:rPr>
        <w:tab/>
      </w:r>
      <w:r w:rsidRPr="730C455B">
        <w:rPr>
          <w:lang w:val="en-US"/>
        </w:rPr>
        <w:t>Recruitment agencies</w:t>
      </w:r>
    </w:p>
    <w:p w14:paraId="45883129"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Medical practitioners</w:t>
      </w:r>
    </w:p>
    <w:p w14:paraId="14D2C91D"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Insurers</w:t>
      </w:r>
    </w:p>
    <w:p w14:paraId="757A217E"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Employer associations</w:t>
      </w:r>
    </w:p>
    <w:p w14:paraId="6963D54F"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Legal practitioners</w:t>
      </w:r>
    </w:p>
    <w:p w14:paraId="35FB1F53"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Government agencies</w:t>
      </w:r>
    </w:p>
    <w:p w14:paraId="7DED9501" w14:textId="77777777" w:rsidR="004958BC" w:rsidRPr="004958BC" w:rsidRDefault="004958BC" w:rsidP="00B5200C">
      <w:pPr>
        <w:tabs>
          <w:tab w:val="left" w:pos="2835"/>
          <w:tab w:val="left" w:pos="3969"/>
        </w:tabs>
        <w:spacing w:after="60"/>
        <w:rPr>
          <w:lang w:val="en-US"/>
        </w:rPr>
      </w:pPr>
      <w:r w:rsidRPr="004958BC">
        <w:rPr>
          <w:lang w:val="en-US"/>
        </w:rPr>
        <w:tab/>
      </w:r>
      <w:r w:rsidRPr="004958BC">
        <w:rPr>
          <w:lang w:val="en-US"/>
        </w:rPr>
        <w:tab/>
        <w:t>Local Government authorities</w:t>
      </w:r>
    </w:p>
    <w:p w14:paraId="1E7A501C" w14:textId="24D68192" w:rsidR="001A157D" w:rsidRDefault="004958BC" w:rsidP="00B5200C">
      <w:pPr>
        <w:tabs>
          <w:tab w:val="left" w:pos="2835"/>
          <w:tab w:val="left" w:pos="3969"/>
        </w:tabs>
        <w:spacing w:after="60"/>
        <w:rPr>
          <w:lang w:val="en-US"/>
        </w:rPr>
      </w:pPr>
      <w:r w:rsidRPr="004958BC">
        <w:rPr>
          <w:lang w:val="en-US"/>
        </w:rPr>
        <w:tab/>
      </w:r>
      <w:r w:rsidR="00AB680D">
        <w:rPr>
          <w:lang w:val="en-US"/>
        </w:rPr>
        <w:tab/>
      </w:r>
      <w:r w:rsidRPr="004958BC">
        <w:rPr>
          <w:lang w:val="en-US"/>
        </w:rPr>
        <w:t>Consultants</w:t>
      </w:r>
    </w:p>
    <w:p w14:paraId="253F0A71" w14:textId="77777777" w:rsidR="00AA5182" w:rsidRPr="00AB680D" w:rsidRDefault="00AF265D" w:rsidP="00B5200C">
      <w:pPr>
        <w:pStyle w:val="SubTitle"/>
        <w:jc w:val="both"/>
        <w:rPr>
          <w:color w:val="D9BA80"/>
        </w:rPr>
      </w:pPr>
      <w:r w:rsidRPr="00AB680D">
        <w:rPr>
          <w:color w:val="D9BA80"/>
        </w:rPr>
        <w:t>Extent of Authority</w:t>
      </w:r>
    </w:p>
    <w:p w14:paraId="7E804B57" w14:textId="13006FD2" w:rsidR="004958BC" w:rsidRPr="004958BC" w:rsidRDefault="004958BC" w:rsidP="00AB680D">
      <w:pPr>
        <w:pStyle w:val="BulletText"/>
        <w:spacing w:after="240"/>
        <w:rPr>
          <w:lang w:val="en-US"/>
        </w:rPr>
      </w:pPr>
      <w:r w:rsidRPr="603107DD">
        <w:rPr>
          <w:lang w:val="en-US"/>
        </w:rPr>
        <w:t>This position operates under limited direction and is required to exercise a high level of initiative, judgement and responsibility whilst acting within predetermined guidelines, organisation</w:t>
      </w:r>
      <w:r w:rsidR="01C3761A" w:rsidRPr="603107DD">
        <w:rPr>
          <w:lang w:val="en-US"/>
        </w:rPr>
        <w:t xml:space="preserve"> </w:t>
      </w:r>
      <w:r w:rsidRPr="603107DD">
        <w:rPr>
          <w:lang w:val="en-US"/>
        </w:rPr>
        <w:t>polic</w:t>
      </w:r>
      <w:r w:rsidR="2AD60792" w:rsidRPr="603107DD">
        <w:rPr>
          <w:lang w:val="en-US"/>
        </w:rPr>
        <w:t>ies</w:t>
      </w:r>
      <w:r w:rsidRPr="603107DD">
        <w:rPr>
          <w:lang w:val="en-US"/>
        </w:rPr>
        <w:t xml:space="preserve"> and as delegated.</w:t>
      </w:r>
    </w:p>
    <w:p w14:paraId="51E2A9FF" w14:textId="77777777" w:rsidR="00AA5182" w:rsidRPr="00AB680D" w:rsidRDefault="00AF265D" w:rsidP="00B5200C">
      <w:pPr>
        <w:pStyle w:val="SubTitle"/>
        <w:jc w:val="both"/>
        <w:rPr>
          <w:color w:val="D9BA80"/>
        </w:rPr>
      </w:pPr>
      <w:r w:rsidRPr="00AB680D">
        <w:rPr>
          <w:color w:val="D9BA80"/>
        </w:rPr>
        <w:t>Selection Criteria</w:t>
      </w:r>
    </w:p>
    <w:p w14:paraId="7FA06C8E" w14:textId="77777777" w:rsidR="00AA5182" w:rsidRPr="00AA5182" w:rsidRDefault="00AA5182" w:rsidP="00B5200C">
      <w:pPr>
        <w:pStyle w:val="NoticeHeading"/>
      </w:pPr>
      <w:r>
        <w:t>Essential</w:t>
      </w:r>
    </w:p>
    <w:p w14:paraId="51FF02E1" w14:textId="77777777" w:rsidR="000D0F6E" w:rsidRPr="000D0F6E" w:rsidRDefault="000D0F6E" w:rsidP="00B5200C">
      <w:pPr>
        <w:pStyle w:val="BulletText"/>
        <w:rPr>
          <w:lang w:val="en-US"/>
        </w:rPr>
      </w:pPr>
      <w:r w:rsidRPr="603107DD">
        <w:rPr>
          <w:lang w:val="en-US"/>
        </w:rPr>
        <w:t>Relevant tertiary qualification in Human Resources, Industrial Relations, Organisational Development or related discipline.</w:t>
      </w:r>
    </w:p>
    <w:p w14:paraId="3F1E5206" w14:textId="7539859E" w:rsidR="000D0F6E" w:rsidRPr="000D0F6E" w:rsidRDefault="000D0F6E" w:rsidP="00B5200C">
      <w:pPr>
        <w:pStyle w:val="BulletText"/>
        <w:rPr>
          <w:lang w:val="en-US"/>
        </w:rPr>
      </w:pPr>
      <w:r w:rsidRPr="603107DD">
        <w:rPr>
          <w:lang w:val="en-US"/>
        </w:rPr>
        <w:t xml:space="preserve">Significant experience in a </w:t>
      </w:r>
      <w:r w:rsidR="1E145BC3" w:rsidRPr="603107DD">
        <w:rPr>
          <w:lang w:val="en-US"/>
        </w:rPr>
        <w:t>senior Human</w:t>
      </w:r>
      <w:r w:rsidRPr="603107DD">
        <w:rPr>
          <w:lang w:val="en-US"/>
        </w:rPr>
        <w:t xml:space="preserve"> Resources</w:t>
      </w:r>
      <w:r w:rsidR="303158F7" w:rsidRPr="603107DD">
        <w:rPr>
          <w:lang w:val="en-US"/>
        </w:rPr>
        <w:t>, People and Culture,</w:t>
      </w:r>
      <w:r w:rsidRPr="603107DD">
        <w:rPr>
          <w:lang w:val="en-US"/>
        </w:rPr>
        <w:t xml:space="preserve"> or Organisational Development leadership role.</w:t>
      </w:r>
    </w:p>
    <w:p w14:paraId="544BFE02" w14:textId="4EFB6AE5" w:rsidR="114F0EC4" w:rsidRDefault="000D0F6E" w:rsidP="730C455B">
      <w:pPr>
        <w:pStyle w:val="BulletText"/>
        <w:rPr>
          <w:lang w:val="en-US"/>
        </w:rPr>
      </w:pPr>
      <w:r w:rsidRPr="603107DD">
        <w:rPr>
          <w:lang w:val="en-US"/>
        </w:rPr>
        <w:t>Demonstrated success leading workforce planning, organisational development and culture initiatives.</w:t>
      </w:r>
    </w:p>
    <w:p w14:paraId="157DBAAD" w14:textId="77777777" w:rsidR="000D0F6E" w:rsidRDefault="000D0F6E" w:rsidP="00B5200C">
      <w:pPr>
        <w:pStyle w:val="BulletText"/>
        <w:rPr>
          <w:lang w:val="en-US"/>
        </w:rPr>
      </w:pPr>
      <w:r w:rsidRPr="603107DD">
        <w:rPr>
          <w:lang w:val="en-US"/>
        </w:rPr>
        <w:t>Demonstrated experience developing leadership capability, succession planning and talent management programs.</w:t>
      </w:r>
    </w:p>
    <w:p w14:paraId="4D74C991" w14:textId="77777777" w:rsidR="00907E61" w:rsidRPr="00907E61" w:rsidRDefault="00907E61" w:rsidP="00B5200C">
      <w:pPr>
        <w:pStyle w:val="BulletText"/>
        <w:rPr>
          <w:lang w:eastAsia="en-AU"/>
        </w:rPr>
      </w:pPr>
      <w:r w:rsidRPr="603107DD">
        <w:rPr>
          <w:lang w:eastAsia="en-AU"/>
        </w:rPr>
        <w:t>Develop, implement and maintain succession planning and talent management frameworks to support organisational sustainability.</w:t>
      </w:r>
    </w:p>
    <w:p w14:paraId="136F46EF" w14:textId="77777777" w:rsidR="000D0F6E" w:rsidRDefault="000D0F6E" w:rsidP="00B5200C">
      <w:pPr>
        <w:pStyle w:val="BulletText"/>
        <w:rPr>
          <w:lang w:val="en-US"/>
        </w:rPr>
      </w:pPr>
      <w:r w:rsidRPr="603107DD">
        <w:rPr>
          <w:lang w:val="en-US"/>
        </w:rPr>
        <w:t>Significant experience managing complex employee relations and industrial relations matters.</w:t>
      </w:r>
    </w:p>
    <w:p w14:paraId="49F70F07" w14:textId="77777777" w:rsidR="00E81A79" w:rsidRPr="000D0F6E" w:rsidRDefault="00E81A79" w:rsidP="00E81A79">
      <w:pPr>
        <w:pStyle w:val="BulletText"/>
        <w:rPr>
          <w:lang w:val="en-US"/>
        </w:rPr>
      </w:pPr>
      <w:r>
        <w:rPr>
          <w:lang w:val="en-US"/>
        </w:rPr>
        <w:t>Experience in management of WHS risks and supporting functions.</w:t>
      </w:r>
    </w:p>
    <w:p w14:paraId="2F00E843" w14:textId="35F1E3FF" w:rsidR="000D0F6E" w:rsidRPr="000D0F6E" w:rsidRDefault="00181507" w:rsidP="00B5200C">
      <w:pPr>
        <w:pStyle w:val="BulletText"/>
        <w:rPr>
          <w:lang w:val="en-US"/>
        </w:rPr>
      </w:pPr>
      <w:r>
        <w:rPr>
          <w:lang w:val="en-US"/>
        </w:rPr>
        <w:t xml:space="preserve">Strong </w:t>
      </w:r>
      <w:r w:rsidR="000D0F6E" w:rsidRPr="603107DD">
        <w:rPr>
          <w:lang w:val="en-US"/>
        </w:rPr>
        <w:t xml:space="preserve">knowledge of employment </w:t>
      </w:r>
      <w:r w:rsidR="00A35869">
        <w:rPr>
          <w:lang w:val="en-US"/>
        </w:rPr>
        <w:t xml:space="preserve">and WHS </w:t>
      </w:r>
      <w:r w:rsidR="000D0F6E" w:rsidRPr="603107DD">
        <w:rPr>
          <w:lang w:val="en-US"/>
        </w:rPr>
        <w:t xml:space="preserve">legislation, </w:t>
      </w:r>
      <w:r w:rsidR="3EC1EB2F" w:rsidRPr="603107DD">
        <w:rPr>
          <w:lang w:val="en-US"/>
        </w:rPr>
        <w:t xml:space="preserve">relevant </w:t>
      </w:r>
      <w:r w:rsidR="000D0F6E" w:rsidRPr="603107DD">
        <w:rPr>
          <w:lang w:val="en-US"/>
        </w:rPr>
        <w:t>Awards, Enterprise Agreements and industrial frameworks.</w:t>
      </w:r>
    </w:p>
    <w:p w14:paraId="50DB16F9" w14:textId="77777777" w:rsidR="000D0F6E" w:rsidRPr="000D0F6E" w:rsidRDefault="000D0F6E" w:rsidP="00B5200C">
      <w:pPr>
        <w:pStyle w:val="BulletText"/>
        <w:rPr>
          <w:lang w:val="en-US"/>
        </w:rPr>
      </w:pPr>
      <w:r w:rsidRPr="603107DD">
        <w:rPr>
          <w:lang w:val="en-US"/>
        </w:rPr>
        <w:lastRenderedPageBreak/>
        <w:t>Demonstrated ability to provide strategic advice and influence decision-making at executive level.</w:t>
      </w:r>
    </w:p>
    <w:p w14:paraId="000D36FC" w14:textId="77777777" w:rsidR="000D0F6E" w:rsidRPr="000D0F6E" w:rsidRDefault="000D0F6E" w:rsidP="00B5200C">
      <w:pPr>
        <w:pStyle w:val="BulletText"/>
        <w:rPr>
          <w:lang w:val="en-US"/>
        </w:rPr>
      </w:pPr>
      <w:r w:rsidRPr="603107DD">
        <w:rPr>
          <w:lang w:val="en-US"/>
        </w:rPr>
        <w:t>Highly developed communication, negotiation, stakeholder engagement and conflict resolution skills.</w:t>
      </w:r>
    </w:p>
    <w:p w14:paraId="160323F0" w14:textId="77777777" w:rsidR="000D0F6E" w:rsidRPr="000D0F6E" w:rsidRDefault="000D0F6E" w:rsidP="00B5200C">
      <w:pPr>
        <w:pStyle w:val="BulletText"/>
        <w:rPr>
          <w:lang w:val="en-US"/>
        </w:rPr>
      </w:pPr>
      <w:r w:rsidRPr="603107DD">
        <w:rPr>
          <w:lang w:val="en-US"/>
        </w:rPr>
        <w:t>Strong analytical, problem-solving and report-writing capability.</w:t>
      </w:r>
    </w:p>
    <w:p w14:paraId="11865F1F" w14:textId="77777777" w:rsidR="000D0F6E" w:rsidRPr="000D0F6E" w:rsidRDefault="000D0F6E" w:rsidP="00B5200C">
      <w:pPr>
        <w:pStyle w:val="BulletText"/>
        <w:rPr>
          <w:lang w:val="en-US"/>
        </w:rPr>
      </w:pPr>
      <w:r w:rsidRPr="603107DD">
        <w:rPr>
          <w:lang w:val="en-US"/>
        </w:rPr>
        <w:t>Demonstrated experience leading organisational change, continuous improvement and transformation initiatives.</w:t>
      </w:r>
    </w:p>
    <w:p w14:paraId="6AFBDA7B" w14:textId="77777777" w:rsidR="000D0F6E" w:rsidRPr="000D0F6E" w:rsidRDefault="000D0F6E" w:rsidP="00B5200C">
      <w:pPr>
        <w:pStyle w:val="BulletText"/>
        <w:rPr>
          <w:lang w:val="en-US"/>
        </w:rPr>
      </w:pPr>
      <w:r w:rsidRPr="603107DD">
        <w:rPr>
          <w:lang w:val="en-US"/>
        </w:rPr>
        <w:t>Demonstrated ability to lead and develop high-performing teams.</w:t>
      </w:r>
    </w:p>
    <w:p w14:paraId="187547EB" w14:textId="5AF98D7F" w:rsidR="00D6471D" w:rsidRDefault="000D0F6E" w:rsidP="00AB680D">
      <w:pPr>
        <w:pStyle w:val="BulletText"/>
        <w:spacing w:after="240"/>
        <w:rPr>
          <w:b/>
          <w:bCs/>
          <w:color w:val="313253" w:themeColor="accent5"/>
          <w:lang w:val="en-US"/>
        </w:rPr>
      </w:pPr>
      <w:r w:rsidRPr="603107DD">
        <w:rPr>
          <w:lang w:val="en-US"/>
        </w:rPr>
        <w:t>High level proficiency in HRIS, workforce reporting and Microsoft Office applications.</w:t>
      </w:r>
    </w:p>
    <w:p w14:paraId="6654D3BE" w14:textId="77777777" w:rsidR="00AA5182" w:rsidRPr="00AF265D" w:rsidRDefault="00AA5182" w:rsidP="603107DD">
      <w:pPr>
        <w:rPr>
          <w:b/>
          <w:bCs/>
          <w:color w:val="313253" w:themeColor="accent5"/>
          <w:lang w:val="en-US"/>
        </w:rPr>
      </w:pPr>
      <w:r w:rsidRPr="603107DD">
        <w:rPr>
          <w:b/>
          <w:bCs/>
          <w:color w:val="313253" w:themeColor="accent5"/>
          <w:lang w:val="en-US"/>
        </w:rPr>
        <w:t>Desirable</w:t>
      </w:r>
    </w:p>
    <w:p w14:paraId="40AD6A47" w14:textId="77777777" w:rsidR="0050775C" w:rsidRPr="0050775C" w:rsidRDefault="0050775C" w:rsidP="00B5200C">
      <w:pPr>
        <w:pStyle w:val="BulletText"/>
        <w:rPr>
          <w:lang w:val="en-US"/>
        </w:rPr>
      </w:pPr>
      <w:r w:rsidRPr="603107DD">
        <w:rPr>
          <w:lang w:val="en-US"/>
        </w:rPr>
        <w:t>Experience working within Local Government.</w:t>
      </w:r>
    </w:p>
    <w:p w14:paraId="57D2FA16" w14:textId="77777777" w:rsidR="0050775C" w:rsidRPr="0050775C" w:rsidRDefault="0050775C" w:rsidP="00B5200C">
      <w:pPr>
        <w:pStyle w:val="BulletText"/>
        <w:rPr>
          <w:lang w:val="en-US"/>
        </w:rPr>
      </w:pPr>
      <w:r w:rsidRPr="603107DD">
        <w:rPr>
          <w:lang w:val="en-US"/>
        </w:rPr>
        <w:t>Postgraduate qualification in Human Resources, Leadership, Organisational Development, Business Administration or related discipline.</w:t>
      </w:r>
    </w:p>
    <w:p w14:paraId="53D10518" w14:textId="77777777" w:rsidR="0050775C" w:rsidRPr="0050775C" w:rsidRDefault="0050775C" w:rsidP="00B5200C">
      <w:pPr>
        <w:pStyle w:val="BulletText"/>
        <w:rPr>
          <w:lang w:val="en-US"/>
        </w:rPr>
      </w:pPr>
      <w:r w:rsidRPr="603107DD">
        <w:rPr>
          <w:lang w:val="en-US"/>
        </w:rPr>
        <w:t>Experience leading organisational redesign, service reviews or business improvement initiatives.</w:t>
      </w:r>
    </w:p>
    <w:p w14:paraId="14BD412A" w14:textId="77777777" w:rsidR="0050775C" w:rsidRPr="0050775C" w:rsidRDefault="0050775C" w:rsidP="00B5200C">
      <w:pPr>
        <w:pStyle w:val="BulletText"/>
        <w:rPr>
          <w:lang w:val="en-US"/>
        </w:rPr>
      </w:pPr>
      <w:r w:rsidRPr="603107DD">
        <w:rPr>
          <w:lang w:val="en-US"/>
        </w:rPr>
        <w:t>Experience implementing workforce analytics and people reporting frameworks.</w:t>
      </w:r>
    </w:p>
    <w:p w14:paraId="3B799AC3" w14:textId="77777777" w:rsidR="0050775C" w:rsidRPr="0050775C" w:rsidRDefault="0050775C" w:rsidP="00B5200C">
      <w:pPr>
        <w:pStyle w:val="BulletText"/>
        <w:rPr>
          <w:lang w:val="en-US"/>
        </w:rPr>
      </w:pPr>
      <w:r w:rsidRPr="603107DD">
        <w:rPr>
          <w:lang w:val="en-US"/>
        </w:rPr>
        <w:t>Knowledge of Local Government legislation, governance and strategic planning frameworks.</w:t>
      </w:r>
    </w:p>
    <w:p w14:paraId="189EF7A5" w14:textId="71E2645C" w:rsidR="00AB680D" w:rsidRPr="001B0867" w:rsidRDefault="0050775C" w:rsidP="001B0867">
      <w:pPr>
        <w:pStyle w:val="BulletText"/>
        <w:spacing w:after="200" w:line="276" w:lineRule="auto"/>
        <w:jc w:val="left"/>
        <w:rPr>
          <w:b/>
          <w:color w:val="D9BA80"/>
          <w:sz w:val="28"/>
          <w:szCs w:val="44"/>
          <w:lang w:val="en-US"/>
        </w:rPr>
      </w:pPr>
      <w:r w:rsidRPr="001B0867">
        <w:rPr>
          <w:lang w:val="en-US"/>
        </w:rPr>
        <w:t>Experience in culture transformation and leadership development programs.</w:t>
      </w:r>
    </w:p>
    <w:p w14:paraId="59340992" w14:textId="3D9F0566" w:rsidR="00AF265D" w:rsidRPr="00AB680D" w:rsidRDefault="00AF265D" w:rsidP="00B5200C">
      <w:pPr>
        <w:pStyle w:val="SubTitle"/>
        <w:jc w:val="both"/>
        <w:rPr>
          <w:color w:val="D9BA80"/>
        </w:rPr>
      </w:pPr>
      <w:r w:rsidRPr="00AB680D">
        <w:rPr>
          <w:color w:val="D9BA80"/>
        </w:rPr>
        <w:t>Incumbent Undertaking</w:t>
      </w:r>
    </w:p>
    <w:p w14:paraId="3C60105D" w14:textId="77777777" w:rsidR="00AF265D" w:rsidRPr="00D6471D" w:rsidRDefault="00AF265D" w:rsidP="00B5200C">
      <w:pPr>
        <w:spacing w:after="0"/>
      </w:pPr>
      <w:r>
        <w:t>I acknowledge that I have read, understood, and accept the requirements of the role as described in this position description. I understand that this position description may be amended from time to time to reflect changes to the position.</w:t>
      </w:r>
    </w:p>
    <w:p w14:paraId="4C608FF5" w14:textId="77777777" w:rsidR="00EF1470" w:rsidRPr="00D6471D" w:rsidRDefault="00EF1470" w:rsidP="00B5200C">
      <w:pPr>
        <w:spacing w:after="0"/>
      </w:pPr>
    </w:p>
    <w:p w14:paraId="2F7F917B" w14:textId="77777777" w:rsidR="00EF1470" w:rsidRPr="00D6471D" w:rsidRDefault="00EF1470" w:rsidP="00B5200C">
      <w:pPr>
        <w:spacing w:after="0"/>
      </w:pPr>
    </w:p>
    <w:p w14:paraId="0B702335" w14:textId="77777777" w:rsidR="00EF1470" w:rsidRPr="00D6471D" w:rsidRDefault="00EF1470" w:rsidP="00B5200C">
      <w:pPr>
        <w:spacing w:after="0"/>
      </w:pPr>
    </w:p>
    <w:p w14:paraId="680359EE" w14:textId="77777777" w:rsidR="00EF1470" w:rsidRPr="00D6471D" w:rsidRDefault="00EF1470" w:rsidP="00B5200C">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D6471D" w14:paraId="22C63E83" w14:textId="77777777" w:rsidTr="603107DD">
        <w:tc>
          <w:tcPr>
            <w:tcW w:w="2263" w:type="dxa"/>
          </w:tcPr>
          <w:p w14:paraId="639DE9B5" w14:textId="77777777" w:rsidR="00EF1470" w:rsidRPr="00D6471D" w:rsidRDefault="00EF1470" w:rsidP="00B5200C">
            <w:pPr>
              <w:spacing w:after="0"/>
            </w:pPr>
            <w:r>
              <w:t>Name of Employee</w:t>
            </w:r>
          </w:p>
        </w:tc>
        <w:tc>
          <w:tcPr>
            <w:tcW w:w="284" w:type="dxa"/>
          </w:tcPr>
          <w:p w14:paraId="3C1BB453" w14:textId="77777777" w:rsidR="00EF1470" w:rsidRPr="00D6471D" w:rsidRDefault="00EF1470" w:rsidP="00B5200C">
            <w:pPr>
              <w:spacing w:after="0"/>
            </w:pPr>
          </w:p>
        </w:tc>
        <w:tc>
          <w:tcPr>
            <w:tcW w:w="3832" w:type="dxa"/>
            <w:tcBorders>
              <w:bottom w:val="single" w:sz="4" w:space="0" w:color="auto"/>
            </w:tcBorders>
          </w:tcPr>
          <w:p w14:paraId="0DE19964" w14:textId="77777777" w:rsidR="00EF1470" w:rsidRPr="00D6471D" w:rsidRDefault="00EF1470" w:rsidP="00B5200C">
            <w:pPr>
              <w:spacing w:after="0"/>
            </w:pPr>
          </w:p>
        </w:tc>
      </w:tr>
      <w:tr w:rsidR="00EF1470" w:rsidRPr="00D6471D" w14:paraId="6DDAB1E1" w14:textId="77777777" w:rsidTr="603107DD">
        <w:tc>
          <w:tcPr>
            <w:tcW w:w="2263" w:type="dxa"/>
          </w:tcPr>
          <w:p w14:paraId="2A58EF5F" w14:textId="77777777" w:rsidR="00EF1470" w:rsidRPr="00D6471D" w:rsidRDefault="00EF1470" w:rsidP="00B5200C">
            <w:pPr>
              <w:spacing w:before="480" w:after="0"/>
            </w:pPr>
            <w:r>
              <w:t>Signature of Employee</w:t>
            </w:r>
          </w:p>
        </w:tc>
        <w:tc>
          <w:tcPr>
            <w:tcW w:w="284" w:type="dxa"/>
          </w:tcPr>
          <w:p w14:paraId="30E3E9CD" w14:textId="77777777" w:rsidR="00EF1470" w:rsidRPr="00D6471D" w:rsidRDefault="00EF1470" w:rsidP="00B5200C">
            <w:pPr>
              <w:spacing w:before="480" w:after="0"/>
            </w:pPr>
          </w:p>
        </w:tc>
        <w:tc>
          <w:tcPr>
            <w:tcW w:w="3832" w:type="dxa"/>
            <w:tcBorders>
              <w:top w:val="single" w:sz="4" w:space="0" w:color="auto"/>
              <w:bottom w:val="single" w:sz="4" w:space="0" w:color="auto"/>
            </w:tcBorders>
          </w:tcPr>
          <w:p w14:paraId="328D3298" w14:textId="77777777" w:rsidR="00EF1470" w:rsidRPr="00D6471D" w:rsidRDefault="00EF1470" w:rsidP="00B5200C">
            <w:pPr>
              <w:spacing w:before="480" w:after="0"/>
            </w:pPr>
          </w:p>
        </w:tc>
      </w:tr>
      <w:tr w:rsidR="00EF1470" w:rsidRPr="00D6471D" w14:paraId="527C269D" w14:textId="77777777" w:rsidTr="603107DD">
        <w:tc>
          <w:tcPr>
            <w:tcW w:w="2263" w:type="dxa"/>
          </w:tcPr>
          <w:p w14:paraId="79E6FB92" w14:textId="77777777" w:rsidR="00EF1470" w:rsidRPr="00D6471D" w:rsidRDefault="00EF1470" w:rsidP="00B5200C">
            <w:pPr>
              <w:spacing w:before="480" w:after="0"/>
            </w:pPr>
            <w:r>
              <w:t>Date</w:t>
            </w:r>
          </w:p>
        </w:tc>
        <w:tc>
          <w:tcPr>
            <w:tcW w:w="284" w:type="dxa"/>
          </w:tcPr>
          <w:p w14:paraId="2D4E138A" w14:textId="77777777" w:rsidR="00EF1470" w:rsidRPr="00D6471D" w:rsidRDefault="00EF1470" w:rsidP="00B5200C">
            <w:pPr>
              <w:spacing w:before="480" w:after="0"/>
            </w:pPr>
          </w:p>
        </w:tc>
        <w:tc>
          <w:tcPr>
            <w:tcW w:w="3832" w:type="dxa"/>
            <w:tcBorders>
              <w:top w:val="single" w:sz="4" w:space="0" w:color="auto"/>
              <w:bottom w:val="single" w:sz="4" w:space="0" w:color="auto"/>
            </w:tcBorders>
          </w:tcPr>
          <w:p w14:paraId="27506695" w14:textId="77777777" w:rsidR="00EF1470" w:rsidRPr="00D6471D" w:rsidRDefault="00EF1470" w:rsidP="00B5200C">
            <w:pPr>
              <w:spacing w:before="480" w:after="0"/>
            </w:pPr>
          </w:p>
        </w:tc>
      </w:tr>
    </w:tbl>
    <w:p w14:paraId="7FE22F9F" w14:textId="77777777" w:rsidR="00A6736B" w:rsidRPr="00D6471D" w:rsidRDefault="00A6736B" w:rsidP="00B5200C">
      <w:pPr>
        <w:spacing w:after="0"/>
      </w:pPr>
    </w:p>
    <w:p w14:paraId="2349D7C1" w14:textId="77777777" w:rsidR="00EF1470" w:rsidRPr="00D6471D" w:rsidRDefault="00EF1470" w:rsidP="00B5200C">
      <w:pPr>
        <w:pStyle w:val="Indent1"/>
        <w:spacing w:after="0"/>
        <w:ind w:left="0"/>
        <w:rPr>
          <w:lang w:val="en-US"/>
        </w:rPr>
      </w:pPr>
    </w:p>
    <w:p w14:paraId="62E6DDA7" w14:textId="77777777" w:rsidR="00EF1470" w:rsidRDefault="00EF1470" w:rsidP="603107DD">
      <w:pPr>
        <w:pStyle w:val="Indent1"/>
        <w:pBdr>
          <w:top w:val="single" w:sz="8" w:space="1" w:color="313253" w:themeColor="accent5"/>
        </w:pBdr>
        <w:spacing w:after="0"/>
        <w:ind w:left="0"/>
        <w:rPr>
          <w:lang w:val="en-US"/>
        </w:rPr>
      </w:pPr>
    </w:p>
    <w:p w14:paraId="7F4DCB34" w14:textId="77777777" w:rsidR="00AB680D" w:rsidRPr="00D6471D" w:rsidRDefault="00AB680D" w:rsidP="603107DD">
      <w:pPr>
        <w:pStyle w:val="Indent1"/>
        <w:pBdr>
          <w:top w:val="single" w:sz="8" w:space="1" w:color="313253" w:themeColor="accent5"/>
        </w:pBdr>
        <w:spacing w:after="0"/>
        <w:ind w:left="0"/>
        <w:rPr>
          <w:lang w:val="en-US"/>
        </w:rPr>
      </w:pPr>
    </w:p>
    <w:p w14:paraId="4DD24801" w14:textId="5C914BB4" w:rsidR="00EF1470" w:rsidRPr="00D6471D" w:rsidRDefault="00EF1470" w:rsidP="00B5200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603107DD">
        <w:rPr>
          <w:rFonts w:ascii="Arial Narrow" w:hAnsi="Arial Narrow" w:cs="SourceSansRoman-Light"/>
          <w:b/>
          <w:bCs/>
          <w:color w:val="6B6C6D" w:themeColor="accent3"/>
          <w:sz w:val="22"/>
          <w:szCs w:val="22"/>
          <w:lang w:val="en-AU"/>
        </w:rPr>
        <w:t>Date La</w:t>
      </w:r>
      <w:r w:rsidR="00FC3CCA" w:rsidRPr="603107DD">
        <w:rPr>
          <w:rFonts w:ascii="Arial Narrow" w:hAnsi="Arial Narrow" w:cs="SourceSansRoman-Light"/>
          <w:b/>
          <w:bCs/>
          <w:color w:val="6B6C6D" w:themeColor="accent3"/>
          <w:sz w:val="22"/>
          <w:szCs w:val="22"/>
          <w:lang w:val="en-AU"/>
        </w:rPr>
        <w:t>s</w:t>
      </w:r>
      <w:r w:rsidRPr="603107DD">
        <w:rPr>
          <w:rFonts w:ascii="Arial Narrow" w:hAnsi="Arial Narrow" w:cs="SourceSansRoman-Light"/>
          <w:b/>
          <w:bCs/>
          <w:color w:val="6B6C6D" w:themeColor="accent3"/>
          <w:sz w:val="22"/>
          <w:szCs w:val="22"/>
          <w:lang w:val="en-AU"/>
        </w:rPr>
        <w:t>t Reviewed</w:t>
      </w:r>
      <w:r>
        <w:tab/>
      </w:r>
      <w:r w:rsidR="00591CA6" w:rsidRPr="603107DD">
        <w:rPr>
          <w:rFonts w:ascii="Arial Narrow" w:hAnsi="Arial Narrow" w:cs="SourceSansRoman-Light"/>
          <w:color w:val="6B6C6D" w:themeColor="accent3"/>
          <w:sz w:val="22"/>
          <w:szCs w:val="22"/>
          <w:lang w:val="en-AU"/>
        </w:rPr>
        <w:t>August 2026</w:t>
      </w:r>
    </w:p>
    <w:p w14:paraId="17211D44" w14:textId="6A54DA23" w:rsidR="00EF1470" w:rsidRPr="00D6471D" w:rsidRDefault="00EF1470" w:rsidP="00B5200C">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603107DD">
        <w:rPr>
          <w:rFonts w:ascii="Arial Narrow" w:hAnsi="Arial Narrow" w:cs="SourceSansRoman-Light"/>
          <w:b/>
          <w:bCs/>
          <w:color w:val="6B6C6D" w:themeColor="accent3"/>
          <w:sz w:val="22"/>
          <w:szCs w:val="22"/>
          <w:lang w:val="en-AU"/>
        </w:rPr>
        <w:t>Reviewed</w:t>
      </w:r>
      <w:r>
        <w:tab/>
      </w:r>
      <w:r w:rsidR="00591CA6" w:rsidRPr="603107DD">
        <w:rPr>
          <w:rFonts w:ascii="Arial Narrow" w:hAnsi="Arial Narrow" w:cs="SourceSansRoman-Light"/>
          <w:color w:val="6B6C6D" w:themeColor="accent3"/>
          <w:sz w:val="22"/>
          <w:szCs w:val="22"/>
          <w:lang w:val="en-AU"/>
        </w:rPr>
        <w:t xml:space="preserve">Chief Transformation Officer </w:t>
      </w:r>
    </w:p>
    <w:p w14:paraId="6C6C7771" w14:textId="754A69FF" w:rsidR="00EF1470" w:rsidRPr="00D6471D" w:rsidRDefault="00EF1470" w:rsidP="00B5200C">
      <w:pPr>
        <w:tabs>
          <w:tab w:val="left" w:pos="2268"/>
          <w:tab w:val="left" w:pos="5103"/>
        </w:tabs>
        <w:spacing w:after="120"/>
        <w:rPr>
          <w:rFonts w:ascii="Arial Narrow" w:hAnsi="Arial Narrow" w:cs="SourceSansRoman-Light"/>
          <w:color w:val="6B6C6D"/>
        </w:rPr>
      </w:pPr>
      <w:r w:rsidRPr="603107DD">
        <w:rPr>
          <w:rFonts w:ascii="Arial Narrow" w:hAnsi="Arial Narrow" w:cs="SourceSansRoman-Light"/>
          <w:b/>
          <w:bCs/>
          <w:color w:val="6B6C6D" w:themeColor="accent3"/>
        </w:rPr>
        <w:t>Updated</w:t>
      </w:r>
      <w:r>
        <w:tab/>
      </w:r>
      <w:r w:rsidR="00591CA6" w:rsidRPr="603107DD">
        <w:rPr>
          <w:rFonts w:ascii="Arial Narrow" w:hAnsi="Arial Narrow" w:cs="SourceSansRoman-Light"/>
          <w:color w:val="6B6C6D" w:themeColor="accent3"/>
        </w:rPr>
        <w:t>Chief Transformation Officer</w:t>
      </w:r>
    </w:p>
    <w:p w14:paraId="182F1DAB" w14:textId="7AD9E503" w:rsidR="00EF1470" w:rsidRPr="00314488" w:rsidRDefault="00EF1470" w:rsidP="730C455B">
      <w:pPr>
        <w:tabs>
          <w:tab w:val="left" w:pos="2268"/>
          <w:tab w:val="left" w:pos="5103"/>
        </w:tabs>
        <w:spacing w:after="0"/>
        <w:rPr>
          <w:lang w:val="en-US"/>
        </w:rPr>
      </w:pPr>
      <w:r w:rsidRPr="603107DD">
        <w:rPr>
          <w:rFonts w:ascii="Arial Narrow" w:hAnsi="Arial Narrow" w:cs="SourceSansRoman-Light"/>
          <w:b/>
          <w:bCs/>
          <w:color w:val="6B6C6D" w:themeColor="accent3"/>
        </w:rPr>
        <w:t>Approved</w:t>
      </w:r>
      <w:r>
        <w:tab/>
      </w:r>
      <w:r w:rsidR="00591CA6" w:rsidRPr="603107DD">
        <w:rPr>
          <w:rFonts w:ascii="Arial Narrow" w:hAnsi="Arial Narrow" w:cs="SourceSansRoman-Light"/>
          <w:color w:val="6B6C6D" w:themeColor="accent3"/>
        </w:rPr>
        <w:t xml:space="preserve">Chief </w:t>
      </w:r>
      <w:r w:rsidR="1289C381" w:rsidRPr="603107DD">
        <w:rPr>
          <w:rFonts w:ascii="Arial Narrow" w:hAnsi="Arial Narrow" w:cs="SourceSansRoman-Light"/>
          <w:color w:val="6B6C6D" w:themeColor="accent3"/>
        </w:rPr>
        <w:t>Financial</w:t>
      </w:r>
      <w:r w:rsidR="00591CA6" w:rsidRPr="603107DD">
        <w:rPr>
          <w:rFonts w:ascii="Arial Narrow" w:hAnsi="Arial Narrow" w:cs="SourceSansRoman-Light"/>
          <w:color w:val="6B6C6D" w:themeColor="accent3"/>
        </w:rPr>
        <w:t xml:space="preserve"> Officer</w:t>
      </w:r>
    </w:p>
    <w:p w14:paraId="6291E716" w14:textId="77777777" w:rsidR="00EF1470" w:rsidRDefault="00EF1470" w:rsidP="00B5200C">
      <w:pPr>
        <w:tabs>
          <w:tab w:val="left" w:pos="2268"/>
        </w:tabs>
        <w:spacing w:after="0"/>
      </w:pPr>
    </w:p>
    <w:sectPr w:rsidR="00EF1470" w:rsidSect="00AB680D">
      <w:headerReference w:type="default" r:id="rId8"/>
      <w:footerReference w:type="default" r:id="rId9"/>
      <w:pgSz w:w="11906" w:h="16838" w:code="9"/>
      <w:pgMar w:top="2126"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8DA5" w14:textId="77777777" w:rsidR="00D839E4" w:rsidRDefault="00D839E4" w:rsidP="00615BBA">
      <w:r>
        <w:separator/>
      </w:r>
    </w:p>
  </w:endnote>
  <w:endnote w:type="continuationSeparator" w:id="0">
    <w:p w14:paraId="2BBB7029" w14:textId="77777777" w:rsidR="00D839E4" w:rsidRDefault="00D839E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A77C"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5173" w14:textId="77777777" w:rsidR="00D839E4" w:rsidRDefault="00D839E4" w:rsidP="00615BBA">
      <w:r>
        <w:separator/>
      </w:r>
    </w:p>
  </w:footnote>
  <w:footnote w:type="continuationSeparator" w:id="0">
    <w:p w14:paraId="09541324" w14:textId="77777777" w:rsidR="00D839E4" w:rsidRDefault="00D839E4"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3F0A" w14:textId="2EAF47E3" w:rsidR="001C6DF0" w:rsidRDefault="001C6DF0">
    <w:pPr>
      <w:pStyle w:val="Header"/>
    </w:pPr>
    <w:r>
      <w:rPr>
        <w:noProof/>
      </w:rPr>
      <w:drawing>
        <wp:anchor distT="0" distB="0" distL="114300" distR="114300" simplePos="0" relativeHeight="251659264" behindDoc="1" locked="0" layoutInCell="1" allowOverlap="1" wp14:anchorId="15659394" wp14:editId="2F448A36">
          <wp:simplePos x="0" y="0"/>
          <wp:positionH relativeFrom="column">
            <wp:posOffset>-716280</wp:posOffset>
          </wp:positionH>
          <wp:positionV relativeFrom="paragraph">
            <wp:posOffset>-252095</wp:posOffset>
          </wp:positionV>
          <wp:extent cx="7558735" cy="10692000"/>
          <wp:effectExtent l="0" t="0" r="0" b="1905"/>
          <wp:wrapNone/>
          <wp:docPr id="433974337" name="Picture 1" descr="A colorful corner with white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5993" name="Picture 1" descr="A colorful corner with white and blue lines&#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735"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2AA"/>
    <w:multiLevelType w:val="multilevel"/>
    <w:tmpl w:val="6B6C8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76C5"/>
    <w:multiLevelType w:val="multilevel"/>
    <w:tmpl w:val="5B30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D195F"/>
    <w:multiLevelType w:val="multilevel"/>
    <w:tmpl w:val="1C846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532E1"/>
    <w:multiLevelType w:val="hybridMultilevel"/>
    <w:tmpl w:val="15F0F69E"/>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C47933"/>
    <w:multiLevelType w:val="multilevel"/>
    <w:tmpl w:val="68C60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B175E9"/>
    <w:multiLevelType w:val="multilevel"/>
    <w:tmpl w:val="6466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25F89"/>
    <w:multiLevelType w:val="multilevel"/>
    <w:tmpl w:val="B52A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341FB"/>
    <w:multiLevelType w:val="multilevel"/>
    <w:tmpl w:val="E144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4730D"/>
    <w:multiLevelType w:val="multilevel"/>
    <w:tmpl w:val="1AD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14CA7"/>
    <w:multiLevelType w:val="multilevel"/>
    <w:tmpl w:val="EC66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9311B"/>
    <w:multiLevelType w:val="multilevel"/>
    <w:tmpl w:val="1076D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37F69"/>
    <w:multiLevelType w:val="multilevel"/>
    <w:tmpl w:val="5F8E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C736E0"/>
    <w:multiLevelType w:val="multilevel"/>
    <w:tmpl w:val="1D9E9B34"/>
    <w:numStyleLink w:val="InfoReportsList"/>
  </w:abstractNum>
  <w:abstractNum w:abstractNumId="14" w15:restartNumberingAfterBreak="0">
    <w:nsid w:val="5A1341A3"/>
    <w:multiLevelType w:val="multilevel"/>
    <w:tmpl w:val="83E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84496C"/>
    <w:multiLevelType w:val="multilevel"/>
    <w:tmpl w:val="DB003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F1FC2"/>
    <w:multiLevelType w:val="multilevel"/>
    <w:tmpl w:val="15407D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31D0C"/>
    <w:multiLevelType w:val="multilevel"/>
    <w:tmpl w:val="2A22E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19" w15:restartNumberingAfterBreak="0">
    <w:nsid w:val="732819DB"/>
    <w:multiLevelType w:val="multilevel"/>
    <w:tmpl w:val="2E6E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97D03A2"/>
    <w:multiLevelType w:val="multilevel"/>
    <w:tmpl w:val="1952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DE15DD"/>
    <w:multiLevelType w:val="multilevel"/>
    <w:tmpl w:val="E72C4456"/>
    <w:numStyleLink w:val="HeadingNumbers"/>
  </w:abstractNum>
  <w:abstractNum w:abstractNumId="23" w15:restartNumberingAfterBreak="0">
    <w:nsid w:val="7EB82F00"/>
    <w:multiLevelType w:val="multilevel"/>
    <w:tmpl w:val="AD1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037CDD"/>
    <w:multiLevelType w:val="multilevel"/>
    <w:tmpl w:val="0058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1000762">
    <w:abstractNumId w:val="20"/>
  </w:num>
  <w:num w:numId="2" w16cid:durableId="1957518750">
    <w:abstractNumId w:val="12"/>
  </w:num>
  <w:num w:numId="3" w16cid:durableId="1347514484">
    <w:abstractNumId w:val="22"/>
  </w:num>
  <w:num w:numId="4" w16cid:durableId="564148922">
    <w:abstractNumId w:val="18"/>
  </w:num>
  <w:num w:numId="5" w16cid:durableId="1936594743">
    <w:abstractNumId w:val="13"/>
  </w:num>
  <w:num w:numId="6" w16cid:durableId="1694107100">
    <w:abstractNumId w:val="21"/>
  </w:num>
  <w:num w:numId="7" w16cid:durableId="738866442">
    <w:abstractNumId w:val="3"/>
  </w:num>
  <w:num w:numId="8" w16cid:durableId="2061243042">
    <w:abstractNumId w:val="16"/>
  </w:num>
  <w:num w:numId="9" w16cid:durableId="861016021">
    <w:abstractNumId w:val="0"/>
  </w:num>
  <w:num w:numId="10" w16cid:durableId="1903170697">
    <w:abstractNumId w:val="10"/>
  </w:num>
  <w:num w:numId="11" w16cid:durableId="748232880">
    <w:abstractNumId w:val="15"/>
  </w:num>
  <w:num w:numId="12" w16cid:durableId="566381234">
    <w:abstractNumId w:val="5"/>
  </w:num>
  <w:num w:numId="13" w16cid:durableId="467822033">
    <w:abstractNumId w:val="19"/>
  </w:num>
  <w:num w:numId="14" w16cid:durableId="1662418533">
    <w:abstractNumId w:val="17"/>
  </w:num>
  <w:num w:numId="15" w16cid:durableId="1563099974">
    <w:abstractNumId w:val="2"/>
  </w:num>
  <w:num w:numId="16" w16cid:durableId="529227963">
    <w:abstractNumId w:val="11"/>
  </w:num>
  <w:num w:numId="17" w16cid:durableId="1839693332">
    <w:abstractNumId w:val="12"/>
  </w:num>
  <w:num w:numId="18" w16cid:durableId="1671524537">
    <w:abstractNumId w:val="12"/>
  </w:num>
  <w:num w:numId="19" w16cid:durableId="1111440938">
    <w:abstractNumId w:val="6"/>
  </w:num>
  <w:num w:numId="20" w16cid:durableId="856046643">
    <w:abstractNumId w:val="1"/>
  </w:num>
  <w:num w:numId="21" w16cid:durableId="659118682">
    <w:abstractNumId w:val="9"/>
  </w:num>
  <w:num w:numId="22" w16cid:durableId="1590696332">
    <w:abstractNumId w:val="24"/>
  </w:num>
  <w:num w:numId="23" w16cid:durableId="153569561">
    <w:abstractNumId w:val="7"/>
  </w:num>
  <w:num w:numId="24" w16cid:durableId="814957978">
    <w:abstractNumId w:val="23"/>
  </w:num>
  <w:num w:numId="25" w16cid:durableId="1356148780">
    <w:abstractNumId w:val="14"/>
  </w:num>
  <w:num w:numId="26" w16cid:durableId="1849324686">
    <w:abstractNumId w:val="8"/>
  </w:num>
  <w:num w:numId="27" w16cid:durableId="1955208011">
    <w:abstractNumId w:val="4"/>
  </w:num>
  <w:num w:numId="28" w16cid:durableId="1279794872">
    <w:abstractNumId w:val="12"/>
  </w:num>
  <w:num w:numId="29" w16cid:durableId="1936552677">
    <w:abstractNumId w:val="12"/>
  </w:num>
  <w:num w:numId="30" w16cid:durableId="1874877951">
    <w:abstractNumId w:val="12"/>
  </w:num>
  <w:num w:numId="31" w16cid:durableId="423261854">
    <w:abstractNumId w:val="12"/>
  </w:num>
  <w:num w:numId="32" w16cid:durableId="1320814611">
    <w:abstractNumId w:val="12"/>
  </w:num>
  <w:num w:numId="33" w16cid:durableId="693648857">
    <w:abstractNumId w:val="12"/>
  </w:num>
  <w:num w:numId="34" w16cid:durableId="62528267">
    <w:abstractNumId w:val="12"/>
  </w:num>
  <w:num w:numId="35" w16cid:durableId="1799909752">
    <w:abstractNumId w:val="12"/>
  </w:num>
  <w:num w:numId="36" w16cid:durableId="1632633768">
    <w:abstractNumId w:val="12"/>
  </w:num>
  <w:num w:numId="37" w16cid:durableId="194469807">
    <w:abstractNumId w:val="12"/>
  </w:num>
  <w:num w:numId="38" w16cid:durableId="1885556122">
    <w:abstractNumId w:val="12"/>
  </w:num>
  <w:num w:numId="39" w16cid:durableId="564417535">
    <w:abstractNumId w:val="12"/>
  </w:num>
  <w:num w:numId="40" w16cid:durableId="1796025818">
    <w:abstractNumId w:val="12"/>
  </w:num>
  <w:num w:numId="41" w16cid:durableId="215896506">
    <w:abstractNumId w:val="12"/>
  </w:num>
  <w:num w:numId="42" w16cid:durableId="1898933917">
    <w:abstractNumId w:val="12"/>
  </w:num>
  <w:num w:numId="43" w16cid:durableId="948048460">
    <w:abstractNumId w:val="12"/>
  </w:num>
  <w:num w:numId="44" w16cid:durableId="113194796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22099"/>
    <w:rsid w:val="0002768D"/>
    <w:rsid w:val="000A6822"/>
    <w:rsid w:val="000B0278"/>
    <w:rsid w:val="000B2AF0"/>
    <w:rsid w:val="000D0F6E"/>
    <w:rsid w:val="000D66AA"/>
    <w:rsid w:val="000E3DE1"/>
    <w:rsid w:val="00110934"/>
    <w:rsid w:val="00127D14"/>
    <w:rsid w:val="00127E05"/>
    <w:rsid w:val="00132101"/>
    <w:rsid w:val="00140F88"/>
    <w:rsid w:val="00144B8D"/>
    <w:rsid w:val="0015013D"/>
    <w:rsid w:val="00160424"/>
    <w:rsid w:val="001607C6"/>
    <w:rsid w:val="00160FDA"/>
    <w:rsid w:val="0016584B"/>
    <w:rsid w:val="001714BD"/>
    <w:rsid w:val="00174DE9"/>
    <w:rsid w:val="00177015"/>
    <w:rsid w:val="00181507"/>
    <w:rsid w:val="00184472"/>
    <w:rsid w:val="00191420"/>
    <w:rsid w:val="001A12E6"/>
    <w:rsid w:val="001A157D"/>
    <w:rsid w:val="001A5F12"/>
    <w:rsid w:val="001B0867"/>
    <w:rsid w:val="001B44FE"/>
    <w:rsid w:val="001B5637"/>
    <w:rsid w:val="001B7026"/>
    <w:rsid w:val="001C166B"/>
    <w:rsid w:val="001C567F"/>
    <w:rsid w:val="001C6DF0"/>
    <w:rsid w:val="00206E75"/>
    <w:rsid w:val="00213530"/>
    <w:rsid w:val="00241033"/>
    <w:rsid w:val="00243DBF"/>
    <w:rsid w:val="002614A1"/>
    <w:rsid w:val="00262B89"/>
    <w:rsid w:val="00262E0D"/>
    <w:rsid w:val="00274696"/>
    <w:rsid w:val="00276DC0"/>
    <w:rsid w:val="00283C86"/>
    <w:rsid w:val="002855D0"/>
    <w:rsid w:val="00294C5C"/>
    <w:rsid w:val="00297DEB"/>
    <w:rsid w:val="002A1C33"/>
    <w:rsid w:val="002A6B7A"/>
    <w:rsid w:val="002D3B80"/>
    <w:rsid w:val="002E14B8"/>
    <w:rsid w:val="002E4429"/>
    <w:rsid w:val="002F0578"/>
    <w:rsid w:val="002F5370"/>
    <w:rsid w:val="00300FCF"/>
    <w:rsid w:val="00314488"/>
    <w:rsid w:val="00327174"/>
    <w:rsid w:val="003420DE"/>
    <w:rsid w:val="00347A2D"/>
    <w:rsid w:val="00350F1E"/>
    <w:rsid w:val="0035260F"/>
    <w:rsid w:val="00352CD6"/>
    <w:rsid w:val="00367A9B"/>
    <w:rsid w:val="003727D9"/>
    <w:rsid w:val="00374D51"/>
    <w:rsid w:val="00383B73"/>
    <w:rsid w:val="00390682"/>
    <w:rsid w:val="00392AE9"/>
    <w:rsid w:val="003A79F0"/>
    <w:rsid w:val="003B46DE"/>
    <w:rsid w:val="003B48C1"/>
    <w:rsid w:val="003B5150"/>
    <w:rsid w:val="003B5ADB"/>
    <w:rsid w:val="003C6E78"/>
    <w:rsid w:val="003E5E8E"/>
    <w:rsid w:val="003E6897"/>
    <w:rsid w:val="0040163A"/>
    <w:rsid w:val="00422F86"/>
    <w:rsid w:val="00430561"/>
    <w:rsid w:val="0043623F"/>
    <w:rsid w:val="00443C50"/>
    <w:rsid w:val="0044505F"/>
    <w:rsid w:val="004469C4"/>
    <w:rsid w:val="004527A9"/>
    <w:rsid w:val="004769BB"/>
    <w:rsid w:val="00486694"/>
    <w:rsid w:val="004958BC"/>
    <w:rsid w:val="004970CF"/>
    <w:rsid w:val="004A2766"/>
    <w:rsid w:val="004A7843"/>
    <w:rsid w:val="004C069A"/>
    <w:rsid w:val="004D2C0C"/>
    <w:rsid w:val="004D4FFF"/>
    <w:rsid w:val="004E0531"/>
    <w:rsid w:val="004E3C55"/>
    <w:rsid w:val="004E4FF7"/>
    <w:rsid w:val="00506951"/>
    <w:rsid w:val="0050775C"/>
    <w:rsid w:val="00533753"/>
    <w:rsid w:val="00545F2D"/>
    <w:rsid w:val="0055424C"/>
    <w:rsid w:val="005617EE"/>
    <w:rsid w:val="00572770"/>
    <w:rsid w:val="00585140"/>
    <w:rsid w:val="00591CA6"/>
    <w:rsid w:val="005C085E"/>
    <w:rsid w:val="005D2EF9"/>
    <w:rsid w:val="005E0BD8"/>
    <w:rsid w:val="0061392B"/>
    <w:rsid w:val="006146E6"/>
    <w:rsid w:val="00615BBA"/>
    <w:rsid w:val="00636D03"/>
    <w:rsid w:val="00641D1C"/>
    <w:rsid w:val="00654504"/>
    <w:rsid w:val="006731A9"/>
    <w:rsid w:val="006B614D"/>
    <w:rsid w:val="006B7C33"/>
    <w:rsid w:val="006C55B9"/>
    <w:rsid w:val="006F04D4"/>
    <w:rsid w:val="006F33BA"/>
    <w:rsid w:val="007217F1"/>
    <w:rsid w:val="00735CC5"/>
    <w:rsid w:val="007433BC"/>
    <w:rsid w:val="0076197C"/>
    <w:rsid w:val="0076353D"/>
    <w:rsid w:val="007667C4"/>
    <w:rsid w:val="00787CEA"/>
    <w:rsid w:val="00794BFE"/>
    <w:rsid w:val="007A2EBF"/>
    <w:rsid w:val="007C6607"/>
    <w:rsid w:val="007D0903"/>
    <w:rsid w:val="007E4577"/>
    <w:rsid w:val="00812808"/>
    <w:rsid w:val="008274FC"/>
    <w:rsid w:val="00866C29"/>
    <w:rsid w:val="00885F6F"/>
    <w:rsid w:val="008900A7"/>
    <w:rsid w:val="00890590"/>
    <w:rsid w:val="008A3706"/>
    <w:rsid w:val="008B0040"/>
    <w:rsid w:val="008C69BD"/>
    <w:rsid w:val="008D26D1"/>
    <w:rsid w:val="008D7553"/>
    <w:rsid w:val="008F6539"/>
    <w:rsid w:val="00907E61"/>
    <w:rsid w:val="0091144D"/>
    <w:rsid w:val="00924E41"/>
    <w:rsid w:val="0093692B"/>
    <w:rsid w:val="00942844"/>
    <w:rsid w:val="0095243E"/>
    <w:rsid w:val="009562D8"/>
    <w:rsid w:val="00957945"/>
    <w:rsid w:val="009626FA"/>
    <w:rsid w:val="00987381"/>
    <w:rsid w:val="009928F1"/>
    <w:rsid w:val="00992DAF"/>
    <w:rsid w:val="009A404E"/>
    <w:rsid w:val="009A5AF3"/>
    <w:rsid w:val="009B3697"/>
    <w:rsid w:val="009B4C50"/>
    <w:rsid w:val="009B7D4C"/>
    <w:rsid w:val="009C4C27"/>
    <w:rsid w:val="009D0CC1"/>
    <w:rsid w:val="009D2367"/>
    <w:rsid w:val="009D3E5F"/>
    <w:rsid w:val="009E3845"/>
    <w:rsid w:val="00A01B79"/>
    <w:rsid w:val="00A16305"/>
    <w:rsid w:val="00A21609"/>
    <w:rsid w:val="00A26A81"/>
    <w:rsid w:val="00A26B2A"/>
    <w:rsid w:val="00A27FC2"/>
    <w:rsid w:val="00A35869"/>
    <w:rsid w:val="00A629CD"/>
    <w:rsid w:val="00A6736B"/>
    <w:rsid w:val="00A76C21"/>
    <w:rsid w:val="00AA495C"/>
    <w:rsid w:val="00AA5182"/>
    <w:rsid w:val="00AB4736"/>
    <w:rsid w:val="00AB680D"/>
    <w:rsid w:val="00AC5652"/>
    <w:rsid w:val="00AD2719"/>
    <w:rsid w:val="00AE16B4"/>
    <w:rsid w:val="00AE22FF"/>
    <w:rsid w:val="00AF18CF"/>
    <w:rsid w:val="00AF265D"/>
    <w:rsid w:val="00B144A7"/>
    <w:rsid w:val="00B26C65"/>
    <w:rsid w:val="00B329C8"/>
    <w:rsid w:val="00B43FBF"/>
    <w:rsid w:val="00B5200C"/>
    <w:rsid w:val="00B53A21"/>
    <w:rsid w:val="00B54F28"/>
    <w:rsid w:val="00B55F75"/>
    <w:rsid w:val="00B56973"/>
    <w:rsid w:val="00B66760"/>
    <w:rsid w:val="00B94975"/>
    <w:rsid w:val="00BC0462"/>
    <w:rsid w:val="00BD4733"/>
    <w:rsid w:val="00BD7159"/>
    <w:rsid w:val="00BE7C34"/>
    <w:rsid w:val="00C048EF"/>
    <w:rsid w:val="00C0742F"/>
    <w:rsid w:val="00C0758D"/>
    <w:rsid w:val="00C10B22"/>
    <w:rsid w:val="00C2344A"/>
    <w:rsid w:val="00C352A0"/>
    <w:rsid w:val="00C46242"/>
    <w:rsid w:val="00C808E7"/>
    <w:rsid w:val="00C9411C"/>
    <w:rsid w:val="00CA3331"/>
    <w:rsid w:val="00CD3A69"/>
    <w:rsid w:val="00CF244C"/>
    <w:rsid w:val="00CF464C"/>
    <w:rsid w:val="00D00A90"/>
    <w:rsid w:val="00D03A43"/>
    <w:rsid w:val="00D0766A"/>
    <w:rsid w:val="00D248D9"/>
    <w:rsid w:val="00D52047"/>
    <w:rsid w:val="00D64497"/>
    <w:rsid w:val="00D6471D"/>
    <w:rsid w:val="00D66AB1"/>
    <w:rsid w:val="00D67AE4"/>
    <w:rsid w:val="00D743E5"/>
    <w:rsid w:val="00D767E5"/>
    <w:rsid w:val="00D826D5"/>
    <w:rsid w:val="00D82D95"/>
    <w:rsid w:val="00D839E4"/>
    <w:rsid w:val="00D902CB"/>
    <w:rsid w:val="00D94440"/>
    <w:rsid w:val="00DA31DC"/>
    <w:rsid w:val="00DA4619"/>
    <w:rsid w:val="00DA6747"/>
    <w:rsid w:val="00DC405F"/>
    <w:rsid w:val="00DE3FB7"/>
    <w:rsid w:val="00DE7E57"/>
    <w:rsid w:val="00DF14A0"/>
    <w:rsid w:val="00DF5C41"/>
    <w:rsid w:val="00E0552A"/>
    <w:rsid w:val="00E0610A"/>
    <w:rsid w:val="00E10B33"/>
    <w:rsid w:val="00E14DCD"/>
    <w:rsid w:val="00E16C4E"/>
    <w:rsid w:val="00E23755"/>
    <w:rsid w:val="00E26F95"/>
    <w:rsid w:val="00E33636"/>
    <w:rsid w:val="00E3426A"/>
    <w:rsid w:val="00E45B2E"/>
    <w:rsid w:val="00E46CCA"/>
    <w:rsid w:val="00E63D97"/>
    <w:rsid w:val="00E658C6"/>
    <w:rsid w:val="00E7069E"/>
    <w:rsid w:val="00E81A79"/>
    <w:rsid w:val="00E82B4C"/>
    <w:rsid w:val="00E83F78"/>
    <w:rsid w:val="00EA4C04"/>
    <w:rsid w:val="00EA4D54"/>
    <w:rsid w:val="00EA72AF"/>
    <w:rsid w:val="00EB4187"/>
    <w:rsid w:val="00EC197B"/>
    <w:rsid w:val="00EE02A1"/>
    <w:rsid w:val="00EE155C"/>
    <w:rsid w:val="00EE3102"/>
    <w:rsid w:val="00EF1470"/>
    <w:rsid w:val="00F10336"/>
    <w:rsid w:val="00F26CDB"/>
    <w:rsid w:val="00F33A84"/>
    <w:rsid w:val="00F4002A"/>
    <w:rsid w:val="00F56B87"/>
    <w:rsid w:val="00F652B8"/>
    <w:rsid w:val="00F653A1"/>
    <w:rsid w:val="00F6749A"/>
    <w:rsid w:val="00F710FE"/>
    <w:rsid w:val="00F97422"/>
    <w:rsid w:val="00FA581D"/>
    <w:rsid w:val="00FC10DB"/>
    <w:rsid w:val="00FC2249"/>
    <w:rsid w:val="00FC35C4"/>
    <w:rsid w:val="00FC3CCA"/>
    <w:rsid w:val="00FD235B"/>
    <w:rsid w:val="00FE2081"/>
    <w:rsid w:val="00FF75B4"/>
    <w:rsid w:val="01C3761A"/>
    <w:rsid w:val="05487BE2"/>
    <w:rsid w:val="0A91AB45"/>
    <w:rsid w:val="0FF9BF69"/>
    <w:rsid w:val="114F0EC4"/>
    <w:rsid w:val="12815856"/>
    <w:rsid w:val="1289C381"/>
    <w:rsid w:val="13B0DD4D"/>
    <w:rsid w:val="158EF213"/>
    <w:rsid w:val="191EF760"/>
    <w:rsid w:val="19B28FF2"/>
    <w:rsid w:val="1E145BC3"/>
    <w:rsid w:val="1F66D736"/>
    <w:rsid w:val="212F25DF"/>
    <w:rsid w:val="257687A3"/>
    <w:rsid w:val="2A88AD9E"/>
    <w:rsid w:val="2AD60792"/>
    <w:rsid w:val="2DE70BD1"/>
    <w:rsid w:val="303158F7"/>
    <w:rsid w:val="34A1AE06"/>
    <w:rsid w:val="3A571D11"/>
    <w:rsid w:val="3B9A1C55"/>
    <w:rsid w:val="3E781F48"/>
    <w:rsid w:val="3EC1EB2F"/>
    <w:rsid w:val="41B551BF"/>
    <w:rsid w:val="4243A997"/>
    <w:rsid w:val="444A3582"/>
    <w:rsid w:val="4505DFA9"/>
    <w:rsid w:val="45850DAD"/>
    <w:rsid w:val="47B9582F"/>
    <w:rsid w:val="553077FC"/>
    <w:rsid w:val="55F653DB"/>
    <w:rsid w:val="568FBFE5"/>
    <w:rsid w:val="59D43DD5"/>
    <w:rsid w:val="5C639467"/>
    <w:rsid w:val="5E2D3687"/>
    <w:rsid w:val="5E4DC2F2"/>
    <w:rsid w:val="6006DD6D"/>
    <w:rsid w:val="603107DD"/>
    <w:rsid w:val="6AA5D14C"/>
    <w:rsid w:val="6F2FD027"/>
    <w:rsid w:val="730C455B"/>
    <w:rsid w:val="78992050"/>
    <w:rsid w:val="7ADC228A"/>
    <w:rsid w:val="7C80FFF9"/>
    <w:rsid w:val="7E66A6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241A5"/>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pdq2pgselectionanchorcontainer">
    <w:name w:val="pdq2pg_selectionanchorcontainer"/>
    <w:basedOn w:val="Normal"/>
    <w:rsid w:val="00E46CCA"/>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E46CCA"/>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Revision">
    <w:name w:val="Revision"/>
    <w:hidden/>
    <w:uiPriority w:val="99"/>
    <w:semiHidden/>
    <w:rsid w:val="009D3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BFA2A-B924-4C3B-9D20-D9804E73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3</TotalTime>
  <Pages>7</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6</cp:revision>
  <cp:lastPrinted>2020-07-01T00:38:00Z</cp:lastPrinted>
  <dcterms:created xsi:type="dcterms:W3CDTF">2026-08-13T00:40:00Z</dcterms:created>
  <dcterms:modified xsi:type="dcterms:W3CDTF">2026-08-13T01:46:00Z</dcterms:modified>
</cp:coreProperties>
</file>