
<file path=[Content_Types].xml><?xml version="1.0" encoding="utf-8"?>
<Types xmlns="http://schemas.openxmlformats.org/package/2006/content-types">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E67" w:rsidRPr="00E3245B" w:rsidRDefault="001E66C6" w:rsidP="00CF0053">
      <w:pPr>
        <w:keepNext/>
        <w:rPr>
          <w:color w:val="000000" w:themeColor="text1"/>
        </w:rPr>
      </w:pPr>
      <w:bookmarkStart w:id="0" w:name="_GoBack"/>
      <w:bookmarkEnd w:id="0"/>
      <w:r w:rsidRPr="00E3245B">
        <w:rPr>
          <w:noProof/>
          <w:color w:val="000000" w:themeColor="text1"/>
          <w:lang w:eastAsia="en-AU"/>
        </w:rPr>
        <w:drawing>
          <wp:anchor distT="0" distB="0" distL="114300" distR="114300" simplePos="0" relativeHeight="251659776" behindDoc="0" locked="0" layoutInCell="1" allowOverlap="1" wp14:anchorId="1EAE9DBD" wp14:editId="2BE62B03">
            <wp:simplePos x="0" y="0"/>
            <wp:positionH relativeFrom="column">
              <wp:posOffset>2922905</wp:posOffset>
            </wp:positionH>
            <wp:positionV relativeFrom="paragraph">
              <wp:posOffset>-111760</wp:posOffset>
            </wp:positionV>
            <wp:extent cx="2646045" cy="457200"/>
            <wp:effectExtent l="0" t="0" r="1905" b="0"/>
            <wp:wrapNone/>
            <wp:docPr id="48" name="Picture 48" descr="Advancing Perth's Easter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dvancing Perth's Eastern Region"/>
                    <pic:cNvPicPr>
                      <a:picLocks noChangeAspect="1" noChangeArrowheads="1"/>
                    </pic:cNvPicPr>
                  </pic:nvPicPr>
                  <pic:blipFill>
                    <a:blip r:embed="rId9" cstate="print">
                      <a:extLst>
                        <a:ext uri="{28A0092B-C50C-407E-A947-70E740481C1C}">
                          <a14:useLocalDpi xmlns:a14="http://schemas.microsoft.com/office/drawing/2010/main" val="0"/>
                        </a:ext>
                      </a:extLst>
                    </a:blip>
                    <a:srcRect r="4222"/>
                    <a:stretch>
                      <a:fillRect/>
                    </a:stretch>
                  </pic:blipFill>
                  <pic:spPr bwMode="auto">
                    <a:xfrm>
                      <a:off x="0" y="0"/>
                      <a:ext cx="264604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45B">
        <w:rPr>
          <w:noProof/>
          <w:color w:val="000000" w:themeColor="text1"/>
          <w:lang w:eastAsia="en-AU"/>
        </w:rPr>
        <w:drawing>
          <wp:anchor distT="0" distB="0" distL="114300" distR="114300" simplePos="0" relativeHeight="251655680" behindDoc="0" locked="0" layoutInCell="1" allowOverlap="1" wp14:anchorId="380CD347" wp14:editId="5F1225AE">
            <wp:simplePos x="0" y="0"/>
            <wp:positionH relativeFrom="column">
              <wp:posOffset>295275</wp:posOffset>
            </wp:positionH>
            <wp:positionV relativeFrom="paragraph">
              <wp:posOffset>-111760</wp:posOffset>
            </wp:positionV>
            <wp:extent cx="1447800" cy="647700"/>
            <wp:effectExtent l="0" t="0" r="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0" cy="647700"/>
                    </a:xfrm>
                    <a:prstGeom prst="rect">
                      <a:avLst/>
                    </a:prstGeom>
                    <a:noFill/>
                  </pic:spPr>
                </pic:pic>
              </a:graphicData>
            </a:graphic>
            <wp14:sizeRelH relativeFrom="page">
              <wp14:pctWidth>0</wp14:pctWidth>
            </wp14:sizeRelH>
            <wp14:sizeRelV relativeFrom="page">
              <wp14:pctHeight>0</wp14:pctHeight>
            </wp14:sizeRelV>
          </wp:anchor>
        </w:drawing>
      </w: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1E66C6" w:rsidP="00CF0053">
      <w:pPr>
        <w:keepNext/>
        <w:rPr>
          <w:color w:val="000000" w:themeColor="text1"/>
        </w:rPr>
      </w:pPr>
      <w:r w:rsidRPr="00E3245B">
        <w:rPr>
          <w:noProof/>
          <w:color w:val="000000" w:themeColor="text1"/>
          <w:lang w:eastAsia="en-AU"/>
        </w:rPr>
        <w:drawing>
          <wp:anchor distT="0" distB="0" distL="114300" distR="114300" simplePos="0" relativeHeight="251654656" behindDoc="0" locked="0" layoutInCell="1" allowOverlap="1" wp14:anchorId="563C6AB6" wp14:editId="66D6B489">
            <wp:simplePos x="0" y="0"/>
            <wp:positionH relativeFrom="column">
              <wp:posOffset>294005</wp:posOffset>
            </wp:positionH>
            <wp:positionV relativeFrom="paragraph">
              <wp:posOffset>41910</wp:posOffset>
            </wp:positionV>
            <wp:extent cx="5276850" cy="1181100"/>
            <wp:effectExtent l="0" t="0" r="0" b="0"/>
            <wp:wrapNone/>
            <wp:docPr id="16" name="Picture 16" descr="EMC7191 A4 header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MC7191 A4 header1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68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1E66C6" w:rsidP="00CF0053">
      <w:pPr>
        <w:keepNext/>
        <w:rPr>
          <w:color w:val="000000" w:themeColor="text1"/>
        </w:rPr>
      </w:pPr>
      <w:r w:rsidRPr="00E3245B">
        <w:rPr>
          <w:noProof/>
          <w:color w:val="000000" w:themeColor="text1"/>
          <w:lang w:eastAsia="en-AU"/>
        </w:rPr>
        <mc:AlternateContent>
          <mc:Choice Requires="wps">
            <w:drawing>
              <wp:anchor distT="0" distB="0" distL="114300" distR="114300" simplePos="0" relativeHeight="251657728" behindDoc="0" locked="0" layoutInCell="1" allowOverlap="1" wp14:anchorId="55D8E59A" wp14:editId="7CED2C1E">
                <wp:simplePos x="0" y="0"/>
                <wp:positionH relativeFrom="column">
                  <wp:posOffset>289560</wp:posOffset>
                </wp:positionH>
                <wp:positionV relativeFrom="paragraph">
                  <wp:posOffset>11430</wp:posOffset>
                </wp:positionV>
                <wp:extent cx="4371975" cy="685800"/>
                <wp:effectExtent l="0" t="0" r="9525" b="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039" w:rsidRPr="003B76CE" w:rsidRDefault="007A3039" w:rsidP="00AD7916">
                            <w:pPr>
                              <w:pStyle w:val="Title"/>
                              <w:rPr>
                                <w:sz w:val="28"/>
                                <w:lang w:val="en-US"/>
                              </w:rPr>
                            </w:pPr>
                            <w:r>
                              <w:rPr>
                                <w:sz w:val="28"/>
                                <w:lang w:val="en-US"/>
                              </w:rPr>
                              <w:t xml:space="preserve">Disability Access and Inclusion Plan for the </w:t>
                            </w:r>
                            <w:r w:rsidRPr="003B76CE">
                              <w:rPr>
                                <w:sz w:val="28"/>
                                <w:lang w:val="en-US"/>
                              </w:rPr>
                              <w:t>Eastern Metropolitan Regional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D8E59A" id="_x0000_t202" coordsize="21600,21600" o:spt="202" path="m,l,21600r21600,l21600,xe">
                <v:stroke joinstyle="miter"/>
                <v:path gradientshapeok="t" o:connecttype="rect"/>
              </v:shapetype>
              <v:shape id="Text Box 8" o:spid="_x0000_s1026" type="#_x0000_t202" style="position:absolute;left:0;text-align:left;margin-left:22.8pt;margin-top:.9pt;width:344.25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" filled="f" stroked="f">
                <v:textbox inset="0,0,0,0">
                  <w:txbxContent>
                    <w:p w:rsidR="007A3039" w:rsidRPr="003B76CE" w:rsidRDefault="007A3039" w:rsidP="00AD7916">
                      <w:pPr>
                        <w:pStyle w:val="Title"/>
                        <w:rPr>
                          <w:sz w:val="28"/>
                          <w:lang w:val="en-US"/>
                        </w:rPr>
                      </w:pPr>
                      <w:r>
                        <w:rPr>
                          <w:sz w:val="28"/>
                          <w:lang w:val="en-US"/>
                        </w:rPr>
                        <w:t xml:space="preserve">Disability Access and Inclusion Plan for the </w:t>
                      </w:r>
                      <w:r w:rsidRPr="003B76CE">
                        <w:rPr>
                          <w:sz w:val="28"/>
                          <w:lang w:val="en-US"/>
                        </w:rPr>
                        <w:t>Eastern Metropolitan Regional Council</w:t>
                      </w:r>
                    </w:p>
                  </w:txbxContent>
                </v:textbox>
              </v:shape>
            </w:pict>
          </mc:Fallback>
        </mc:AlternateContent>
      </w: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1E66C6" w:rsidP="00CF0053">
      <w:pPr>
        <w:keepNext/>
        <w:rPr>
          <w:color w:val="000000" w:themeColor="text1"/>
        </w:rPr>
      </w:pPr>
      <w:r w:rsidRPr="00E3245B">
        <w:rPr>
          <w:noProof/>
          <w:color w:val="000000" w:themeColor="text1"/>
          <w:lang w:eastAsia="en-AU"/>
        </w:rPr>
        <w:drawing>
          <wp:anchor distT="0" distB="0" distL="114300" distR="114300" simplePos="0" relativeHeight="251653632" behindDoc="0" locked="0" layoutInCell="1" allowOverlap="1" wp14:anchorId="31C27FAC" wp14:editId="0DA8BE3B">
            <wp:simplePos x="0" y="0"/>
            <wp:positionH relativeFrom="column">
              <wp:posOffset>294005</wp:posOffset>
            </wp:positionH>
            <wp:positionV relativeFrom="paragraph">
              <wp:posOffset>64135</wp:posOffset>
            </wp:positionV>
            <wp:extent cx="5276850" cy="5981700"/>
            <wp:effectExtent l="0" t="0" r="0" b="0"/>
            <wp:wrapNone/>
            <wp:docPr id="13" name="Picture 11" descr="100 A4 heade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0 A4 header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598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1E66C6" w:rsidP="00CF0053">
      <w:pPr>
        <w:keepNext/>
        <w:rPr>
          <w:color w:val="000000" w:themeColor="text1"/>
        </w:rPr>
      </w:pPr>
      <w:r w:rsidRPr="00E3245B">
        <w:rPr>
          <w:noProof/>
          <w:color w:val="000000" w:themeColor="text1"/>
          <w:lang w:eastAsia="en-AU"/>
        </w:rPr>
        <w:drawing>
          <wp:anchor distT="0" distB="0" distL="114300" distR="114300" simplePos="0" relativeHeight="251658752" behindDoc="0" locked="0" layoutInCell="1" allowOverlap="1" wp14:anchorId="1D96A19F" wp14:editId="36C30F7A">
            <wp:simplePos x="0" y="0"/>
            <wp:positionH relativeFrom="column">
              <wp:posOffset>751205</wp:posOffset>
            </wp:positionH>
            <wp:positionV relativeFrom="paragraph">
              <wp:posOffset>39370</wp:posOffset>
            </wp:positionV>
            <wp:extent cx="4330065" cy="4109085"/>
            <wp:effectExtent l="0" t="0" r="0" b="5715"/>
            <wp:wrapNone/>
            <wp:docPr id="44" name="Picture 44" descr="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iver "/>
                    <pic:cNvPicPr>
                      <a:picLocks noChangeAspect="1" noChangeArrowheads="1"/>
                    </pic:cNvPicPr>
                  </pic:nvPicPr>
                  <pic:blipFill>
                    <a:blip r:embed="rId13">
                      <a:extLst>
                        <a:ext uri="{28A0092B-C50C-407E-A947-70E740481C1C}">
                          <a14:useLocalDpi xmlns:a14="http://schemas.microsoft.com/office/drawing/2010/main" val="0"/>
                        </a:ext>
                      </a:extLst>
                    </a:blip>
                    <a:srcRect l="30180" r="4504" b="6514"/>
                    <a:stretch>
                      <a:fillRect/>
                    </a:stretch>
                  </pic:blipFill>
                  <pic:spPr bwMode="auto">
                    <a:xfrm>
                      <a:off x="0" y="0"/>
                      <a:ext cx="4330065" cy="4109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1E66C6" w:rsidP="00CF0053">
      <w:pPr>
        <w:keepNext/>
        <w:rPr>
          <w:color w:val="000000" w:themeColor="text1"/>
        </w:rPr>
      </w:pPr>
      <w:r w:rsidRPr="00E3245B">
        <w:rPr>
          <w:noProof/>
          <w:color w:val="000000" w:themeColor="text1"/>
          <w:lang w:eastAsia="en-AU"/>
        </w:rPr>
        <mc:AlternateContent>
          <mc:Choice Requires="wps">
            <w:drawing>
              <wp:anchor distT="0" distB="0" distL="114300" distR="114300" simplePos="0" relativeHeight="251656704" behindDoc="0" locked="0" layoutInCell="1" allowOverlap="1" wp14:anchorId="7435966E" wp14:editId="46D8F55E">
                <wp:simplePos x="0" y="0"/>
                <wp:positionH relativeFrom="column">
                  <wp:posOffset>2694305</wp:posOffset>
                </wp:positionH>
                <wp:positionV relativeFrom="paragraph">
                  <wp:posOffset>138430</wp:posOffset>
                </wp:positionV>
                <wp:extent cx="2377440" cy="867410"/>
                <wp:effectExtent l="0" t="0" r="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86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039" w:rsidRPr="00EA765D" w:rsidRDefault="007A3039" w:rsidP="006C235D">
                            <w:pPr>
                              <w:pStyle w:val="Heading2"/>
                              <w:numPr>
                                <w:ilvl w:val="0"/>
                                <w:numId w:val="0"/>
                              </w:numPr>
                              <w:jc w:val="right"/>
                              <w:rPr>
                                <w:sz w:val="28"/>
                                <w:szCs w:val="28"/>
                              </w:rPr>
                            </w:pPr>
                            <w:r>
                              <w:rPr>
                                <w:sz w:val="28"/>
                                <w:szCs w:val="28"/>
                              </w:rPr>
                              <w:t>2018 to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35966E" id="Text Box 13" o:spid="_x0000_s1027" type="#_x0000_t202" style="position:absolute;left:0;text-align:left;margin-left:212.15pt;margin-top:10.9pt;width:187.2pt;height:6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" filled="f" stroked="f">
                <v:textbox>
                  <w:txbxContent>
                    <w:p w:rsidR="007A3039" w:rsidRPr="00EA765D" w:rsidRDefault="007A3039" w:rsidP="006C235D">
                      <w:pPr>
                        <w:pStyle w:val="Heading2"/>
                        <w:numPr>
                          <w:ilvl w:val="0"/>
                          <w:numId w:val="0"/>
                        </w:numPr>
                        <w:jc w:val="right"/>
                        <w:rPr>
                          <w:sz w:val="28"/>
                          <w:szCs w:val="28"/>
                        </w:rPr>
                      </w:pPr>
                      <w:r>
                        <w:rPr>
                          <w:sz w:val="28"/>
                          <w:szCs w:val="28"/>
                        </w:rPr>
                        <w:t>2018 to 2023</w:t>
                      </w:r>
                    </w:p>
                  </w:txbxContent>
                </v:textbox>
              </v:shape>
            </w:pict>
          </mc:Fallback>
        </mc:AlternateContent>
      </w: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C17E67" w:rsidP="00CF0053">
      <w:pPr>
        <w:keepNext/>
        <w:rPr>
          <w:color w:val="000000" w:themeColor="text1"/>
        </w:rPr>
      </w:pPr>
    </w:p>
    <w:p w:rsidR="00C17E67" w:rsidRPr="00E3245B" w:rsidRDefault="001E66C6" w:rsidP="00CF0053">
      <w:pPr>
        <w:keepNext/>
        <w:rPr>
          <w:color w:val="000000" w:themeColor="text1"/>
        </w:rPr>
      </w:pPr>
      <w:r w:rsidRPr="00E3245B">
        <w:rPr>
          <w:noProof/>
          <w:color w:val="000000" w:themeColor="text1"/>
          <w:lang w:eastAsia="en-AU"/>
        </w:rPr>
        <w:drawing>
          <wp:anchor distT="0" distB="0" distL="114300" distR="114300" simplePos="0" relativeHeight="251661824" behindDoc="0" locked="0" layoutInCell="1" allowOverlap="1" wp14:anchorId="0C49F749" wp14:editId="0CA060B9">
            <wp:simplePos x="0" y="0"/>
            <wp:positionH relativeFrom="column">
              <wp:posOffset>654050</wp:posOffset>
            </wp:positionH>
            <wp:positionV relativeFrom="paragraph">
              <wp:posOffset>23495</wp:posOffset>
            </wp:positionV>
            <wp:extent cx="4655185" cy="486410"/>
            <wp:effectExtent l="0" t="0" r="0" b="8890"/>
            <wp:wrapNone/>
            <wp:docPr id="53" name="Picture 53" descr="Member council logo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ember council logo stri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55185" cy="486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45B">
        <w:rPr>
          <w:noProof/>
          <w:color w:val="000000" w:themeColor="text1"/>
          <w:lang w:eastAsia="en-AU"/>
        </w:rPr>
        <mc:AlternateContent>
          <mc:Choice Requires="wpg">
            <w:drawing>
              <wp:anchor distT="0" distB="0" distL="114300" distR="114300" simplePos="0" relativeHeight="251660800" behindDoc="0" locked="0" layoutInCell="1" allowOverlap="1" wp14:anchorId="7FAB4B55" wp14:editId="6975E992">
                <wp:simplePos x="0" y="0"/>
                <wp:positionH relativeFrom="column">
                  <wp:posOffset>765175</wp:posOffset>
                </wp:positionH>
                <wp:positionV relativeFrom="paragraph">
                  <wp:posOffset>99695</wp:posOffset>
                </wp:positionV>
                <wp:extent cx="4349750" cy="819150"/>
                <wp:effectExtent l="0" t="0" r="0" b="0"/>
                <wp:wrapNone/>
                <wp:docPr id="5"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9750" cy="819150"/>
                          <a:chOff x="2670" y="14499"/>
                          <a:chExt cx="6850" cy="1290"/>
                        </a:xfrm>
                      </wpg:grpSpPr>
                      <pic:pic xmlns:pic="http://schemas.openxmlformats.org/drawingml/2006/picture">
                        <pic:nvPicPr>
                          <pic:cNvPr id="10" name="Picture 40" descr="EMRC-24307 - EMRC graphic footer Recycl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70" y="15304"/>
                            <a:ext cx="6850"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51" descr="Member Councils Logos (20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670" y="14499"/>
                            <a:ext cx="6803" cy="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9A65C8" id="Group 52" o:spid="_x0000_s1026" style="position:absolute;margin-left:60.25pt;margin-top:7.85pt;width:342.5pt;height:64.5pt;z-index:251660800" coordorigin="2670,14499" coordsize="6850,12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DoAAAAAUmdodGxvbmcA&#10;AANG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b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alt="EMRC-24307 - EMRC graphic footer Recycled" style="position:absolute;left:2670;top:15304;width:6850;height: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">
                  <v:imagedata r:id="rId17" o:title="EMRC-24307 - EMRC graphic footer Recycled"/>
                </v:shape>
                <v:shape id="Picture 51" o:spid="_x0000_s1028" type="#_x0000_t75" alt="Member Councils Logos (2012)" style="position:absolute;left:2670;top:14499;width:6803;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">
                  <v:imagedata r:id="rId18" o:title="Member Councils Logos (2012)"/>
                </v:shape>
              </v:group>
            </w:pict>
          </mc:Fallback>
        </mc:AlternateContent>
      </w:r>
      <w:r w:rsidR="00CF0053" w:rsidRPr="00E3245B">
        <w:rPr>
          <w:snapToGrid w:val="0"/>
          <w:color w:val="000000" w:themeColor="text1"/>
          <w:w w:val="0"/>
          <w:sz w:val="0"/>
          <w:szCs w:val="0"/>
          <w:u w:color="000000"/>
          <w:bdr w:val="none" w:sz="0" w:space="0" w:color="000000"/>
          <w:shd w:val="clear" w:color="000000" w:fill="000000"/>
          <w:lang w:val="x-none" w:eastAsia="x-none" w:bidi="x-none"/>
        </w:rPr>
        <w:t xml:space="preserve"> </w:t>
      </w:r>
    </w:p>
    <w:p w:rsidR="00C17E67" w:rsidRPr="00E3245B" w:rsidRDefault="00C17E67" w:rsidP="00CF0053">
      <w:pPr>
        <w:keepNext/>
        <w:rPr>
          <w:color w:val="000000" w:themeColor="text1"/>
        </w:rPr>
        <w:sectPr w:rsidR="00C17E67" w:rsidRPr="00E3245B" w:rsidSect="00772EA4">
          <w:headerReference w:type="default" r:id="rId19"/>
          <w:footerReference w:type="even" r:id="rId20"/>
          <w:footerReference w:type="default" r:id="rId21"/>
          <w:pgSz w:w="11906" w:h="16838" w:code="9"/>
          <w:pgMar w:top="1440" w:right="1134" w:bottom="1440" w:left="1418" w:header="720" w:footer="720" w:gutter="0"/>
          <w:cols w:space="720"/>
          <w:titlePg/>
        </w:sectPr>
      </w:pPr>
    </w:p>
    <w:p w:rsidR="00C17E67" w:rsidRPr="00E3245B" w:rsidRDefault="003B76CE" w:rsidP="00CF0053">
      <w:pPr>
        <w:pStyle w:val="HESOne"/>
        <w:keepNext/>
        <w:rPr>
          <w:color w:val="000000" w:themeColor="text1"/>
        </w:rPr>
      </w:pPr>
      <w:bookmarkStart w:id="1" w:name="_Toc535999127"/>
      <w:r w:rsidRPr="00E3245B">
        <w:rPr>
          <w:color w:val="000000" w:themeColor="text1"/>
        </w:rPr>
        <w:lastRenderedPageBreak/>
        <w:t>Policy Statement</w:t>
      </w:r>
      <w:bookmarkEnd w:id="1"/>
    </w:p>
    <w:p w:rsidR="00F3299D" w:rsidRPr="00E3245B" w:rsidRDefault="003B76CE" w:rsidP="003B76CE">
      <w:pPr>
        <w:rPr>
          <w:color w:val="000000" w:themeColor="text1"/>
        </w:rPr>
      </w:pPr>
      <w:r w:rsidRPr="00E3245B">
        <w:rPr>
          <w:color w:val="000000" w:themeColor="text1"/>
        </w:rPr>
        <w:t xml:space="preserve">I have great pleasure in presenting the Eastern Metropolitan Regional Council’s (EMRC) Disability Access and Inclusion Plan 2018 to 2023. </w:t>
      </w:r>
    </w:p>
    <w:p w:rsidR="00F3299D" w:rsidRPr="00E3245B" w:rsidRDefault="00F3299D" w:rsidP="003B76CE">
      <w:pPr>
        <w:rPr>
          <w:color w:val="000000" w:themeColor="text1"/>
        </w:rPr>
      </w:pPr>
    </w:p>
    <w:p w:rsidR="003B76CE" w:rsidRPr="00E3245B" w:rsidRDefault="00F3299D" w:rsidP="003B76CE">
      <w:pPr>
        <w:rPr>
          <w:color w:val="000000" w:themeColor="text1"/>
        </w:rPr>
      </w:pPr>
      <w:r w:rsidRPr="00E3245B">
        <w:rPr>
          <w:color w:val="000000" w:themeColor="text1"/>
        </w:rPr>
        <w:t xml:space="preserve">This Plan demonstrates our commitment to furthering the principles and meeting the objectives of the </w:t>
      </w:r>
      <w:r w:rsidRPr="00E3245B">
        <w:rPr>
          <w:i/>
          <w:color w:val="000000" w:themeColor="text1"/>
        </w:rPr>
        <w:t>Disability Services Act 1993</w:t>
      </w:r>
      <w:r w:rsidRPr="00E3245B">
        <w:rPr>
          <w:color w:val="000000" w:themeColor="text1"/>
        </w:rPr>
        <w:t>, by setting out strategies to ensure that people with disability have the same rights and opportunities as other people to access our facilities and services.</w:t>
      </w:r>
    </w:p>
    <w:p w:rsidR="003B76CE" w:rsidRPr="00E3245B" w:rsidRDefault="003B76CE" w:rsidP="003B76CE">
      <w:pPr>
        <w:rPr>
          <w:color w:val="000000" w:themeColor="text1"/>
        </w:rPr>
      </w:pPr>
    </w:p>
    <w:p w:rsidR="002E3B71" w:rsidRPr="00E3245B" w:rsidRDefault="002E3B71" w:rsidP="00F3299D">
      <w:pPr>
        <w:shd w:val="clear" w:color="auto" w:fill="FFFFFF"/>
        <w:spacing w:line="276" w:lineRule="auto"/>
        <w:rPr>
          <w:color w:val="000000" w:themeColor="text1"/>
        </w:rPr>
      </w:pPr>
      <w:r w:rsidRPr="00E3245B">
        <w:rPr>
          <w:color w:val="000000" w:themeColor="text1"/>
        </w:rPr>
        <w:t xml:space="preserve">It is our intention to deliver facilities, services and events that are open, available and accessible to the whole community, regardless of physical or intellectual ability, ethnicity, gender, age or any other perceived difference. The EMRC will ensure that this Disability Access and Inclusion Plan 2018 to 2023 is implemented and reviewed regularly. </w:t>
      </w:r>
    </w:p>
    <w:p w:rsidR="002E3B71" w:rsidRPr="00E3245B" w:rsidRDefault="002E3B71" w:rsidP="00F3299D">
      <w:pPr>
        <w:shd w:val="clear" w:color="auto" w:fill="FFFFFF"/>
        <w:spacing w:line="276" w:lineRule="auto"/>
        <w:rPr>
          <w:color w:val="000000" w:themeColor="text1"/>
        </w:rPr>
      </w:pPr>
    </w:p>
    <w:p w:rsidR="002E3B71" w:rsidRPr="00E3245B" w:rsidRDefault="002E3B71" w:rsidP="00F3299D">
      <w:pPr>
        <w:shd w:val="clear" w:color="auto" w:fill="FFFFFF"/>
        <w:spacing w:line="276" w:lineRule="auto"/>
        <w:rPr>
          <w:color w:val="000000" w:themeColor="text1"/>
        </w:rPr>
      </w:pPr>
      <w:r w:rsidRPr="00E3245B">
        <w:rPr>
          <w:color w:val="000000" w:themeColor="text1"/>
        </w:rPr>
        <w:t xml:space="preserve">All </w:t>
      </w:r>
      <w:r w:rsidR="000920E5">
        <w:rPr>
          <w:color w:val="000000" w:themeColor="text1"/>
        </w:rPr>
        <w:t>A</w:t>
      </w:r>
      <w:r w:rsidRPr="00E3245B">
        <w:rPr>
          <w:color w:val="000000" w:themeColor="text1"/>
        </w:rPr>
        <w:t xml:space="preserve">gents and Contractors engaged by the EMRC will be advised of, and expected to embrace and abide by the EMRC’s Disability Access and Inclusion Plan 2018 to 2023 and work together with the </w:t>
      </w:r>
      <w:r w:rsidR="00CF4504" w:rsidRPr="00E3245B">
        <w:rPr>
          <w:color w:val="000000" w:themeColor="text1"/>
        </w:rPr>
        <w:t>E</w:t>
      </w:r>
      <w:r w:rsidRPr="00E3245B">
        <w:rPr>
          <w:color w:val="000000" w:themeColor="text1"/>
        </w:rPr>
        <w:t>MRC to participate in achieving the outcomes.</w:t>
      </w:r>
    </w:p>
    <w:p w:rsidR="00555DBA" w:rsidRPr="00E3245B" w:rsidRDefault="00555DBA" w:rsidP="00F3299D">
      <w:pPr>
        <w:shd w:val="clear" w:color="auto" w:fill="FFFFFF"/>
        <w:spacing w:line="276" w:lineRule="auto"/>
        <w:rPr>
          <w:color w:val="000000" w:themeColor="text1"/>
        </w:rPr>
      </w:pPr>
    </w:p>
    <w:p w:rsidR="00F3299D" w:rsidRDefault="00F3299D" w:rsidP="00F3299D">
      <w:pPr>
        <w:shd w:val="clear" w:color="auto" w:fill="FFFFFF"/>
        <w:spacing w:line="276" w:lineRule="auto"/>
        <w:rPr>
          <w:color w:val="000000" w:themeColor="text1"/>
        </w:rPr>
      </w:pPr>
      <w:r w:rsidRPr="00E3245B">
        <w:rPr>
          <w:color w:val="000000" w:themeColor="text1"/>
        </w:rPr>
        <w:t>Feedback is welcomed at any time on this document</w:t>
      </w:r>
      <w:r w:rsidR="00EA4FDB">
        <w:rPr>
          <w:color w:val="000000" w:themeColor="text1"/>
        </w:rPr>
        <w:t>.</w:t>
      </w:r>
    </w:p>
    <w:p w:rsidR="00EA4FDB" w:rsidRPr="00E3245B" w:rsidRDefault="00EA4FDB" w:rsidP="00F3299D">
      <w:pPr>
        <w:shd w:val="clear" w:color="auto" w:fill="FFFFFF"/>
        <w:spacing w:line="276" w:lineRule="auto"/>
        <w:rPr>
          <w:rFonts w:cs="Arial"/>
          <w:color w:val="000000" w:themeColor="text1"/>
          <w:szCs w:val="24"/>
        </w:rPr>
      </w:pPr>
    </w:p>
    <w:p w:rsidR="00F3299D" w:rsidRPr="00E3245B" w:rsidRDefault="00F3299D" w:rsidP="00F3299D">
      <w:pPr>
        <w:shd w:val="clear" w:color="auto" w:fill="FFFFFF"/>
        <w:spacing w:line="276" w:lineRule="auto"/>
        <w:rPr>
          <w:rFonts w:cs="Arial"/>
          <w:color w:val="000000" w:themeColor="text1"/>
          <w:szCs w:val="24"/>
        </w:rPr>
      </w:pPr>
    </w:p>
    <w:p w:rsidR="00F3299D" w:rsidRPr="00E3245B" w:rsidRDefault="00F3299D" w:rsidP="00F3299D">
      <w:pPr>
        <w:shd w:val="clear" w:color="auto" w:fill="FFFFFF"/>
        <w:spacing w:line="276" w:lineRule="auto"/>
        <w:rPr>
          <w:rFonts w:cs="Arial"/>
          <w:b/>
          <w:color w:val="000000" w:themeColor="text1"/>
          <w:szCs w:val="24"/>
        </w:rPr>
      </w:pPr>
      <w:r w:rsidRPr="00E3245B">
        <w:rPr>
          <w:rFonts w:cs="Arial"/>
          <w:b/>
          <w:color w:val="000000" w:themeColor="text1"/>
          <w:szCs w:val="24"/>
        </w:rPr>
        <w:t>Cr David McDonnel</w:t>
      </w:r>
      <w:r w:rsidR="000920E5">
        <w:rPr>
          <w:rFonts w:cs="Arial"/>
          <w:b/>
          <w:color w:val="000000" w:themeColor="text1"/>
          <w:szCs w:val="24"/>
        </w:rPr>
        <w:t>l</w:t>
      </w:r>
    </w:p>
    <w:p w:rsidR="00F3299D" w:rsidRDefault="00F3299D" w:rsidP="00F3299D">
      <w:pPr>
        <w:shd w:val="clear" w:color="auto" w:fill="FFFFFF"/>
        <w:spacing w:line="276" w:lineRule="auto"/>
        <w:rPr>
          <w:rFonts w:cs="Arial"/>
          <w:color w:val="000000" w:themeColor="text1"/>
          <w:szCs w:val="24"/>
        </w:rPr>
      </w:pPr>
      <w:r w:rsidRPr="00E3245B">
        <w:rPr>
          <w:rFonts w:cs="Arial"/>
          <w:color w:val="000000" w:themeColor="text1"/>
          <w:szCs w:val="24"/>
        </w:rPr>
        <w:t>Chairman</w:t>
      </w: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p>
    <w:p w:rsidR="004B3608" w:rsidRPr="002E7EFB" w:rsidRDefault="004B3608" w:rsidP="00F3299D">
      <w:pPr>
        <w:shd w:val="clear" w:color="auto" w:fill="FFFFFF"/>
        <w:spacing w:line="276" w:lineRule="auto"/>
        <w:rPr>
          <w:rFonts w:cs="Arial"/>
          <w:b/>
          <w:color w:val="000000" w:themeColor="text1"/>
          <w:szCs w:val="24"/>
        </w:rPr>
      </w:pPr>
      <w:r w:rsidRPr="002E7EFB">
        <w:rPr>
          <w:rFonts w:cs="Arial"/>
          <w:b/>
          <w:color w:val="000000" w:themeColor="text1"/>
          <w:szCs w:val="24"/>
        </w:rPr>
        <w:lastRenderedPageBreak/>
        <w:t>Alternative Formats</w:t>
      </w: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r>
        <w:rPr>
          <w:rFonts w:cs="Arial"/>
          <w:color w:val="000000" w:themeColor="text1"/>
          <w:szCs w:val="24"/>
        </w:rPr>
        <w:t xml:space="preserve">This document is available on the EMRC’s website </w:t>
      </w:r>
      <w:hyperlink r:id="rId22" w:history="1">
        <w:r w:rsidRPr="00EF1980">
          <w:rPr>
            <w:rStyle w:val="Hyperlink"/>
            <w:rFonts w:cs="Arial"/>
            <w:szCs w:val="24"/>
          </w:rPr>
          <w:t>www.emrc.org.au</w:t>
        </w:r>
      </w:hyperlink>
      <w:r>
        <w:rPr>
          <w:rFonts w:cs="Arial"/>
          <w:color w:val="000000" w:themeColor="text1"/>
          <w:szCs w:val="24"/>
        </w:rPr>
        <w:t xml:space="preserve"> and can be requested in alternative formats including electronic format by e-mail, in hardcopy both in large and standard print</w:t>
      </w:r>
      <w:r w:rsidR="009D5E7B">
        <w:rPr>
          <w:rFonts w:cs="Arial"/>
          <w:color w:val="000000" w:themeColor="text1"/>
          <w:szCs w:val="24"/>
        </w:rPr>
        <w:t xml:space="preserve"> and</w:t>
      </w:r>
      <w:r w:rsidR="004C1785">
        <w:rPr>
          <w:rFonts w:cs="Arial"/>
          <w:color w:val="000000" w:themeColor="text1"/>
          <w:szCs w:val="24"/>
        </w:rPr>
        <w:t xml:space="preserve"> </w:t>
      </w:r>
      <w:r w:rsidR="009D5E7B">
        <w:rPr>
          <w:rFonts w:cs="Arial"/>
          <w:color w:val="000000" w:themeColor="text1"/>
          <w:szCs w:val="24"/>
        </w:rPr>
        <w:t>in audio format.</w:t>
      </w:r>
    </w:p>
    <w:p w:rsidR="004B3608" w:rsidRDefault="004B3608" w:rsidP="00F3299D">
      <w:pPr>
        <w:shd w:val="clear" w:color="auto" w:fill="FFFFFF"/>
        <w:spacing w:line="276" w:lineRule="auto"/>
        <w:rPr>
          <w:rFonts w:cs="Arial"/>
          <w:color w:val="000000" w:themeColor="text1"/>
          <w:szCs w:val="24"/>
        </w:rPr>
      </w:pPr>
    </w:p>
    <w:p w:rsidR="004B3608" w:rsidRDefault="004B3608" w:rsidP="00F3299D">
      <w:pPr>
        <w:shd w:val="clear" w:color="auto" w:fill="FFFFFF"/>
        <w:spacing w:line="276" w:lineRule="auto"/>
        <w:rPr>
          <w:rFonts w:cs="Arial"/>
          <w:color w:val="000000" w:themeColor="text1"/>
          <w:szCs w:val="24"/>
        </w:rPr>
      </w:pPr>
      <w:r>
        <w:rPr>
          <w:rFonts w:cs="Arial"/>
          <w:color w:val="000000" w:themeColor="text1"/>
          <w:szCs w:val="24"/>
        </w:rPr>
        <w:t xml:space="preserve">For further information please contact </w:t>
      </w:r>
      <w:r w:rsidR="00E003FF">
        <w:rPr>
          <w:rFonts w:cs="Arial"/>
          <w:color w:val="000000" w:themeColor="text1"/>
          <w:szCs w:val="24"/>
        </w:rPr>
        <w:t xml:space="preserve">the Manager Organisational Development during business hours on </w:t>
      </w:r>
      <w:r w:rsidR="00E003FF" w:rsidRPr="002E7EFB">
        <w:rPr>
          <w:rFonts w:cs="Arial"/>
          <w:b/>
          <w:color w:val="000000" w:themeColor="text1"/>
          <w:szCs w:val="24"/>
        </w:rPr>
        <w:t>(08) 9424 2222</w:t>
      </w:r>
      <w:r w:rsidR="00E003FF">
        <w:rPr>
          <w:rFonts w:cs="Arial"/>
          <w:color w:val="000000" w:themeColor="text1"/>
          <w:szCs w:val="24"/>
        </w:rPr>
        <w:t>.</w:t>
      </w:r>
    </w:p>
    <w:p w:rsidR="00E003FF" w:rsidRDefault="00E003FF" w:rsidP="00F3299D">
      <w:pPr>
        <w:shd w:val="clear" w:color="auto" w:fill="FFFFFF"/>
        <w:spacing w:line="276" w:lineRule="auto"/>
        <w:rPr>
          <w:rFonts w:cs="Arial"/>
          <w:color w:val="000000" w:themeColor="text1"/>
          <w:szCs w:val="24"/>
        </w:rPr>
      </w:pPr>
    </w:p>
    <w:p w:rsidR="00E003FF" w:rsidRPr="00E3245B" w:rsidRDefault="00E003FF" w:rsidP="00F3299D">
      <w:pPr>
        <w:shd w:val="clear" w:color="auto" w:fill="FFFFFF"/>
        <w:spacing w:line="276" w:lineRule="auto"/>
        <w:rPr>
          <w:rFonts w:cs="Arial"/>
          <w:color w:val="000000" w:themeColor="text1"/>
          <w:szCs w:val="24"/>
        </w:rPr>
      </w:pPr>
      <w:r>
        <w:rPr>
          <w:rFonts w:cs="Arial"/>
          <w:color w:val="000000" w:themeColor="text1"/>
          <w:szCs w:val="24"/>
        </w:rPr>
        <w:t>For language assistance please contact the Translating and Interpreting Service (TIS) on 131 450.</w:t>
      </w:r>
    </w:p>
    <w:p w:rsidR="00F3299D" w:rsidRPr="00E3245B" w:rsidRDefault="00F3299D" w:rsidP="00F3299D">
      <w:pPr>
        <w:rPr>
          <w:color w:val="000000" w:themeColor="text1"/>
        </w:rPr>
      </w:pPr>
    </w:p>
    <w:p w:rsidR="00F3299D" w:rsidRPr="00E3245B" w:rsidRDefault="00F3299D" w:rsidP="00F3299D">
      <w:pPr>
        <w:rPr>
          <w:color w:val="000000" w:themeColor="text1"/>
        </w:rPr>
      </w:pPr>
    </w:p>
    <w:p w:rsidR="00C17E67" w:rsidRPr="00E3245B" w:rsidRDefault="003F20F1" w:rsidP="00CF0053">
      <w:pPr>
        <w:keepNext/>
        <w:rPr>
          <w:color w:val="000000" w:themeColor="text1"/>
        </w:rPr>
        <w:sectPr w:rsidR="00C17E67" w:rsidRPr="00E3245B" w:rsidSect="00772EA4">
          <w:footerReference w:type="default" r:id="rId23"/>
          <w:pgSz w:w="11906" w:h="16838" w:code="9"/>
          <w:pgMar w:top="1440" w:right="1134" w:bottom="1440" w:left="1418" w:header="720" w:footer="720" w:gutter="0"/>
          <w:pgNumType w:fmt="lowerRoman" w:start="1"/>
          <w:cols w:space="720"/>
        </w:sectPr>
      </w:pPr>
      <w:r>
        <w:rPr>
          <w:color w:val="000000" w:themeColor="text1"/>
        </w:rPr>
        <w:t xml:space="preserve"> </w:t>
      </w:r>
    </w:p>
    <w:p w:rsidR="00C17E67" w:rsidRPr="00E3245B" w:rsidRDefault="00C17E67" w:rsidP="00CF0053">
      <w:pPr>
        <w:pStyle w:val="StyleBoldBefore24ptAfter24pt"/>
        <w:keepNext/>
        <w:rPr>
          <w:color w:val="000000" w:themeColor="text1"/>
          <w:sz w:val="28"/>
          <w:szCs w:val="28"/>
        </w:rPr>
      </w:pPr>
      <w:r w:rsidRPr="00E3245B">
        <w:rPr>
          <w:color w:val="000000" w:themeColor="text1"/>
          <w:sz w:val="28"/>
          <w:szCs w:val="28"/>
        </w:rPr>
        <w:lastRenderedPageBreak/>
        <w:t>Table of Contents</w:t>
      </w:r>
    </w:p>
    <w:p w:rsidR="002D604B" w:rsidRDefault="00CC3EA8">
      <w:pPr>
        <w:pStyle w:val="TOC1"/>
        <w:rPr>
          <w:rFonts w:asciiTheme="minorHAnsi" w:eastAsiaTheme="minorEastAsia" w:hAnsiTheme="minorHAnsi" w:cstheme="minorBidi"/>
          <w:b w:val="0"/>
          <w:noProof/>
          <w:color w:val="auto"/>
          <w:sz w:val="22"/>
          <w:szCs w:val="22"/>
          <w:lang w:eastAsia="en-AU"/>
        </w:rPr>
      </w:pPr>
      <w:r w:rsidRPr="00B24EB2">
        <w:rPr>
          <w:color w:val="000000" w:themeColor="text1"/>
          <w:sz w:val="24"/>
          <w:szCs w:val="24"/>
        </w:rPr>
        <w:fldChar w:fldCharType="begin"/>
      </w:r>
      <w:r w:rsidRPr="00B24EB2">
        <w:rPr>
          <w:color w:val="000000" w:themeColor="text1"/>
          <w:sz w:val="24"/>
          <w:szCs w:val="24"/>
        </w:rPr>
        <w:instrText xml:space="preserve"> TOC \h \z \t "HESOne,1,HESThree,3,HESTwo,2,HROne,1,HRThree,3,HRTwo,2" </w:instrText>
      </w:r>
      <w:r w:rsidRPr="00B24EB2">
        <w:rPr>
          <w:color w:val="000000" w:themeColor="text1"/>
          <w:sz w:val="24"/>
          <w:szCs w:val="24"/>
        </w:rPr>
        <w:fldChar w:fldCharType="separate"/>
      </w:r>
      <w:hyperlink w:anchor="_Toc535999127" w:history="1">
        <w:r w:rsidR="002D604B" w:rsidRPr="00425B82">
          <w:rPr>
            <w:rStyle w:val="Hyperlink"/>
            <w:noProof/>
          </w:rPr>
          <w:t>Policy Statement</w:t>
        </w:r>
        <w:r w:rsidR="002D604B">
          <w:rPr>
            <w:noProof/>
            <w:webHidden/>
          </w:rPr>
          <w:tab/>
        </w:r>
        <w:r w:rsidR="002D604B">
          <w:rPr>
            <w:noProof/>
            <w:webHidden/>
          </w:rPr>
          <w:fldChar w:fldCharType="begin"/>
        </w:r>
        <w:r w:rsidR="002D604B">
          <w:rPr>
            <w:noProof/>
            <w:webHidden/>
          </w:rPr>
          <w:instrText xml:space="preserve"> PAGEREF _Toc535999127 \h </w:instrText>
        </w:r>
        <w:r w:rsidR="002D604B">
          <w:rPr>
            <w:noProof/>
            <w:webHidden/>
          </w:rPr>
        </w:r>
        <w:r w:rsidR="002D604B">
          <w:rPr>
            <w:noProof/>
            <w:webHidden/>
          </w:rPr>
          <w:fldChar w:fldCharType="separate"/>
        </w:r>
        <w:r w:rsidR="00975D8D">
          <w:rPr>
            <w:noProof/>
            <w:webHidden/>
          </w:rPr>
          <w:t>i</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28" w:history="1">
        <w:r w:rsidR="002D604B" w:rsidRPr="00425B82">
          <w:rPr>
            <w:rStyle w:val="Hyperlink"/>
            <w:noProof/>
          </w:rPr>
          <w:t>1</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The Eastern Metropolitan Regional Council</w:t>
        </w:r>
        <w:r w:rsidR="002D604B">
          <w:rPr>
            <w:noProof/>
            <w:webHidden/>
          </w:rPr>
          <w:tab/>
        </w:r>
        <w:r w:rsidR="002D604B">
          <w:rPr>
            <w:noProof/>
            <w:webHidden/>
          </w:rPr>
          <w:fldChar w:fldCharType="begin"/>
        </w:r>
        <w:r w:rsidR="002D604B">
          <w:rPr>
            <w:noProof/>
            <w:webHidden/>
          </w:rPr>
          <w:instrText xml:space="preserve"> PAGEREF _Toc535999128 \h </w:instrText>
        </w:r>
        <w:r w:rsidR="002D604B">
          <w:rPr>
            <w:noProof/>
            <w:webHidden/>
          </w:rPr>
        </w:r>
        <w:r w:rsidR="002D604B">
          <w:rPr>
            <w:noProof/>
            <w:webHidden/>
          </w:rPr>
          <w:fldChar w:fldCharType="separate"/>
        </w:r>
        <w:r w:rsidR="00975D8D">
          <w:rPr>
            <w:noProof/>
            <w:webHidden/>
          </w:rPr>
          <w:t>3</w:t>
        </w:r>
        <w:r w:rsidR="002D604B">
          <w:rPr>
            <w:noProof/>
            <w:webHidden/>
          </w:rPr>
          <w:fldChar w:fldCharType="end"/>
        </w:r>
      </w:hyperlink>
    </w:p>
    <w:p w:rsidR="002D604B" w:rsidRDefault="00D22DA3">
      <w:pPr>
        <w:pStyle w:val="TOC2"/>
        <w:tabs>
          <w:tab w:val="left" w:pos="880"/>
        </w:tabs>
        <w:rPr>
          <w:rFonts w:asciiTheme="minorHAnsi" w:eastAsiaTheme="minorEastAsia" w:hAnsiTheme="minorHAnsi" w:cstheme="minorBidi"/>
          <w:b w:val="0"/>
          <w:noProof/>
          <w:color w:val="auto"/>
          <w:sz w:val="22"/>
          <w:szCs w:val="22"/>
          <w:lang w:eastAsia="en-AU"/>
        </w:rPr>
      </w:pPr>
      <w:hyperlink w:anchor="_Toc535999129" w:history="1">
        <w:r w:rsidR="002D604B" w:rsidRPr="00425B82">
          <w:rPr>
            <w:rStyle w:val="Hyperlink"/>
            <w:noProof/>
          </w:rPr>
          <w:t>1.1</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The EMRC’s Establishment Agreement</w:t>
        </w:r>
        <w:r w:rsidR="002D604B">
          <w:rPr>
            <w:noProof/>
            <w:webHidden/>
          </w:rPr>
          <w:tab/>
        </w:r>
        <w:r w:rsidR="002D604B">
          <w:rPr>
            <w:noProof/>
            <w:webHidden/>
          </w:rPr>
          <w:fldChar w:fldCharType="begin"/>
        </w:r>
        <w:r w:rsidR="002D604B">
          <w:rPr>
            <w:noProof/>
            <w:webHidden/>
          </w:rPr>
          <w:instrText xml:space="preserve"> PAGEREF _Toc535999129 \h </w:instrText>
        </w:r>
        <w:r w:rsidR="002D604B">
          <w:rPr>
            <w:noProof/>
            <w:webHidden/>
          </w:rPr>
        </w:r>
        <w:r w:rsidR="002D604B">
          <w:rPr>
            <w:noProof/>
            <w:webHidden/>
          </w:rPr>
          <w:fldChar w:fldCharType="separate"/>
        </w:r>
        <w:r w:rsidR="00975D8D">
          <w:rPr>
            <w:noProof/>
            <w:webHidden/>
          </w:rPr>
          <w:t>3</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30" w:history="1">
        <w:r w:rsidR="002D604B" w:rsidRPr="00425B82">
          <w:rPr>
            <w:rStyle w:val="Hyperlink"/>
            <w:noProof/>
          </w:rPr>
          <w:t>2</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Vision, Mission and Values</w:t>
        </w:r>
        <w:r w:rsidR="002D604B">
          <w:rPr>
            <w:noProof/>
            <w:webHidden/>
          </w:rPr>
          <w:tab/>
        </w:r>
        <w:r w:rsidR="002D604B">
          <w:rPr>
            <w:noProof/>
            <w:webHidden/>
          </w:rPr>
          <w:fldChar w:fldCharType="begin"/>
        </w:r>
        <w:r w:rsidR="002D604B">
          <w:rPr>
            <w:noProof/>
            <w:webHidden/>
          </w:rPr>
          <w:instrText xml:space="preserve"> PAGEREF _Toc535999130 \h </w:instrText>
        </w:r>
        <w:r w:rsidR="002D604B">
          <w:rPr>
            <w:noProof/>
            <w:webHidden/>
          </w:rPr>
        </w:r>
        <w:r w:rsidR="002D604B">
          <w:rPr>
            <w:noProof/>
            <w:webHidden/>
          </w:rPr>
          <w:fldChar w:fldCharType="separate"/>
        </w:r>
        <w:r w:rsidR="00975D8D">
          <w:rPr>
            <w:noProof/>
            <w:webHidden/>
          </w:rPr>
          <w:t>4</w:t>
        </w:r>
        <w:r w:rsidR="002D604B">
          <w:rPr>
            <w:noProof/>
            <w:webHidden/>
          </w:rPr>
          <w:fldChar w:fldCharType="end"/>
        </w:r>
      </w:hyperlink>
    </w:p>
    <w:p w:rsidR="002D604B" w:rsidRDefault="00D22DA3">
      <w:pPr>
        <w:pStyle w:val="TOC2"/>
        <w:tabs>
          <w:tab w:val="left" w:pos="880"/>
        </w:tabs>
        <w:rPr>
          <w:rFonts w:asciiTheme="minorHAnsi" w:eastAsiaTheme="minorEastAsia" w:hAnsiTheme="minorHAnsi" w:cstheme="minorBidi"/>
          <w:b w:val="0"/>
          <w:noProof/>
          <w:color w:val="auto"/>
          <w:sz w:val="22"/>
          <w:szCs w:val="22"/>
          <w:lang w:eastAsia="en-AU"/>
        </w:rPr>
      </w:pPr>
      <w:hyperlink w:anchor="_Toc535999131" w:history="1">
        <w:r w:rsidR="002D604B" w:rsidRPr="00425B82">
          <w:rPr>
            <w:rStyle w:val="Hyperlink"/>
            <w:noProof/>
          </w:rPr>
          <w:t>2.1</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Vision</w:t>
        </w:r>
        <w:r w:rsidR="002D604B">
          <w:rPr>
            <w:noProof/>
            <w:webHidden/>
          </w:rPr>
          <w:tab/>
        </w:r>
        <w:r w:rsidR="002D604B">
          <w:rPr>
            <w:noProof/>
            <w:webHidden/>
          </w:rPr>
          <w:fldChar w:fldCharType="begin"/>
        </w:r>
        <w:r w:rsidR="002D604B">
          <w:rPr>
            <w:noProof/>
            <w:webHidden/>
          </w:rPr>
          <w:instrText xml:space="preserve"> PAGEREF _Toc535999131 \h </w:instrText>
        </w:r>
        <w:r w:rsidR="002D604B">
          <w:rPr>
            <w:noProof/>
            <w:webHidden/>
          </w:rPr>
        </w:r>
        <w:r w:rsidR="002D604B">
          <w:rPr>
            <w:noProof/>
            <w:webHidden/>
          </w:rPr>
          <w:fldChar w:fldCharType="separate"/>
        </w:r>
        <w:r w:rsidR="00975D8D">
          <w:rPr>
            <w:noProof/>
            <w:webHidden/>
          </w:rPr>
          <w:t>4</w:t>
        </w:r>
        <w:r w:rsidR="002D604B">
          <w:rPr>
            <w:noProof/>
            <w:webHidden/>
          </w:rPr>
          <w:fldChar w:fldCharType="end"/>
        </w:r>
      </w:hyperlink>
    </w:p>
    <w:p w:rsidR="002D604B" w:rsidRDefault="00D22DA3">
      <w:pPr>
        <w:pStyle w:val="TOC2"/>
        <w:tabs>
          <w:tab w:val="left" w:pos="880"/>
        </w:tabs>
        <w:rPr>
          <w:rFonts w:asciiTheme="minorHAnsi" w:eastAsiaTheme="minorEastAsia" w:hAnsiTheme="minorHAnsi" w:cstheme="minorBidi"/>
          <w:b w:val="0"/>
          <w:noProof/>
          <w:color w:val="auto"/>
          <w:sz w:val="22"/>
          <w:szCs w:val="22"/>
          <w:lang w:eastAsia="en-AU"/>
        </w:rPr>
      </w:pPr>
      <w:hyperlink w:anchor="_Toc535999132" w:history="1">
        <w:r w:rsidR="002D604B" w:rsidRPr="00425B82">
          <w:rPr>
            <w:rStyle w:val="Hyperlink"/>
            <w:noProof/>
          </w:rPr>
          <w:t>2.2</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Mission</w:t>
        </w:r>
        <w:r w:rsidR="002D604B">
          <w:rPr>
            <w:noProof/>
            <w:webHidden/>
          </w:rPr>
          <w:tab/>
        </w:r>
        <w:r w:rsidR="002D604B">
          <w:rPr>
            <w:noProof/>
            <w:webHidden/>
          </w:rPr>
          <w:fldChar w:fldCharType="begin"/>
        </w:r>
        <w:r w:rsidR="002D604B">
          <w:rPr>
            <w:noProof/>
            <w:webHidden/>
          </w:rPr>
          <w:instrText xml:space="preserve"> PAGEREF _Toc535999132 \h </w:instrText>
        </w:r>
        <w:r w:rsidR="002D604B">
          <w:rPr>
            <w:noProof/>
            <w:webHidden/>
          </w:rPr>
        </w:r>
        <w:r w:rsidR="002D604B">
          <w:rPr>
            <w:noProof/>
            <w:webHidden/>
          </w:rPr>
          <w:fldChar w:fldCharType="separate"/>
        </w:r>
        <w:r w:rsidR="00975D8D">
          <w:rPr>
            <w:noProof/>
            <w:webHidden/>
          </w:rPr>
          <w:t>4</w:t>
        </w:r>
        <w:r w:rsidR="002D604B">
          <w:rPr>
            <w:noProof/>
            <w:webHidden/>
          </w:rPr>
          <w:fldChar w:fldCharType="end"/>
        </w:r>
      </w:hyperlink>
    </w:p>
    <w:p w:rsidR="002D604B" w:rsidRDefault="00D22DA3">
      <w:pPr>
        <w:pStyle w:val="TOC2"/>
        <w:tabs>
          <w:tab w:val="left" w:pos="880"/>
        </w:tabs>
        <w:rPr>
          <w:rFonts w:asciiTheme="minorHAnsi" w:eastAsiaTheme="minorEastAsia" w:hAnsiTheme="minorHAnsi" w:cstheme="minorBidi"/>
          <w:b w:val="0"/>
          <w:noProof/>
          <w:color w:val="auto"/>
          <w:sz w:val="22"/>
          <w:szCs w:val="22"/>
          <w:lang w:eastAsia="en-AU"/>
        </w:rPr>
      </w:pPr>
      <w:hyperlink w:anchor="_Toc535999133" w:history="1">
        <w:r w:rsidR="002D604B" w:rsidRPr="00425B82">
          <w:rPr>
            <w:rStyle w:val="Hyperlink"/>
            <w:noProof/>
          </w:rPr>
          <w:t>2.3</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Values</w:t>
        </w:r>
        <w:r w:rsidR="002D604B">
          <w:rPr>
            <w:noProof/>
            <w:webHidden/>
          </w:rPr>
          <w:tab/>
        </w:r>
        <w:r w:rsidR="002D604B">
          <w:rPr>
            <w:noProof/>
            <w:webHidden/>
          </w:rPr>
          <w:fldChar w:fldCharType="begin"/>
        </w:r>
        <w:r w:rsidR="002D604B">
          <w:rPr>
            <w:noProof/>
            <w:webHidden/>
          </w:rPr>
          <w:instrText xml:space="preserve"> PAGEREF _Toc535999133 \h </w:instrText>
        </w:r>
        <w:r w:rsidR="002D604B">
          <w:rPr>
            <w:noProof/>
            <w:webHidden/>
          </w:rPr>
        </w:r>
        <w:r w:rsidR="002D604B">
          <w:rPr>
            <w:noProof/>
            <w:webHidden/>
          </w:rPr>
          <w:fldChar w:fldCharType="separate"/>
        </w:r>
        <w:r w:rsidR="00975D8D">
          <w:rPr>
            <w:noProof/>
            <w:webHidden/>
          </w:rPr>
          <w:t>4</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34" w:history="1">
        <w:r w:rsidR="002D604B" w:rsidRPr="00425B82">
          <w:rPr>
            <w:rStyle w:val="Hyperlink"/>
            <w:noProof/>
          </w:rPr>
          <w:t>3</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Key Stakeholders</w:t>
        </w:r>
        <w:r w:rsidR="002D604B">
          <w:rPr>
            <w:noProof/>
            <w:webHidden/>
          </w:rPr>
          <w:tab/>
        </w:r>
        <w:r w:rsidR="002D604B">
          <w:rPr>
            <w:noProof/>
            <w:webHidden/>
          </w:rPr>
          <w:fldChar w:fldCharType="begin"/>
        </w:r>
        <w:r w:rsidR="002D604B">
          <w:rPr>
            <w:noProof/>
            <w:webHidden/>
          </w:rPr>
          <w:instrText xml:space="preserve"> PAGEREF _Toc535999134 \h </w:instrText>
        </w:r>
        <w:r w:rsidR="002D604B">
          <w:rPr>
            <w:noProof/>
            <w:webHidden/>
          </w:rPr>
        </w:r>
        <w:r w:rsidR="002D604B">
          <w:rPr>
            <w:noProof/>
            <w:webHidden/>
          </w:rPr>
          <w:fldChar w:fldCharType="separate"/>
        </w:r>
        <w:r w:rsidR="00975D8D">
          <w:rPr>
            <w:noProof/>
            <w:webHidden/>
          </w:rPr>
          <w:t>4</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35" w:history="1">
        <w:r w:rsidR="002D604B" w:rsidRPr="00425B82">
          <w:rPr>
            <w:rStyle w:val="Hyperlink"/>
            <w:noProof/>
          </w:rPr>
          <w:t>4</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The EMRC’s Facilities</w:t>
        </w:r>
        <w:r w:rsidR="002D604B">
          <w:rPr>
            <w:noProof/>
            <w:webHidden/>
          </w:rPr>
          <w:tab/>
        </w:r>
        <w:r w:rsidR="002D604B">
          <w:rPr>
            <w:noProof/>
            <w:webHidden/>
          </w:rPr>
          <w:fldChar w:fldCharType="begin"/>
        </w:r>
        <w:r w:rsidR="002D604B">
          <w:rPr>
            <w:noProof/>
            <w:webHidden/>
          </w:rPr>
          <w:instrText xml:space="preserve"> PAGEREF _Toc535999135 \h </w:instrText>
        </w:r>
        <w:r w:rsidR="002D604B">
          <w:rPr>
            <w:noProof/>
            <w:webHidden/>
          </w:rPr>
        </w:r>
        <w:r w:rsidR="002D604B">
          <w:rPr>
            <w:noProof/>
            <w:webHidden/>
          </w:rPr>
          <w:fldChar w:fldCharType="separate"/>
        </w:r>
        <w:r w:rsidR="00975D8D">
          <w:rPr>
            <w:noProof/>
            <w:webHidden/>
          </w:rPr>
          <w:t>5</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36" w:history="1">
        <w:r w:rsidR="002D604B" w:rsidRPr="00425B82">
          <w:rPr>
            <w:rStyle w:val="Hyperlink"/>
            <w:noProof/>
          </w:rPr>
          <w:t>5</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The EMRC’s Services</w:t>
        </w:r>
        <w:r w:rsidR="002D604B">
          <w:rPr>
            <w:noProof/>
            <w:webHidden/>
          </w:rPr>
          <w:tab/>
        </w:r>
        <w:r w:rsidR="002D604B">
          <w:rPr>
            <w:noProof/>
            <w:webHidden/>
          </w:rPr>
          <w:fldChar w:fldCharType="begin"/>
        </w:r>
        <w:r w:rsidR="002D604B">
          <w:rPr>
            <w:noProof/>
            <w:webHidden/>
          </w:rPr>
          <w:instrText xml:space="preserve"> PAGEREF _Toc535999136 \h </w:instrText>
        </w:r>
        <w:r w:rsidR="002D604B">
          <w:rPr>
            <w:noProof/>
            <w:webHidden/>
          </w:rPr>
        </w:r>
        <w:r w:rsidR="002D604B">
          <w:rPr>
            <w:noProof/>
            <w:webHidden/>
          </w:rPr>
          <w:fldChar w:fldCharType="separate"/>
        </w:r>
        <w:r w:rsidR="00975D8D">
          <w:rPr>
            <w:noProof/>
            <w:webHidden/>
          </w:rPr>
          <w:t>6</w:t>
        </w:r>
        <w:r w:rsidR="002D604B">
          <w:rPr>
            <w:noProof/>
            <w:webHidden/>
          </w:rPr>
          <w:fldChar w:fldCharType="end"/>
        </w:r>
      </w:hyperlink>
    </w:p>
    <w:p w:rsidR="002D604B" w:rsidRDefault="00D22DA3">
      <w:pPr>
        <w:pStyle w:val="TOC2"/>
        <w:tabs>
          <w:tab w:val="left" w:pos="880"/>
        </w:tabs>
        <w:rPr>
          <w:rFonts w:asciiTheme="minorHAnsi" w:eastAsiaTheme="minorEastAsia" w:hAnsiTheme="minorHAnsi" w:cstheme="minorBidi"/>
          <w:b w:val="0"/>
          <w:noProof/>
          <w:color w:val="auto"/>
          <w:sz w:val="22"/>
          <w:szCs w:val="22"/>
          <w:lang w:eastAsia="en-AU"/>
        </w:rPr>
      </w:pPr>
      <w:hyperlink w:anchor="_Toc535999137" w:history="1">
        <w:r w:rsidR="002D604B" w:rsidRPr="00425B82">
          <w:rPr>
            <w:rStyle w:val="Hyperlink"/>
            <w:noProof/>
          </w:rPr>
          <w:t>5.1</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Office of the Chief Executive Officer</w:t>
        </w:r>
        <w:r w:rsidR="002D604B">
          <w:rPr>
            <w:noProof/>
            <w:webHidden/>
          </w:rPr>
          <w:tab/>
        </w:r>
        <w:r w:rsidR="002D604B">
          <w:rPr>
            <w:noProof/>
            <w:webHidden/>
          </w:rPr>
          <w:fldChar w:fldCharType="begin"/>
        </w:r>
        <w:r w:rsidR="002D604B">
          <w:rPr>
            <w:noProof/>
            <w:webHidden/>
          </w:rPr>
          <w:instrText xml:space="preserve"> PAGEREF _Toc535999137 \h </w:instrText>
        </w:r>
        <w:r w:rsidR="002D604B">
          <w:rPr>
            <w:noProof/>
            <w:webHidden/>
          </w:rPr>
        </w:r>
        <w:r w:rsidR="002D604B">
          <w:rPr>
            <w:noProof/>
            <w:webHidden/>
          </w:rPr>
          <w:fldChar w:fldCharType="separate"/>
        </w:r>
        <w:r w:rsidR="00975D8D">
          <w:rPr>
            <w:noProof/>
            <w:webHidden/>
          </w:rPr>
          <w:t>6</w:t>
        </w:r>
        <w:r w:rsidR="002D604B">
          <w:rPr>
            <w:noProof/>
            <w:webHidden/>
          </w:rPr>
          <w:fldChar w:fldCharType="end"/>
        </w:r>
      </w:hyperlink>
    </w:p>
    <w:p w:rsidR="002D604B" w:rsidRDefault="00D22DA3">
      <w:pPr>
        <w:pStyle w:val="TOC2"/>
        <w:rPr>
          <w:rFonts w:asciiTheme="minorHAnsi" w:eastAsiaTheme="minorEastAsia" w:hAnsiTheme="minorHAnsi" w:cstheme="minorBidi"/>
          <w:b w:val="0"/>
          <w:noProof/>
          <w:color w:val="auto"/>
          <w:sz w:val="22"/>
          <w:szCs w:val="22"/>
          <w:lang w:eastAsia="en-AU"/>
        </w:rPr>
      </w:pPr>
      <w:hyperlink w:anchor="_Toc535999138" w:history="1">
        <w:r w:rsidR="002D604B" w:rsidRPr="00425B82">
          <w:rPr>
            <w:rStyle w:val="Hyperlink"/>
            <w:rFonts w:cs="Arial"/>
            <w:noProof/>
          </w:rPr>
          <w:t>Waste Services</w:t>
        </w:r>
        <w:r w:rsidR="002D604B">
          <w:rPr>
            <w:noProof/>
            <w:webHidden/>
          </w:rPr>
          <w:tab/>
        </w:r>
        <w:r w:rsidR="002D604B">
          <w:rPr>
            <w:noProof/>
            <w:webHidden/>
          </w:rPr>
          <w:fldChar w:fldCharType="begin"/>
        </w:r>
        <w:r w:rsidR="002D604B">
          <w:rPr>
            <w:noProof/>
            <w:webHidden/>
          </w:rPr>
          <w:instrText xml:space="preserve"> PAGEREF _Toc535999138 \h </w:instrText>
        </w:r>
        <w:r w:rsidR="002D604B">
          <w:rPr>
            <w:noProof/>
            <w:webHidden/>
          </w:rPr>
        </w:r>
        <w:r w:rsidR="002D604B">
          <w:rPr>
            <w:noProof/>
            <w:webHidden/>
          </w:rPr>
          <w:fldChar w:fldCharType="separate"/>
        </w:r>
        <w:r w:rsidR="00975D8D">
          <w:rPr>
            <w:noProof/>
            <w:webHidden/>
          </w:rPr>
          <w:t>6</w:t>
        </w:r>
        <w:r w:rsidR="002D604B">
          <w:rPr>
            <w:noProof/>
            <w:webHidden/>
          </w:rPr>
          <w:fldChar w:fldCharType="end"/>
        </w:r>
      </w:hyperlink>
    </w:p>
    <w:p w:rsidR="002D604B" w:rsidRDefault="00D22DA3">
      <w:pPr>
        <w:pStyle w:val="TOC2"/>
        <w:tabs>
          <w:tab w:val="left" w:pos="880"/>
        </w:tabs>
        <w:rPr>
          <w:rFonts w:asciiTheme="minorHAnsi" w:eastAsiaTheme="minorEastAsia" w:hAnsiTheme="minorHAnsi" w:cstheme="minorBidi"/>
          <w:b w:val="0"/>
          <w:noProof/>
          <w:color w:val="auto"/>
          <w:sz w:val="22"/>
          <w:szCs w:val="22"/>
          <w:lang w:eastAsia="en-AU"/>
        </w:rPr>
      </w:pPr>
      <w:hyperlink w:anchor="_Toc535999139" w:history="1">
        <w:r w:rsidR="002D604B" w:rsidRPr="00425B82">
          <w:rPr>
            <w:rStyle w:val="Hyperlink"/>
            <w:noProof/>
          </w:rPr>
          <w:t>5.2</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Regional Services</w:t>
        </w:r>
        <w:r w:rsidR="002D604B">
          <w:rPr>
            <w:noProof/>
            <w:webHidden/>
          </w:rPr>
          <w:tab/>
        </w:r>
        <w:r w:rsidR="002D604B">
          <w:rPr>
            <w:noProof/>
            <w:webHidden/>
          </w:rPr>
          <w:fldChar w:fldCharType="begin"/>
        </w:r>
        <w:r w:rsidR="002D604B">
          <w:rPr>
            <w:noProof/>
            <w:webHidden/>
          </w:rPr>
          <w:instrText xml:space="preserve"> PAGEREF _Toc535999139 \h </w:instrText>
        </w:r>
        <w:r w:rsidR="002D604B">
          <w:rPr>
            <w:noProof/>
            <w:webHidden/>
          </w:rPr>
        </w:r>
        <w:r w:rsidR="002D604B">
          <w:rPr>
            <w:noProof/>
            <w:webHidden/>
          </w:rPr>
          <w:fldChar w:fldCharType="separate"/>
        </w:r>
        <w:r w:rsidR="00975D8D">
          <w:rPr>
            <w:noProof/>
            <w:webHidden/>
          </w:rPr>
          <w:t>7</w:t>
        </w:r>
        <w:r w:rsidR="002D604B">
          <w:rPr>
            <w:noProof/>
            <w:webHidden/>
          </w:rPr>
          <w:fldChar w:fldCharType="end"/>
        </w:r>
      </w:hyperlink>
    </w:p>
    <w:p w:rsidR="002D604B" w:rsidRDefault="00D22DA3">
      <w:pPr>
        <w:pStyle w:val="TOC2"/>
        <w:tabs>
          <w:tab w:val="left" w:pos="880"/>
        </w:tabs>
        <w:rPr>
          <w:rFonts w:asciiTheme="minorHAnsi" w:eastAsiaTheme="minorEastAsia" w:hAnsiTheme="minorHAnsi" w:cstheme="minorBidi"/>
          <w:b w:val="0"/>
          <w:noProof/>
          <w:color w:val="auto"/>
          <w:sz w:val="22"/>
          <w:szCs w:val="22"/>
          <w:lang w:eastAsia="en-AU"/>
        </w:rPr>
      </w:pPr>
      <w:hyperlink w:anchor="_Toc535999140" w:history="1">
        <w:r w:rsidR="002D604B" w:rsidRPr="00425B82">
          <w:rPr>
            <w:rStyle w:val="Hyperlink"/>
            <w:noProof/>
          </w:rPr>
          <w:t>5.3</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Corporate Services</w:t>
        </w:r>
        <w:r w:rsidR="002D604B">
          <w:rPr>
            <w:noProof/>
            <w:webHidden/>
          </w:rPr>
          <w:tab/>
        </w:r>
        <w:r w:rsidR="002D604B">
          <w:rPr>
            <w:noProof/>
            <w:webHidden/>
          </w:rPr>
          <w:fldChar w:fldCharType="begin"/>
        </w:r>
        <w:r w:rsidR="002D604B">
          <w:rPr>
            <w:noProof/>
            <w:webHidden/>
          </w:rPr>
          <w:instrText xml:space="preserve"> PAGEREF _Toc535999140 \h </w:instrText>
        </w:r>
        <w:r w:rsidR="002D604B">
          <w:rPr>
            <w:noProof/>
            <w:webHidden/>
          </w:rPr>
        </w:r>
        <w:r w:rsidR="002D604B">
          <w:rPr>
            <w:noProof/>
            <w:webHidden/>
          </w:rPr>
          <w:fldChar w:fldCharType="separate"/>
        </w:r>
        <w:r w:rsidR="00975D8D">
          <w:rPr>
            <w:noProof/>
            <w:webHidden/>
          </w:rPr>
          <w:t>7</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41" w:history="1">
        <w:r w:rsidR="002D604B" w:rsidRPr="00425B82">
          <w:rPr>
            <w:rStyle w:val="Hyperlink"/>
            <w:noProof/>
          </w:rPr>
          <w:t>6</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The EMRC’s Access and Inclusion Policy Statement</w:t>
        </w:r>
        <w:r w:rsidR="002D604B">
          <w:rPr>
            <w:noProof/>
            <w:webHidden/>
          </w:rPr>
          <w:tab/>
        </w:r>
        <w:r w:rsidR="002D604B">
          <w:rPr>
            <w:noProof/>
            <w:webHidden/>
          </w:rPr>
          <w:fldChar w:fldCharType="begin"/>
        </w:r>
        <w:r w:rsidR="002D604B">
          <w:rPr>
            <w:noProof/>
            <w:webHidden/>
          </w:rPr>
          <w:instrText xml:space="preserve"> PAGEREF _Toc535999141 \h </w:instrText>
        </w:r>
        <w:r w:rsidR="002D604B">
          <w:rPr>
            <w:noProof/>
            <w:webHidden/>
          </w:rPr>
        </w:r>
        <w:r w:rsidR="002D604B">
          <w:rPr>
            <w:noProof/>
            <w:webHidden/>
          </w:rPr>
          <w:fldChar w:fldCharType="separate"/>
        </w:r>
        <w:r w:rsidR="00975D8D">
          <w:rPr>
            <w:noProof/>
            <w:webHidden/>
          </w:rPr>
          <w:t>8</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42" w:history="1">
        <w:r w:rsidR="002D604B" w:rsidRPr="00425B82">
          <w:rPr>
            <w:rStyle w:val="Hyperlink"/>
            <w:noProof/>
          </w:rPr>
          <w:t>7</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Progress since 2010</w:t>
        </w:r>
        <w:r w:rsidR="002D604B">
          <w:rPr>
            <w:noProof/>
            <w:webHidden/>
          </w:rPr>
          <w:tab/>
        </w:r>
        <w:r w:rsidR="002D604B">
          <w:rPr>
            <w:noProof/>
            <w:webHidden/>
          </w:rPr>
          <w:fldChar w:fldCharType="begin"/>
        </w:r>
        <w:r w:rsidR="002D604B">
          <w:rPr>
            <w:noProof/>
            <w:webHidden/>
          </w:rPr>
          <w:instrText xml:space="preserve"> PAGEREF _Toc535999142 \h </w:instrText>
        </w:r>
        <w:r w:rsidR="002D604B">
          <w:rPr>
            <w:noProof/>
            <w:webHidden/>
          </w:rPr>
        </w:r>
        <w:r w:rsidR="002D604B">
          <w:rPr>
            <w:noProof/>
            <w:webHidden/>
          </w:rPr>
          <w:fldChar w:fldCharType="separate"/>
        </w:r>
        <w:r w:rsidR="00975D8D">
          <w:rPr>
            <w:noProof/>
            <w:webHidden/>
          </w:rPr>
          <w:t>9</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43" w:history="1">
        <w:r w:rsidR="002D604B" w:rsidRPr="00425B82">
          <w:rPr>
            <w:rStyle w:val="Hyperlink"/>
            <w:noProof/>
          </w:rPr>
          <w:t>8</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Review Process</w:t>
        </w:r>
        <w:r w:rsidR="002D604B">
          <w:rPr>
            <w:noProof/>
            <w:webHidden/>
          </w:rPr>
          <w:tab/>
        </w:r>
        <w:r w:rsidR="002D604B">
          <w:rPr>
            <w:noProof/>
            <w:webHidden/>
          </w:rPr>
          <w:fldChar w:fldCharType="begin"/>
        </w:r>
        <w:r w:rsidR="002D604B">
          <w:rPr>
            <w:noProof/>
            <w:webHidden/>
          </w:rPr>
          <w:instrText xml:space="preserve"> PAGEREF _Toc535999143 \h </w:instrText>
        </w:r>
        <w:r w:rsidR="002D604B">
          <w:rPr>
            <w:noProof/>
            <w:webHidden/>
          </w:rPr>
        </w:r>
        <w:r w:rsidR="002D604B">
          <w:rPr>
            <w:noProof/>
            <w:webHidden/>
          </w:rPr>
          <w:fldChar w:fldCharType="separate"/>
        </w:r>
        <w:r w:rsidR="00975D8D">
          <w:rPr>
            <w:noProof/>
            <w:webHidden/>
          </w:rPr>
          <w:t>10</w:t>
        </w:r>
        <w:r w:rsidR="002D604B">
          <w:rPr>
            <w:noProof/>
            <w:webHidden/>
          </w:rPr>
          <w:fldChar w:fldCharType="end"/>
        </w:r>
      </w:hyperlink>
    </w:p>
    <w:p w:rsidR="002D604B" w:rsidRDefault="00D22DA3">
      <w:pPr>
        <w:pStyle w:val="TOC2"/>
        <w:tabs>
          <w:tab w:val="left" w:pos="880"/>
        </w:tabs>
        <w:rPr>
          <w:rFonts w:asciiTheme="minorHAnsi" w:eastAsiaTheme="minorEastAsia" w:hAnsiTheme="minorHAnsi" w:cstheme="minorBidi"/>
          <w:b w:val="0"/>
          <w:noProof/>
          <w:color w:val="auto"/>
          <w:sz w:val="22"/>
          <w:szCs w:val="22"/>
          <w:lang w:eastAsia="en-AU"/>
        </w:rPr>
      </w:pPr>
      <w:hyperlink w:anchor="_Toc535999144" w:history="1">
        <w:r w:rsidR="002D604B" w:rsidRPr="00425B82">
          <w:rPr>
            <w:rStyle w:val="Hyperlink"/>
            <w:noProof/>
          </w:rPr>
          <w:t>8.1</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Responsibility for the planning process</w:t>
        </w:r>
        <w:r w:rsidR="002D604B">
          <w:rPr>
            <w:noProof/>
            <w:webHidden/>
          </w:rPr>
          <w:tab/>
        </w:r>
        <w:r w:rsidR="002D604B">
          <w:rPr>
            <w:noProof/>
            <w:webHidden/>
          </w:rPr>
          <w:fldChar w:fldCharType="begin"/>
        </w:r>
        <w:r w:rsidR="002D604B">
          <w:rPr>
            <w:noProof/>
            <w:webHidden/>
          </w:rPr>
          <w:instrText xml:space="preserve"> PAGEREF _Toc535999144 \h </w:instrText>
        </w:r>
        <w:r w:rsidR="002D604B">
          <w:rPr>
            <w:noProof/>
            <w:webHidden/>
          </w:rPr>
        </w:r>
        <w:r w:rsidR="002D604B">
          <w:rPr>
            <w:noProof/>
            <w:webHidden/>
          </w:rPr>
          <w:fldChar w:fldCharType="separate"/>
        </w:r>
        <w:r w:rsidR="00975D8D">
          <w:rPr>
            <w:noProof/>
            <w:webHidden/>
          </w:rPr>
          <w:t>10</w:t>
        </w:r>
        <w:r w:rsidR="002D604B">
          <w:rPr>
            <w:noProof/>
            <w:webHidden/>
          </w:rPr>
          <w:fldChar w:fldCharType="end"/>
        </w:r>
      </w:hyperlink>
    </w:p>
    <w:p w:rsidR="002D604B" w:rsidRDefault="00D22DA3">
      <w:pPr>
        <w:pStyle w:val="TOC2"/>
        <w:tabs>
          <w:tab w:val="left" w:pos="880"/>
        </w:tabs>
        <w:rPr>
          <w:rFonts w:asciiTheme="minorHAnsi" w:eastAsiaTheme="minorEastAsia" w:hAnsiTheme="minorHAnsi" w:cstheme="minorBidi"/>
          <w:b w:val="0"/>
          <w:noProof/>
          <w:color w:val="auto"/>
          <w:sz w:val="22"/>
          <w:szCs w:val="22"/>
          <w:lang w:eastAsia="en-AU"/>
        </w:rPr>
      </w:pPr>
      <w:hyperlink w:anchor="_Toc535999145" w:history="1">
        <w:r w:rsidR="002D604B" w:rsidRPr="00425B82">
          <w:rPr>
            <w:rStyle w:val="Hyperlink"/>
            <w:noProof/>
          </w:rPr>
          <w:t>8.2</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Findings of the review</w:t>
        </w:r>
        <w:r w:rsidR="002D604B">
          <w:rPr>
            <w:noProof/>
            <w:webHidden/>
          </w:rPr>
          <w:tab/>
        </w:r>
        <w:r w:rsidR="002D604B">
          <w:rPr>
            <w:noProof/>
            <w:webHidden/>
          </w:rPr>
          <w:fldChar w:fldCharType="begin"/>
        </w:r>
        <w:r w:rsidR="002D604B">
          <w:rPr>
            <w:noProof/>
            <w:webHidden/>
          </w:rPr>
          <w:instrText xml:space="preserve"> PAGEREF _Toc535999145 \h </w:instrText>
        </w:r>
        <w:r w:rsidR="002D604B">
          <w:rPr>
            <w:noProof/>
            <w:webHidden/>
          </w:rPr>
        </w:r>
        <w:r w:rsidR="002D604B">
          <w:rPr>
            <w:noProof/>
            <w:webHidden/>
          </w:rPr>
          <w:fldChar w:fldCharType="separate"/>
        </w:r>
        <w:r w:rsidR="00975D8D">
          <w:rPr>
            <w:noProof/>
            <w:webHidden/>
          </w:rPr>
          <w:t>10</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46" w:history="1">
        <w:r w:rsidR="002D604B" w:rsidRPr="00425B82">
          <w:rPr>
            <w:rStyle w:val="Hyperlink"/>
            <w:noProof/>
          </w:rPr>
          <w:t>Outcome One</w:t>
        </w:r>
        <w:r w:rsidR="002D604B">
          <w:rPr>
            <w:noProof/>
            <w:webHidden/>
          </w:rPr>
          <w:tab/>
        </w:r>
        <w:r w:rsidR="002D604B">
          <w:rPr>
            <w:noProof/>
            <w:webHidden/>
          </w:rPr>
          <w:fldChar w:fldCharType="begin"/>
        </w:r>
        <w:r w:rsidR="002D604B">
          <w:rPr>
            <w:noProof/>
            <w:webHidden/>
          </w:rPr>
          <w:instrText xml:space="preserve"> PAGEREF _Toc535999146 \h </w:instrText>
        </w:r>
        <w:r w:rsidR="002D604B">
          <w:rPr>
            <w:noProof/>
            <w:webHidden/>
          </w:rPr>
        </w:r>
        <w:r w:rsidR="002D604B">
          <w:rPr>
            <w:noProof/>
            <w:webHidden/>
          </w:rPr>
          <w:fldChar w:fldCharType="separate"/>
        </w:r>
        <w:r w:rsidR="00975D8D">
          <w:rPr>
            <w:noProof/>
            <w:webHidden/>
          </w:rPr>
          <w:t>11</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47" w:history="1">
        <w:r w:rsidR="002D604B" w:rsidRPr="00425B82">
          <w:rPr>
            <w:rStyle w:val="Hyperlink"/>
            <w:noProof/>
          </w:rPr>
          <w:t>Outcome Two</w:t>
        </w:r>
        <w:r w:rsidR="002D604B">
          <w:rPr>
            <w:noProof/>
            <w:webHidden/>
          </w:rPr>
          <w:tab/>
        </w:r>
        <w:r w:rsidR="002D604B">
          <w:rPr>
            <w:noProof/>
            <w:webHidden/>
          </w:rPr>
          <w:fldChar w:fldCharType="begin"/>
        </w:r>
        <w:r w:rsidR="002D604B">
          <w:rPr>
            <w:noProof/>
            <w:webHidden/>
          </w:rPr>
          <w:instrText xml:space="preserve"> PAGEREF _Toc535999147 \h </w:instrText>
        </w:r>
        <w:r w:rsidR="002D604B">
          <w:rPr>
            <w:noProof/>
            <w:webHidden/>
          </w:rPr>
        </w:r>
        <w:r w:rsidR="002D604B">
          <w:rPr>
            <w:noProof/>
            <w:webHidden/>
          </w:rPr>
          <w:fldChar w:fldCharType="separate"/>
        </w:r>
        <w:r w:rsidR="00975D8D">
          <w:rPr>
            <w:noProof/>
            <w:webHidden/>
          </w:rPr>
          <w:t>12</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48" w:history="1">
        <w:r w:rsidR="002D604B" w:rsidRPr="00425B82">
          <w:rPr>
            <w:rStyle w:val="Hyperlink"/>
            <w:noProof/>
          </w:rPr>
          <w:t>Outcome Three</w:t>
        </w:r>
        <w:r w:rsidR="002D604B">
          <w:rPr>
            <w:noProof/>
            <w:webHidden/>
          </w:rPr>
          <w:tab/>
        </w:r>
        <w:r w:rsidR="002D604B">
          <w:rPr>
            <w:noProof/>
            <w:webHidden/>
          </w:rPr>
          <w:fldChar w:fldCharType="begin"/>
        </w:r>
        <w:r w:rsidR="002D604B">
          <w:rPr>
            <w:noProof/>
            <w:webHidden/>
          </w:rPr>
          <w:instrText xml:space="preserve"> PAGEREF _Toc535999148 \h </w:instrText>
        </w:r>
        <w:r w:rsidR="002D604B">
          <w:rPr>
            <w:noProof/>
            <w:webHidden/>
          </w:rPr>
        </w:r>
        <w:r w:rsidR="002D604B">
          <w:rPr>
            <w:noProof/>
            <w:webHidden/>
          </w:rPr>
          <w:fldChar w:fldCharType="separate"/>
        </w:r>
        <w:r w:rsidR="00975D8D">
          <w:rPr>
            <w:noProof/>
            <w:webHidden/>
          </w:rPr>
          <w:t>13</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49" w:history="1">
        <w:r w:rsidR="002D604B" w:rsidRPr="00425B82">
          <w:rPr>
            <w:rStyle w:val="Hyperlink"/>
            <w:noProof/>
          </w:rPr>
          <w:t>Outcome Four</w:t>
        </w:r>
        <w:r w:rsidR="002D604B">
          <w:rPr>
            <w:noProof/>
            <w:webHidden/>
          </w:rPr>
          <w:tab/>
        </w:r>
        <w:r w:rsidR="002D604B">
          <w:rPr>
            <w:noProof/>
            <w:webHidden/>
          </w:rPr>
          <w:fldChar w:fldCharType="begin"/>
        </w:r>
        <w:r w:rsidR="002D604B">
          <w:rPr>
            <w:noProof/>
            <w:webHidden/>
          </w:rPr>
          <w:instrText xml:space="preserve"> PAGEREF _Toc535999149 \h </w:instrText>
        </w:r>
        <w:r w:rsidR="002D604B">
          <w:rPr>
            <w:noProof/>
            <w:webHidden/>
          </w:rPr>
        </w:r>
        <w:r w:rsidR="002D604B">
          <w:rPr>
            <w:noProof/>
            <w:webHidden/>
          </w:rPr>
          <w:fldChar w:fldCharType="separate"/>
        </w:r>
        <w:r w:rsidR="00975D8D">
          <w:rPr>
            <w:noProof/>
            <w:webHidden/>
          </w:rPr>
          <w:t>14</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50" w:history="1">
        <w:r w:rsidR="002D604B" w:rsidRPr="00425B82">
          <w:rPr>
            <w:rStyle w:val="Hyperlink"/>
            <w:noProof/>
          </w:rPr>
          <w:t>Outcome Five</w:t>
        </w:r>
        <w:r w:rsidR="002D604B">
          <w:rPr>
            <w:noProof/>
            <w:webHidden/>
          </w:rPr>
          <w:tab/>
        </w:r>
        <w:r w:rsidR="002D604B">
          <w:rPr>
            <w:noProof/>
            <w:webHidden/>
          </w:rPr>
          <w:fldChar w:fldCharType="begin"/>
        </w:r>
        <w:r w:rsidR="002D604B">
          <w:rPr>
            <w:noProof/>
            <w:webHidden/>
          </w:rPr>
          <w:instrText xml:space="preserve"> PAGEREF _Toc535999150 \h </w:instrText>
        </w:r>
        <w:r w:rsidR="002D604B">
          <w:rPr>
            <w:noProof/>
            <w:webHidden/>
          </w:rPr>
        </w:r>
        <w:r w:rsidR="002D604B">
          <w:rPr>
            <w:noProof/>
            <w:webHidden/>
          </w:rPr>
          <w:fldChar w:fldCharType="separate"/>
        </w:r>
        <w:r w:rsidR="00975D8D">
          <w:rPr>
            <w:noProof/>
            <w:webHidden/>
          </w:rPr>
          <w:t>14</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51" w:history="1">
        <w:r w:rsidR="002D604B" w:rsidRPr="00425B82">
          <w:rPr>
            <w:rStyle w:val="Hyperlink"/>
            <w:noProof/>
          </w:rPr>
          <w:t>Outcome Six</w:t>
        </w:r>
        <w:r w:rsidR="002D604B">
          <w:rPr>
            <w:noProof/>
            <w:webHidden/>
          </w:rPr>
          <w:tab/>
        </w:r>
        <w:r w:rsidR="002D604B">
          <w:rPr>
            <w:noProof/>
            <w:webHidden/>
          </w:rPr>
          <w:fldChar w:fldCharType="begin"/>
        </w:r>
        <w:r w:rsidR="002D604B">
          <w:rPr>
            <w:noProof/>
            <w:webHidden/>
          </w:rPr>
          <w:instrText xml:space="preserve"> PAGEREF _Toc535999151 \h </w:instrText>
        </w:r>
        <w:r w:rsidR="002D604B">
          <w:rPr>
            <w:noProof/>
            <w:webHidden/>
          </w:rPr>
        </w:r>
        <w:r w:rsidR="002D604B">
          <w:rPr>
            <w:noProof/>
            <w:webHidden/>
          </w:rPr>
          <w:fldChar w:fldCharType="separate"/>
        </w:r>
        <w:r w:rsidR="00975D8D">
          <w:rPr>
            <w:noProof/>
            <w:webHidden/>
          </w:rPr>
          <w:t>15</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52" w:history="1">
        <w:r w:rsidR="002D604B" w:rsidRPr="00425B82">
          <w:rPr>
            <w:rStyle w:val="Hyperlink"/>
            <w:noProof/>
          </w:rPr>
          <w:t>Outcome Seven</w:t>
        </w:r>
        <w:r w:rsidR="002D604B">
          <w:rPr>
            <w:noProof/>
            <w:webHidden/>
          </w:rPr>
          <w:tab/>
        </w:r>
        <w:r w:rsidR="002D604B">
          <w:rPr>
            <w:noProof/>
            <w:webHidden/>
          </w:rPr>
          <w:fldChar w:fldCharType="begin"/>
        </w:r>
        <w:r w:rsidR="002D604B">
          <w:rPr>
            <w:noProof/>
            <w:webHidden/>
          </w:rPr>
          <w:instrText xml:space="preserve"> PAGEREF _Toc535999152 \h </w:instrText>
        </w:r>
        <w:r w:rsidR="002D604B">
          <w:rPr>
            <w:noProof/>
            <w:webHidden/>
          </w:rPr>
        </w:r>
        <w:r w:rsidR="002D604B">
          <w:rPr>
            <w:noProof/>
            <w:webHidden/>
          </w:rPr>
          <w:fldChar w:fldCharType="separate"/>
        </w:r>
        <w:r w:rsidR="00975D8D">
          <w:rPr>
            <w:noProof/>
            <w:webHidden/>
          </w:rPr>
          <w:t>16</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53" w:history="1">
        <w:r w:rsidR="002D604B" w:rsidRPr="00425B82">
          <w:rPr>
            <w:rStyle w:val="Hyperlink"/>
            <w:noProof/>
          </w:rPr>
          <w:t>Outcome Eight</w:t>
        </w:r>
        <w:r w:rsidR="002D604B">
          <w:rPr>
            <w:noProof/>
            <w:webHidden/>
          </w:rPr>
          <w:tab/>
        </w:r>
        <w:r w:rsidR="002D604B">
          <w:rPr>
            <w:noProof/>
            <w:webHidden/>
          </w:rPr>
          <w:fldChar w:fldCharType="begin"/>
        </w:r>
        <w:r w:rsidR="002D604B">
          <w:rPr>
            <w:noProof/>
            <w:webHidden/>
          </w:rPr>
          <w:instrText xml:space="preserve"> PAGEREF _Toc535999153 \h </w:instrText>
        </w:r>
        <w:r w:rsidR="002D604B">
          <w:rPr>
            <w:noProof/>
            <w:webHidden/>
          </w:rPr>
        </w:r>
        <w:r w:rsidR="002D604B">
          <w:rPr>
            <w:noProof/>
            <w:webHidden/>
          </w:rPr>
          <w:fldChar w:fldCharType="separate"/>
        </w:r>
        <w:r w:rsidR="00975D8D">
          <w:rPr>
            <w:noProof/>
            <w:webHidden/>
          </w:rPr>
          <w:t>17</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54" w:history="1">
        <w:r w:rsidR="002D604B" w:rsidRPr="00425B82">
          <w:rPr>
            <w:rStyle w:val="Hyperlink"/>
            <w:noProof/>
          </w:rPr>
          <w:t>9</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Consultation and Promotion of the DAIP</w:t>
        </w:r>
        <w:r w:rsidR="002D604B">
          <w:rPr>
            <w:noProof/>
            <w:webHidden/>
          </w:rPr>
          <w:tab/>
        </w:r>
        <w:r w:rsidR="002D604B">
          <w:rPr>
            <w:noProof/>
            <w:webHidden/>
          </w:rPr>
          <w:fldChar w:fldCharType="begin"/>
        </w:r>
        <w:r w:rsidR="002D604B">
          <w:rPr>
            <w:noProof/>
            <w:webHidden/>
          </w:rPr>
          <w:instrText xml:space="preserve"> PAGEREF _Toc535999154 \h </w:instrText>
        </w:r>
        <w:r w:rsidR="002D604B">
          <w:rPr>
            <w:noProof/>
            <w:webHidden/>
          </w:rPr>
        </w:r>
        <w:r w:rsidR="002D604B">
          <w:rPr>
            <w:noProof/>
            <w:webHidden/>
          </w:rPr>
          <w:fldChar w:fldCharType="separate"/>
        </w:r>
        <w:r w:rsidR="00975D8D">
          <w:rPr>
            <w:noProof/>
            <w:webHidden/>
          </w:rPr>
          <w:t>18</w:t>
        </w:r>
        <w:r w:rsidR="002D604B">
          <w:rPr>
            <w:noProof/>
            <w:webHidden/>
          </w:rPr>
          <w:fldChar w:fldCharType="end"/>
        </w:r>
      </w:hyperlink>
    </w:p>
    <w:p w:rsidR="002D604B" w:rsidRDefault="00D22DA3">
      <w:pPr>
        <w:pStyle w:val="TOC2"/>
        <w:tabs>
          <w:tab w:val="left" w:pos="880"/>
        </w:tabs>
        <w:rPr>
          <w:rFonts w:asciiTheme="minorHAnsi" w:eastAsiaTheme="minorEastAsia" w:hAnsiTheme="minorHAnsi" w:cstheme="minorBidi"/>
          <w:b w:val="0"/>
          <w:noProof/>
          <w:color w:val="auto"/>
          <w:sz w:val="22"/>
          <w:szCs w:val="22"/>
          <w:lang w:eastAsia="en-AU"/>
        </w:rPr>
      </w:pPr>
      <w:hyperlink w:anchor="_Toc535999155" w:history="1">
        <w:r w:rsidR="002D604B" w:rsidRPr="00425B82">
          <w:rPr>
            <w:rStyle w:val="Hyperlink"/>
            <w:noProof/>
          </w:rPr>
          <w:t>9.1</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Consultation of the DAIP</w:t>
        </w:r>
        <w:r w:rsidR="002D604B">
          <w:rPr>
            <w:noProof/>
            <w:webHidden/>
          </w:rPr>
          <w:tab/>
        </w:r>
        <w:r w:rsidR="002D604B">
          <w:rPr>
            <w:noProof/>
            <w:webHidden/>
          </w:rPr>
          <w:fldChar w:fldCharType="begin"/>
        </w:r>
        <w:r w:rsidR="002D604B">
          <w:rPr>
            <w:noProof/>
            <w:webHidden/>
          </w:rPr>
          <w:instrText xml:space="preserve"> PAGEREF _Toc535999155 \h </w:instrText>
        </w:r>
        <w:r w:rsidR="002D604B">
          <w:rPr>
            <w:noProof/>
            <w:webHidden/>
          </w:rPr>
        </w:r>
        <w:r w:rsidR="002D604B">
          <w:rPr>
            <w:noProof/>
            <w:webHidden/>
          </w:rPr>
          <w:fldChar w:fldCharType="separate"/>
        </w:r>
        <w:r w:rsidR="00975D8D">
          <w:rPr>
            <w:noProof/>
            <w:webHidden/>
          </w:rPr>
          <w:t>18</w:t>
        </w:r>
        <w:r w:rsidR="002D604B">
          <w:rPr>
            <w:noProof/>
            <w:webHidden/>
          </w:rPr>
          <w:fldChar w:fldCharType="end"/>
        </w:r>
      </w:hyperlink>
    </w:p>
    <w:p w:rsidR="002D604B" w:rsidRDefault="00D22DA3">
      <w:pPr>
        <w:pStyle w:val="TOC2"/>
        <w:tabs>
          <w:tab w:val="left" w:pos="880"/>
        </w:tabs>
        <w:rPr>
          <w:rFonts w:asciiTheme="minorHAnsi" w:eastAsiaTheme="minorEastAsia" w:hAnsiTheme="minorHAnsi" w:cstheme="minorBidi"/>
          <w:b w:val="0"/>
          <w:noProof/>
          <w:color w:val="auto"/>
          <w:sz w:val="22"/>
          <w:szCs w:val="22"/>
          <w:lang w:eastAsia="en-AU"/>
        </w:rPr>
      </w:pPr>
      <w:hyperlink w:anchor="_Toc535999156" w:history="1">
        <w:r w:rsidR="002D604B" w:rsidRPr="00425B82">
          <w:rPr>
            <w:rStyle w:val="Hyperlink"/>
            <w:noProof/>
          </w:rPr>
          <w:t>9.2</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Promotion of the DAIP</w:t>
        </w:r>
        <w:r w:rsidR="002D604B">
          <w:rPr>
            <w:noProof/>
            <w:webHidden/>
          </w:rPr>
          <w:tab/>
        </w:r>
        <w:r w:rsidR="002D604B">
          <w:rPr>
            <w:noProof/>
            <w:webHidden/>
          </w:rPr>
          <w:fldChar w:fldCharType="begin"/>
        </w:r>
        <w:r w:rsidR="002D604B">
          <w:rPr>
            <w:noProof/>
            <w:webHidden/>
          </w:rPr>
          <w:instrText xml:space="preserve"> PAGEREF _Toc535999156 \h </w:instrText>
        </w:r>
        <w:r w:rsidR="002D604B">
          <w:rPr>
            <w:noProof/>
            <w:webHidden/>
          </w:rPr>
        </w:r>
        <w:r w:rsidR="002D604B">
          <w:rPr>
            <w:noProof/>
            <w:webHidden/>
          </w:rPr>
          <w:fldChar w:fldCharType="separate"/>
        </w:r>
        <w:r w:rsidR="00975D8D">
          <w:rPr>
            <w:noProof/>
            <w:webHidden/>
          </w:rPr>
          <w:t>18</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57" w:history="1">
        <w:r w:rsidR="002D604B" w:rsidRPr="00425B82">
          <w:rPr>
            <w:rStyle w:val="Hyperlink"/>
            <w:noProof/>
          </w:rPr>
          <w:t>10</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Responsibility for Implementing the DAIP</w:t>
        </w:r>
        <w:r w:rsidR="002D604B">
          <w:rPr>
            <w:noProof/>
            <w:webHidden/>
          </w:rPr>
          <w:tab/>
        </w:r>
        <w:r w:rsidR="002D604B">
          <w:rPr>
            <w:noProof/>
            <w:webHidden/>
          </w:rPr>
          <w:fldChar w:fldCharType="begin"/>
        </w:r>
        <w:r w:rsidR="002D604B">
          <w:rPr>
            <w:noProof/>
            <w:webHidden/>
          </w:rPr>
          <w:instrText xml:space="preserve"> PAGEREF _Toc535999157 \h </w:instrText>
        </w:r>
        <w:r w:rsidR="002D604B">
          <w:rPr>
            <w:noProof/>
            <w:webHidden/>
          </w:rPr>
        </w:r>
        <w:r w:rsidR="002D604B">
          <w:rPr>
            <w:noProof/>
            <w:webHidden/>
          </w:rPr>
          <w:fldChar w:fldCharType="separate"/>
        </w:r>
        <w:r w:rsidR="00975D8D">
          <w:rPr>
            <w:noProof/>
            <w:webHidden/>
          </w:rPr>
          <w:t>18</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58" w:history="1">
        <w:r w:rsidR="002D604B" w:rsidRPr="00425B82">
          <w:rPr>
            <w:rStyle w:val="Hyperlink"/>
            <w:noProof/>
          </w:rPr>
          <w:t>11</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Review and Evaluation Mechanisms</w:t>
        </w:r>
        <w:r w:rsidR="002D604B">
          <w:rPr>
            <w:noProof/>
            <w:webHidden/>
          </w:rPr>
          <w:tab/>
        </w:r>
        <w:r w:rsidR="002D604B">
          <w:rPr>
            <w:noProof/>
            <w:webHidden/>
          </w:rPr>
          <w:fldChar w:fldCharType="begin"/>
        </w:r>
        <w:r w:rsidR="002D604B">
          <w:rPr>
            <w:noProof/>
            <w:webHidden/>
          </w:rPr>
          <w:instrText xml:space="preserve"> PAGEREF _Toc535999158 \h </w:instrText>
        </w:r>
        <w:r w:rsidR="002D604B">
          <w:rPr>
            <w:noProof/>
            <w:webHidden/>
          </w:rPr>
        </w:r>
        <w:r w:rsidR="002D604B">
          <w:rPr>
            <w:noProof/>
            <w:webHidden/>
          </w:rPr>
          <w:fldChar w:fldCharType="separate"/>
        </w:r>
        <w:r w:rsidR="00975D8D">
          <w:rPr>
            <w:noProof/>
            <w:webHidden/>
          </w:rPr>
          <w:t>18</w:t>
        </w:r>
        <w:r w:rsidR="002D604B">
          <w:rPr>
            <w:noProof/>
            <w:webHidden/>
          </w:rPr>
          <w:fldChar w:fldCharType="end"/>
        </w:r>
      </w:hyperlink>
    </w:p>
    <w:p w:rsidR="002D604B" w:rsidRDefault="00D22DA3">
      <w:pPr>
        <w:pStyle w:val="TOC1"/>
        <w:rPr>
          <w:rFonts w:asciiTheme="minorHAnsi" w:eastAsiaTheme="minorEastAsia" w:hAnsiTheme="minorHAnsi" w:cstheme="minorBidi"/>
          <w:b w:val="0"/>
          <w:noProof/>
          <w:color w:val="auto"/>
          <w:sz w:val="22"/>
          <w:szCs w:val="22"/>
          <w:lang w:eastAsia="en-AU"/>
        </w:rPr>
      </w:pPr>
      <w:hyperlink w:anchor="_Toc535999159" w:history="1">
        <w:r w:rsidR="002D604B" w:rsidRPr="00425B82">
          <w:rPr>
            <w:rStyle w:val="Hyperlink"/>
            <w:noProof/>
          </w:rPr>
          <w:t>12</w:t>
        </w:r>
        <w:r w:rsidR="002D604B">
          <w:rPr>
            <w:rFonts w:asciiTheme="minorHAnsi" w:eastAsiaTheme="minorEastAsia" w:hAnsiTheme="minorHAnsi" w:cstheme="minorBidi"/>
            <w:b w:val="0"/>
            <w:noProof/>
            <w:color w:val="auto"/>
            <w:sz w:val="22"/>
            <w:szCs w:val="22"/>
            <w:lang w:eastAsia="en-AU"/>
          </w:rPr>
          <w:tab/>
        </w:r>
        <w:r w:rsidR="002D604B" w:rsidRPr="00425B82">
          <w:rPr>
            <w:rStyle w:val="Hyperlink"/>
            <w:noProof/>
          </w:rPr>
          <w:t>Feedback</w:t>
        </w:r>
        <w:r w:rsidR="002D604B">
          <w:rPr>
            <w:noProof/>
            <w:webHidden/>
          </w:rPr>
          <w:tab/>
        </w:r>
        <w:r w:rsidR="002D604B">
          <w:rPr>
            <w:noProof/>
            <w:webHidden/>
          </w:rPr>
          <w:fldChar w:fldCharType="begin"/>
        </w:r>
        <w:r w:rsidR="002D604B">
          <w:rPr>
            <w:noProof/>
            <w:webHidden/>
          </w:rPr>
          <w:instrText xml:space="preserve"> PAGEREF _Toc535999159 \h </w:instrText>
        </w:r>
        <w:r w:rsidR="002D604B">
          <w:rPr>
            <w:noProof/>
            <w:webHidden/>
          </w:rPr>
        </w:r>
        <w:r w:rsidR="002D604B">
          <w:rPr>
            <w:noProof/>
            <w:webHidden/>
          </w:rPr>
          <w:fldChar w:fldCharType="separate"/>
        </w:r>
        <w:r w:rsidR="00975D8D">
          <w:rPr>
            <w:noProof/>
            <w:webHidden/>
          </w:rPr>
          <w:t>20</w:t>
        </w:r>
        <w:r w:rsidR="002D604B">
          <w:rPr>
            <w:noProof/>
            <w:webHidden/>
          </w:rPr>
          <w:fldChar w:fldCharType="end"/>
        </w:r>
      </w:hyperlink>
    </w:p>
    <w:p w:rsidR="00C17E67" w:rsidRPr="002E7EFB" w:rsidRDefault="00CC3EA8" w:rsidP="00CF0053">
      <w:pPr>
        <w:keepNext/>
        <w:rPr>
          <w:szCs w:val="24"/>
        </w:rPr>
      </w:pPr>
      <w:r w:rsidRPr="00B24EB2">
        <w:rPr>
          <w:color w:val="000000" w:themeColor="text1"/>
          <w:szCs w:val="24"/>
        </w:rPr>
        <w:lastRenderedPageBreak/>
        <w:fldChar w:fldCharType="end"/>
      </w:r>
    </w:p>
    <w:p w:rsidR="00C17E67" w:rsidRPr="00E3245B" w:rsidRDefault="00F3299D" w:rsidP="00CF0053">
      <w:pPr>
        <w:pStyle w:val="HROne"/>
        <w:keepNext/>
        <w:rPr>
          <w:color w:val="000000" w:themeColor="text1"/>
        </w:rPr>
      </w:pPr>
      <w:bookmarkStart w:id="2" w:name="_Toc535999128"/>
      <w:r w:rsidRPr="00E3245B">
        <w:rPr>
          <w:color w:val="000000" w:themeColor="text1"/>
        </w:rPr>
        <w:t>The</w:t>
      </w:r>
      <w:r w:rsidR="003B76CE" w:rsidRPr="00E3245B">
        <w:rPr>
          <w:color w:val="000000" w:themeColor="text1"/>
        </w:rPr>
        <w:t xml:space="preserve"> Eastern Metropolitan Regional Council</w:t>
      </w:r>
      <w:bookmarkEnd w:id="2"/>
    </w:p>
    <w:p w:rsidR="00944662" w:rsidRPr="00E3245B" w:rsidRDefault="003B76CE" w:rsidP="00F3299D">
      <w:pPr>
        <w:keepNext/>
        <w:spacing w:line="276" w:lineRule="auto"/>
        <w:rPr>
          <w:b/>
          <w:i/>
          <w:vanish/>
          <w:color w:val="000000" w:themeColor="text1"/>
          <w:sz w:val="18"/>
          <w:szCs w:val="18"/>
        </w:rPr>
      </w:pPr>
      <w:r w:rsidRPr="00E3245B">
        <w:rPr>
          <w:color w:val="000000" w:themeColor="text1"/>
        </w:rPr>
        <w:t>The Eastern Metropolitan Regional Council (the EMRC) is a local government entity established under the Local Government Act 1995 that works in partnership with its six member Councils located in Perth’s Eastern Region — Town of Bassendean, City of Bayswater, City of Belmont, City of Kalamunda, Shire of Mundaring and City of Swan.</w:t>
      </w:r>
    </w:p>
    <w:p w:rsidR="003849DF" w:rsidRDefault="003849DF" w:rsidP="00F3299D">
      <w:pPr>
        <w:keepNext/>
        <w:spacing w:line="276" w:lineRule="auto"/>
        <w:rPr>
          <w:color w:val="000000" w:themeColor="text1"/>
        </w:rPr>
      </w:pPr>
    </w:p>
    <w:p w:rsidR="004B5E1B" w:rsidRPr="00E3245B" w:rsidRDefault="004B5E1B" w:rsidP="00F3299D">
      <w:pPr>
        <w:keepNext/>
        <w:spacing w:line="276" w:lineRule="auto"/>
        <w:rPr>
          <w:color w:val="000000" w:themeColor="text1"/>
        </w:rPr>
      </w:pPr>
      <w:r w:rsidRPr="00E3245B">
        <w:rPr>
          <w:color w:val="000000" w:themeColor="text1"/>
        </w:rPr>
        <w:t xml:space="preserve">Perth's Eastern Region constitutes around one-third of Perth's metropolitan area encompassing a land area of about 2,100 square kilometres and an estimated population of 365,500 people. The Region hosts Western Australia's major air, road and rail transport hub for movement of freight and passengers throughout Perth, intrastate, interstate and overseas. The </w:t>
      </w:r>
      <w:r w:rsidR="000920E5">
        <w:rPr>
          <w:color w:val="000000" w:themeColor="text1"/>
        </w:rPr>
        <w:t>R</w:t>
      </w:r>
      <w:r w:rsidRPr="00E3245B">
        <w:rPr>
          <w:color w:val="000000" w:themeColor="text1"/>
        </w:rPr>
        <w:t>egion is considered the gateway to greater Perth, through the domestic and international airports or from the highways to the north and east. With a diverse regional economy, access to a skilled workforce and a range of leisure, lifestyle and living opportunities, Perth's Eastern Region is well positioned for continued growth and represents an attractive investment destination.</w:t>
      </w:r>
    </w:p>
    <w:p w:rsidR="004B5E1B" w:rsidRPr="00E3245B" w:rsidRDefault="004B5E1B" w:rsidP="00F3299D">
      <w:pPr>
        <w:keepNext/>
        <w:spacing w:line="276" w:lineRule="auto"/>
        <w:rPr>
          <w:color w:val="000000" w:themeColor="text1"/>
        </w:rPr>
      </w:pPr>
    </w:p>
    <w:p w:rsidR="004B5E1B" w:rsidRPr="00E3245B" w:rsidRDefault="004B5E1B" w:rsidP="00F3299D">
      <w:pPr>
        <w:keepNext/>
        <w:spacing w:line="276" w:lineRule="auto"/>
        <w:rPr>
          <w:color w:val="000000" w:themeColor="text1"/>
        </w:rPr>
      </w:pPr>
      <w:r w:rsidRPr="00E3245B">
        <w:rPr>
          <w:color w:val="000000" w:themeColor="text1"/>
        </w:rPr>
        <w:t>The EMRC assists its member Councils to successfully turn challenges into opportunities and to ensure that the entire Region fulfils its potential as one of Western Australia’s most vibrant and fast growing areas.</w:t>
      </w:r>
    </w:p>
    <w:p w:rsidR="004B5E1B" w:rsidRPr="00E3245B" w:rsidRDefault="004B5E1B" w:rsidP="00F3299D">
      <w:pPr>
        <w:pStyle w:val="HRTwo"/>
        <w:keepNext/>
        <w:spacing w:line="276" w:lineRule="auto"/>
        <w:rPr>
          <w:color w:val="000000" w:themeColor="text1"/>
        </w:rPr>
      </w:pPr>
      <w:bookmarkStart w:id="3" w:name="_Toc535999129"/>
      <w:r w:rsidRPr="00E3245B">
        <w:rPr>
          <w:color w:val="000000" w:themeColor="text1"/>
        </w:rPr>
        <w:t>The EMRC’s Establishment Agreement</w:t>
      </w:r>
      <w:bookmarkEnd w:id="3"/>
    </w:p>
    <w:p w:rsidR="004B5E1B" w:rsidRPr="00E3245B" w:rsidRDefault="004B5E1B" w:rsidP="00F3299D">
      <w:pPr>
        <w:keepNext/>
        <w:spacing w:line="276" w:lineRule="auto"/>
        <w:rPr>
          <w:color w:val="000000" w:themeColor="text1"/>
        </w:rPr>
      </w:pPr>
      <w:r w:rsidRPr="00E3245B">
        <w:rPr>
          <w:color w:val="000000" w:themeColor="text1"/>
        </w:rPr>
        <w:t xml:space="preserve">The EMRC’s Establishment Agreement provides for it to undertake a range of projects and services and provides a means for member </w:t>
      </w:r>
      <w:r w:rsidR="000920E5">
        <w:rPr>
          <w:color w:val="000000" w:themeColor="text1"/>
        </w:rPr>
        <w:t>C</w:t>
      </w:r>
      <w:r w:rsidRPr="00E3245B">
        <w:rPr>
          <w:color w:val="000000" w:themeColor="text1"/>
        </w:rPr>
        <w:t xml:space="preserve">ouncils to share resources and facilities.  The EMRC represents a model of successful </w:t>
      </w:r>
      <w:r w:rsidR="003849DF" w:rsidRPr="00E3245B">
        <w:rPr>
          <w:color w:val="000000" w:themeColor="text1"/>
        </w:rPr>
        <w:t>collaboration</w:t>
      </w:r>
      <w:r w:rsidRPr="00E3245B">
        <w:rPr>
          <w:color w:val="000000" w:themeColor="text1"/>
        </w:rPr>
        <w:t xml:space="preserve"> and for </w:t>
      </w:r>
      <w:r w:rsidR="007148BD">
        <w:rPr>
          <w:color w:val="000000" w:themeColor="text1"/>
        </w:rPr>
        <w:t xml:space="preserve">over </w:t>
      </w:r>
      <w:r w:rsidRPr="00E3245B">
        <w:rPr>
          <w:color w:val="000000" w:themeColor="text1"/>
        </w:rPr>
        <w:t>30 years, has initiated and led projects for its member Councils that deliver real benefits to the region in the areas of waste management and resource recovery, environmental sustainability and regional economic development. These services enable member Councils to enhance outcomes for their communities and for Perth’s Eastern Region as a whole.</w:t>
      </w:r>
    </w:p>
    <w:p w:rsidR="004B5E1B" w:rsidRPr="00E3245B" w:rsidRDefault="004B5E1B" w:rsidP="004B5E1B">
      <w:pPr>
        <w:keepNext/>
        <w:rPr>
          <w:color w:val="000000" w:themeColor="text1"/>
        </w:rPr>
      </w:pPr>
    </w:p>
    <w:p w:rsidR="004B5E1B" w:rsidRPr="00E3245B" w:rsidRDefault="00772EA4" w:rsidP="004B5E1B">
      <w:pPr>
        <w:pStyle w:val="HROne"/>
        <w:keepNext/>
        <w:rPr>
          <w:color w:val="000000" w:themeColor="text1"/>
        </w:rPr>
      </w:pPr>
      <w:r w:rsidRPr="00E3245B">
        <w:rPr>
          <w:color w:val="000000" w:themeColor="text1"/>
        </w:rPr>
        <w:br w:type="page"/>
      </w:r>
      <w:bookmarkStart w:id="4" w:name="_Toc535999130"/>
      <w:r w:rsidR="004B5E1B" w:rsidRPr="00E3245B">
        <w:rPr>
          <w:color w:val="000000" w:themeColor="text1"/>
        </w:rPr>
        <w:lastRenderedPageBreak/>
        <w:t>Vision, Mission and Values</w:t>
      </w:r>
      <w:bookmarkEnd w:id="4"/>
    </w:p>
    <w:p w:rsidR="004B5E1B" w:rsidRPr="00E3245B" w:rsidRDefault="004B5E1B" w:rsidP="004B5E1B">
      <w:pPr>
        <w:pStyle w:val="HRTwo"/>
        <w:rPr>
          <w:color w:val="000000" w:themeColor="text1"/>
        </w:rPr>
      </w:pPr>
      <w:bookmarkStart w:id="5" w:name="_Toc535999131"/>
      <w:r w:rsidRPr="00E3245B">
        <w:rPr>
          <w:color w:val="000000" w:themeColor="text1"/>
        </w:rPr>
        <w:t>Vision</w:t>
      </w:r>
      <w:bookmarkEnd w:id="5"/>
    </w:p>
    <w:p w:rsidR="004B5E1B" w:rsidRPr="00E3245B" w:rsidRDefault="004B5E1B" w:rsidP="00E3245B">
      <w:pPr>
        <w:rPr>
          <w:i/>
          <w:color w:val="000000" w:themeColor="text1"/>
        </w:rPr>
      </w:pPr>
      <w:r w:rsidRPr="00E3245B">
        <w:rPr>
          <w:i/>
          <w:color w:val="000000" w:themeColor="text1"/>
        </w:rPr>
        <w:t>To be a responsive and innovative leader in assisting Perth’s Eastern Region to be a great place to live, work, play and do business.</w:t>
      </w:r>
    </w:p>
    <w:p w:rsidR="004B5E1B" w:rsidRPr="00E3245B" w:rsidRDefault="004B5E1B" w:rsidP="004B5E1B">
      <w:pPr>
        <w:pStyle w:val="HRTwo"/>
        <w:rPr>
          <w:color w:val="000000" w:themeColor="text1"/>
        </w:rPr>
      </w:pPr>
      <w:bookmarkStart w:id="6" w:name="_Toc535999132"/>
      <w:r w:rsidRPr="00E3245B">
        <w:rPr>
          <w:color w:val="000000" w:themeColor="text1"/>
        </w:rPr>
        <w:t>Mission</w:t>
      </w:r>
      <w:bookmarkEnd w:id="6"/>
    </w:p>
    <w:p w:rsidR="004B5E1B" w:rsidRPr="00E3245B" w:rsidRDefault="004B5E1B" w:rsidP="00E3245B">
      <w:pPr>
        <w:rPr>
          <w:i/>
          <w:color w:val="000000" w:themeColor="text1"/>
        </w:rPr>
      </w:pPr>
      <w:r w:rsidRPr="00E3245B">
        <w:rPr>
          <w:i/>
          <w:color w:val="000000" w:themeColor="text1"/>
        </w:rPr>
        <w:t xml:space="preserve">The Eastern Metropolitan Regional Council, by partnering with member </w:t>
      </w:r>
      <w:r w:rsidR="007148BD">
        <w:rPr>
          <w:i/>
          <w:color w:val="000000" w:themeColor="text1"/>
        </w:rPr>
        <w:t>C</w:t>
      </w:r>
      <w:r w:rsidRPr="00E3245B">
        <w:rPr>
          <w:i/>
          <w:color w:val="000000" w:themeColor="text1"/>
        </w:rPr>
        <w:t>ouncils (and other stakeholders), facilitates strategies and actions for the benefit and sustainability of Perth’s Eastern Region.</w:t>
      </w:r>
    </w:p>
    <w:p w:rsidR="004B5E1B" w:rsidRPr="00E3245B" w:rsidRDefault="008368F3" w:rsidP="008368F3">
      <w:pPr>
        <w:pStyle w:val="HRTwo"/>
        <w:rPr>
          <w:color w:val="000000" w:themeColor="text1"/>
        </w:rPr>
      </w:pPr>
      <w:bookmarkStart w:id="7" w:name="_Toc535999133"/>
      <w:r w:rsidRPr="00E3245B">
        <w:rPr>
          <w:color w:val="000000" w:themeColor="text1"/>
        </w:rPr>
        <w:t>Values</w:t>
      </w:r>
      <w:bookmarkEnd w:id="7"/>
    </w:p>
    <w:tbl>
      <w:tblPr>
        <w:tblW w:w="9180" w:type="dxa"/>
        <w:tblCellMar>
          <w:left w:w="0" w:type="dxa"/>
          <w:right w:w="0" w:type="dxa"/>
        </w:tblCellMar>
        <w:tblLook w:val="04A0" w:firstRow="1" w:lastRow="0" w:firstColumn="1" w:lastColumn="0" w:noHBand="0" w:noVBand="1"/>
      </w:tblPr>
      <w:tblGrid>
        <w:gridCol w:w="2518"/>
        <w:gridCol w:w="6662"/>
      </w:tblGrid>
      <w:tr w:rsidR="008368F3" w:rsidRPr="00E3245B" w:rsidTr="00CF4504">
        <w:trPr>
          <w:trHeight w:val="460"/>
        </w:trPr>
        <w:tc>
          <w:tcPr>
            <w:tcW w:w="2518" w:type="dxa"/>
            <w:tcMar>
              <w:top w:w="0" w:type="dxa"/>
              <w:left w:w="108" w:type="dxa"/>
              <w:bottom w:w="0" w:type="dxa"/>
              <w:right w:w="108" w:type="dxa"/>
            </w:tcMar>
            <w:hideMark/>
          </w:tcPr>
          <w:p w:rsidR="008368F3" w:rsidRPr="00E3245B" w:rsidRDefault="008368F3" w:rsidP="00CF4504">
            <w:pPr>
              <w:widowControl w:val="0"/>
              <w:rPr>
                <w:rFonts w:cs="Arial"/>
                <w:color w:val="000000" w:themeColor="text1"/>
                <w:kern w:val="28"/>
              </w:rPr>
            </w:pPr>
            <w:r w:rsidRPr="00E3245B">
              <w:rPr>
                <w:rFonts w:cs="Arial"/>
                <w:b/>
                <w:bCs/>
                <w:color w:val="000000" w:themeColor="text1"/>
              </w:rPr>
              <w:t>Excellence:</w:t>
            </w:r>
          </w:p>
        </w:tc>
        <w:tc>
          <w:tcPr>
            <w:tcW w:w="6662" w:type="dxa"/>
            <w:tcMar>
              <w:top w:w="0" w:type="dxa"/>
              <w:left w:w="108" w:type="dxa"/>
              <w:bottom w:w="0" w:type="dxa"/>
              <w:right w:w="108" w:type="dxa"/>
            </w:tcMar>
            <w:hideMark/>
          </w:tcPr>
          <w:p w:rsidR="008368F3" w:rsidRPr="00E3245B" w:rsidRDefault="008368F3" w:rsidP="00CF4504">
            <w:pPr>
              <w:widowControl w:val="0"/>
              <w:spacing w:after="120"/>
              <w:rPr>
                <w:rFonts w:cs="Arial"/>
                <w:color w:val="000000" w:themeColor="text1"/>
                <w:kern w:val="28"/>
                <w:lang w:val="en-US"/>
              </w:rPr>
            </w:pPr>
            <w:r w:rsidRPr="00E3245B">
              <w:rPr>
                <w:rFonts w:cs="Arial"/>
                <w:i/>
                <w:iCs/>
                <w:color w:val="000000" w:themeColor="text1"/>
                <w:lang w:val="en-US"/>
              </w:rPr>
              <w:t>Striving for excellence through the development of quality and continuous improvement</w:t>
            </w:r>
          </w:p>
        </w:tc>
      </w:tr>
      <w:tr w:rsidR="008368F3" w:rsidRPr="00E3245B" w:rsidTr="00CF4504">
        <w:trPr>
          <w:trHeight w:val="366"/>
        </w:trPr>
        <w:tc>
          <w:tcPr>
            <w:tcW w:w="2518" w:type="dxa"/>
            <w:tcMar>
              <w:top w:w="0" w:type="dxa"/>
              <w:left w:w="108" w:type="dxa"/>
              <w:bottom w:w="0" w:type="dxa"/>
              <w:right w:w="108" w:type="dxa"/>
            </w:tcMar>
            <w:hideMark/>
          </w:tcPr>
          <w:p w:rsidR="008368F3" w:rsidRPr="00E3245B" w:rsidRDefault="008368F3" w:rsidP="00CF4504">
            <w:pPr>
              <w:widowControl w:val="0"/>
              <w:rPr>
                <w:rFonts w:cs="Arial"/>
                <w:color w:val="000000" w:themeColor="text1"/>
                <w:kern w:val="28"/>
              </w:rPr>
            </w:pPr>
            <w:r w:rsidRPr="00E3245B">
              <w:rPr>
                <w:rFonts w:cs="Arial"/>
                <w:b/>
                <w:bCs/>
                <w:color w:val="000000" w:themeColor="text1"/>
              </w:rPr>
              <w:t>Recognition:</w:t>
            </w:r>
          </w:p>
        </w:tc>
        <w:tc>
          <w:tcPr>
            <w:tcW w:w="6662" w:type="dxa"/>
            <w:tcMar>
              <w:top w:w="0" w:type="dxa"/>
              <w:left w:w="108" w:type="dxa"/>
              <w:bottom w:w="0" w:type="dxa"/>
              <w:right w:w="108" w:type="dxa"/>
            </w:tcMar>
            <w:hideMark/>
          </w:tcPr>
          <w:p w:rsidR="008368F3" w:rsidRPr="00E3245B" w:rsidRDefault="008368F3" w:rsidP="00CF4504">
            <w:pPr>
              <w:widowControl w:val="0"/>
              <w:spacing w:after="120"/>
              <w:rPr>
                <w:rFonts w:cs="Arial"/>
                <w:color w:val="000000" w:themeColor="text1"/>
                <w:kern w:val="28"/>
                <w:lang w:val="en-US"/>
              </w:rPr>
            </w:pPr>
            <w:r w:rsidRPr="00E3245B">
              <w:rPr>
                <w:rFonts w:cs="Arial"/>
                <w:i/>
                <w:iCs/>
                <w:color w:val="000000" w:themeColor="text1"/>
                <w:lang w:val="en-US"/>
              </w:rPr>
              <w:t>Valuing staff in a supportive environment that focuses on their wellbeing</w:t>
            </w:r>
          </w:p>
        </w:tc>
      </w:tr>
      <w:tr w:rsidR="008368F3" w:rsidRPr="00E3245B" w:rsidTr="00CF4504">
        <w:trPr>
          <w:trHeight w:val="366"/>
        </w:trPr>
        <w:tc>
          <w:tcPr>
            <w:tcW w:w="2518" w:type="dxa"/>
            <w:tcMar>
              <w:top w:w="0" w:type="dxa"/>
              <w:left w:w="108" w:type="dxa"/>
              <w:bottom w:w="0" w:type="dxa"/>
              <w:right w:w="108" w:type="dxa"/>
            </w:tcMar>
            <w:hideMark/>
          </w:tcPr>
          <w:p w:rsidR="008368F3" w:rsidRPr="00E3245B" w:rsidRDefault="008368F3" w:rsidP="00CF4504">
            <w:pPr>
              <w:widowControl w:val="0"/>
              <w:rPr>
                <w:rFonts w:cs="Arial"/>
                <w:color w:val="000000" w:themeColor="text1"/>
                <w:kern w:val="28"/>
              </w:rPr>
            </w:pPr>
            <w:r w:rsidRPr="00E3245B">
              <w:rPr>
                <w:rFonts w:cs="Arial"/>
                <w:b/>
                <w:bCs/>
                <w:color w:val="000000" w:themeColor="text1"/>
              </w:rPr>
              <w:t>Innovation:</w:t>
            </w:r>
          </w:p>
        </w:tc>
        <w:tc>
          <w:tcPr>
            <w:tcW w:w="6662" w:type="dxa"/>
            <w:tcMar>
              <w:top w:w="0" w:type="dxa"/>
              <w:left w:w="108" w:type="dxa"/>
              <w:bottom w:w="0" w:type="dxa"/>
              <w:right w:w="108" w:type="dxa"/>
            </w:tcMar>
            <w:hideMark/>
          </w:tcPr>
          <w:p w:rsidR="008368F3" w:rsidRPr="00E3245B" w:rsidRDefault="008368F3" w:rsidP="00CF4504">
            <w:pPr>
              <w:widowControl w:val="0"/>
              <w:spacing w:after="120"/>
              <w:rPr>
                <w:rFonts w:cs="Arial"/>
                <w:color w:val="000000" w:themeColor="text1"/>
                <w:kern w:val="28"/>
                <w:lang w:val="en-US"/>
              </w:rPr>
            </w:pPr>
            <w:r w:rsidRPr="00E3245B">
              <w:rPr>
                <w:rFonts w:cs="Arial"/>
                <w:i/>
                <w:iCs/>
                <w:color w:val="000000" w:themeColor="text1"/>
                <w:lang w:val="en-US"/>
              </w:rPr>
              <w:t>Focus on innovative approaches in projects and service delivery</w:t>
            </w:r>
          </w:p>
        </w:tc>
      </w:tr>
      <w:tr w:rsidR="008368F3" w:rsidRPr="00E3245B" w:rsidTr="00CF4504">
        <w:trPr>
          <w:trHeight w:val="366"/>
        </w:trPr>
        <w:tc>
          <w:tcPr>
            <w:tcW w:w="2518" w:type="dxa"/>
            <w:tcMar>
              <w:top w:w="0" w:type="dxa"/>
              <w:left w:w="108" w:type="dxa"/>
              <w:bottom w:w="0" w:type="dxa"/>
              <w:right w:w="108" w:type="dxa"/>
            </w:tcMar>
            <w:hideMark/>
          </w:tcPr>
          <w:p w:rsidR="008368F3" w:rsidRPr="00E3245B" w:rsidRDefault="008368F3" w:rsidP="00CF4504">
            <w:pPr>
              <w:widowControl w:val="0"/>
              <w:rPr>
                <w:rFonts w:cs="Arial"/>
                <w:color w:val="000000" w:themeColor="text1"/>
                <w:kern w:val="28"/>
              </w:rPr>
            </w:pPr>
            <w:r w:rsidRPr="00E3245B">
              <w:rPr>
                <w:rFonts w:cs="Arial"/>
                <w:b/>
                <w:bCs/>
                <w:color w:val="000000" w:themeColor="text1"/>
              </w:rPr>
              <w:t>Responsiveness:</w:t>
            </w:r>
          </w:p>
        </w:tc>
        <w:tc>
          <w:tcPr>
            <w:tcW w:w="6662" w:type="dxa"/>
            <w:tcMar>
              <w:top w:w="0" w:type="dxa"/>
              <w:left w:w="108" w:type="dxa"/>
              <w:bottom w:w="0" w:type="dxa"/>
              <w:right w:w="108" w:type="dxa"/>
            </w:tcMar>
            <w:hideMark/>
          </w:tcPr>
          <w:p w:rsidR="008368F3" w:rsidRPr="00E3245B" w:rsidRDefault="008368F3" w:rsidP="00CF4504">
            <w:pPr>
              <w:widowControl w:val="0"/>
              <w:spacing w:after="120"/>
              <w:rPr>
                <w:rFonts w:cs="Arial"/>
                <w:color w:val="000000" w:themeColor="text1"/>
                <w:kern w:val="28"/>
                <w:lang w:val="en-US"/>
              </w:rPr>
            </w:pPr>
            <w:r w:rsidRPr="00E3245B">
              <w:rPr>
                <w:rFonts w:cs="Arial"/>
                <w:i/>
                <w:iCs/>
                <w:color w:val="000000" w:themeColor="text1"/>
                <w:lang w:val="en-US"/>
              </w:rPr>
              <w:t>Dynamic and flexible service delivery</w:t>
            </w:r>
          </w:p>
        </w:tc>
      </w:tr>
      <w:tr w:rsidR="008368F3" w:rsidRPr="00E3245B" w:rsidTr="00CF4504">
        <w:trPr>
          <w:trHeight w:val="366"/>
        </w:trPr>
        <w:tc>
          <w:tcPr>
            <w:tcW w:w="2518" w:type="dxa"/>
            <w:tcMar>
              <w:top w:w="0" w:type="dxa"/>
              <w:left w:w="108" w:type="dxa"/>
              <w:bottom w:w="0" w:type="dxa"/>
              <w:right w:w="108" w:type="dxa"/>
            </w:tcMar>
          </w:tcPr>
          <w:p w:rsidR="008368F3" w:rsidRPr="00E3245B" w:rsidRDefault="008368F3" w:rsidP="00CF4504">
            <w:pPr>
              <w:widowControl w:val="0"/>
              <w:rPr>
                <w:rFonts w:cs="Arial"/>
                <w:b/>
                <w:bCs/>
                <w:color w:val="000000" w:themeColor="text1"/>
              </w:rPr>
            </w:pPr>
            <w:r w:rsidRPr="00E3245B">
              <w:rPr>
                <w:rFonts w:cs="Arial"/>
                <w:b/>
                <w:bCs/>
                <w:color w:val="000000" w:themeColor="text1"/>
              </w:rPr>
              <w:t>Innovation</w:t>
            </w:r>
          </w:p>
        </w:tc>
        <w:tc>
          <w:tcPr>
            <w:tcW w:w="6662" w:type="dxa"/>
            <w:tcMar>
              <w:top w:w="0" w:type="dxa"/>
              <w:left w:w="108" w:type="dxa"/>
              <w:bottom w:w="0" w:type="dxa"/>
              <w:right w:w="108" w:type="dxa"/>
            </w:tcMar>
          </w:tcPr>
          <w:p w:rsidR="008368F3" w:rsidRPr="00E3245B" w:rsidRDefault="008368F3" w:rsidP="00CF4504">
            <w:pPr>
              <w:widowControl w:val="0"/>
              <w:spacing w:after="120"/>
              <w:rPr>
                <w:rFonts w:cs="Arial"/>
                <w:i/>
                <w:iCs/>
                <w:color w:val="000000" w:themeColor="text1"/>
                <w:lang w:val="en-US"/>
              </w:rPr>
            </w:pPr>
            <w:r w:rsidRPr="00E3245B">
              <w:rPr>
                <w:rFonts w:cs="Arial"/>
                <w:i/>
                <w:iCs/>
                <w:color w:val="000000" w:themeColor="text1"/>
                <w:lang w:val="en-US"/>
              </w:rPr>
              <w:t>Focus on innovative approaches in project and service delivery</w:t>
            </w:r>
          </w:p>
        </w:tc>
      </w:tr>
      <w:tr w:rsidR="008368F3" w:rsidRPr="00E3245B" w:rsidTr="00CF4504">
        <w:trPr>
          <w:trHeight w:val="366"/>
        </w:trPr>
        <w:tc>
          <w:tcPr>
            <w:tcW w:w="2518" w:type="dxa"/>
            <w:tcMar>
              <w:top w:w="0" w:type="dxa"/>
              <w:left w:w="108" w:type="dxa"/>
              <w:bottom w:w="0" w:type="dxa"/>
              <w:right w:w="108" w:type="dxa"/>
            </w:tcMar>
          </w:tcPr>
          <w:p w:rsidR="008368F3" w:rsidRPr="00E3245B" w:rsidRDefault="008368F3" w:rsidP="00CF4504">
            <w:pPr>
              <w:widowControl w:val="0"/>
              <w:rPr>
                <w:rFonts w:cs="Arial"/>
                <w:b/>
                <w:bCs/>
                <w:color w:val="000000" w:themeColor="text1"/>
              </w:rPr>
            </w:pPr>
            <w:r w:rsidRPr="00E3245B">
              <w:rPr>
                <w:rFonts w:cs="Arial"/>
                <w:b/>
                <w:bCs/>
                <w:color w:val="000000" w:themeColor="text1"/>
              </w:rPr>
              <w:t>Integrity</w:t>
            </w:r>
          </w:p>
        </w:tc>
        <w:tc>
          <w:tcPr>
            <w:tcW w:w="6662" w:type="dxa"/>
            <w:tcMar>
              <w:top w:w="0" w:type="dxa"/>
              <w:left w:w="108" w:type="dxa"/>
              <w:bottom w:w="0" w:type="dxa"/>
              <w:right w:w="108" w:type="dxa"/>
            </w:tcMar>
          </w:tcPr>
          <w:p w:rsidR="008368F3" w:rsidRPr="00E3245B" w:rsidRDefault="008368F3" w:rsidP="00CF4504">
            <w:pPr>
              <w:widowControl w:val="0"/>
              <w:spacing w:after="120"/>
              <w:rPr>
                <w:rFonts w:cs="Arial"/>
                <w:i/>
                <w:iCs/>
                <w:color w:val="000000" w:themeColor="text1"/>
                <w:lang w:val="en-US"/>
              </w:rPr>
            </w:pPr>
            <w:r w:rsidRPr="00E3245B">
              <w:rPr>
                <w:rFonts w:cs="Arial"/>
                <w:i/>
                <w:iCs/>
                <w:color w:val="000000" w:themeColor="text1"/>
                <w:lang w:val="en-US"/>
              </w:rPr>
              <w:t>Accountability and consistence in all that we do</w:t>
            </w:r>
          </w:p>
        </w:tc>
      </w:tr>
    </w:tbl>
    <w:p w:rsidR="004B5E1B" w:rsidRPr="00E3245B" w:rsidRDefault="004B5E1B" w:rsidP="004B5E1B">
      <w:pPr>
        <w:pStyle w:val="HROne"/>
        <w:keepNext/>
        <w:rPr>
          <w:color w:val="000000" w:themeColor="text1"/>
        </w:rPr>
      </w:pPr>
      <w:bookmarkStart w:id="8" w:name="_Toc535999134"/>
      <w:r w:rsidRPr="00E3245B">
        <w:rPr>
          <w:color w:val="000000" w:themeColor="text1"/>
        </w:rPr>
        <w:t>Key Stakeholders</w:t>
      </w:r>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B5E1B" w:rsidRPr="00E3245B" w:rsidTr="008368F3">
        <w:tc>
          <w:tcPr>
            <w:tcW w:w="4785" w:type="dxa"/>
          </w:tcPr>
          <w:p w:rsidR="004B5E1B"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 xml:space="preserve">The EMRC &amp; </w:t>
            </w:r>
            <w:r w:rsidR="007148BD">
              <w:rPr>
                <w:bCs/>
                <w:color w:val="000000" w:themeColor="text1"/>
                <w:szCs w:val="24"/>
              </w:rPr>
              <w:t>m</w:t>
            </w:r>
            <w:r w:rsidRPr="00E3245B">
              <w:rPr>
                <w:bCs/>
                <w:color w:val="000000" w:themeColor="text1"/>
                <w:szCs w:val="24"/>
              </w:rPr>
              <w:t xml:space="preserve">ember Council Elected Members </w:t>
            </w:r>
          </w:p>
          <w:p w:rsidR="004B5E1B"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 xml:space="preserve">The EMRC &amp; </w:t>
            </w:r>
            <w:r w:rsidR="007148BD">
              <w:rPr>
                <w:bCs/>
                <w:color w:val="000000" w:themeColor="text1"/>
                <w:szCs w:val="24"/>
              </w:rPr>
              <w:t>m</w:t>
            </w:r>
            <w:r w:rsidRPr="00E3245B">
              <w:rPr>
                <w:bCs/>
                <w:color w:val="000000" w:themeColor="text1"/>
                <w:szCs w:val="24"/>
              </w:rPr>
              <w:t>ember Council Staff</w:t>
            </w:r>
          </w:p>
          <w:p w:rsidR="004B5E1B"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 xml:space="preserve">Customers and </w:t>
            </w:r>
            <w:r w:rsidR="007148BD">
              <w:rPr>
                <w:bCs/>
                <w:color w:val="000000" w:themeColor="text1"/>
                <w:szCs w:val="24"/>
              </w:rPr>
              <w:t>C</w:t>
            </w:r>
            <w:r w:rsidRPr="00E3245B">
              <w:rPr>
                <w:bCs/>
                <w:color w:val="000000" w:themeColor="text1"/>
                <w:szCs w:val="24"/>
              </w:rPr>
              <w:t>lients</w:t>
            </w:r>
          </w:p>
          <w:p w:rsidR="004B5E1B"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Other local governments</w:t>
            </w:r>
          </w:p>
          <w:p w:rsidR="004B5E1B"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Federal Government Agencies</w:t>
            </w:r>
          </w:p>
          <w:p w:rsidR="004B5E1B"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State Government Agencies</w:t>
            </w:r>
          </w:p>
          <w:p w:rsidR="008368F3"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Non-Government Agencies</w:t>
            </w:r>
            <w:r w:rsidR="008368F3" w:rsidRPr="00E3245B">
              <w:rPr>
                <w:bCs/>
                <w:color w:val="000000" w:themeColor="text1"/>
                <w:szCs w:val="24"/>
              </w:rPr>
              <w:t xml:space="preserve"> </w:t>
            </w:r>
          </w:p>
          <w:p w:rsidR="008368F3" w:rsidRPr="00E3245B" w:rsidRDefault="008368F3"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 xml:space="preserve">Politicians </w:t>
            </w:r>
          </w:p>
          <w:p w:rsidR="004B5E1B" w:rsidRPr="00E3245B" w:rsidRDefault="004B5E1B" w:rsidP="008368F3">
            <w:pPr>
              <w:spacing w:after="120" w:line="276" w:lineRule="auto"/>
              <w:ind w:left="360"/>
              <w:rPr>
                <w:bCs/>
                <w:color w:val="000000" w:themeColor="text1"/>
                <w:szCs w:val="24"/>
              </w:rPr>
            </w:pPr>
          </w:p>
        </w:tc>
        <w:tc>
          <w:tcPr>
            <w:tcW w:w="4785" w:type="dxa"/>
          </w:tcPr>
          <w:p w:rsidR="004B5E1B"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 xml:space="preserve">Educational institutions </w:t>
            </w:r>
          </w:p>
          <w:p w:rsidR="004B5E1B"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Regional Business Groups</w:t>
            </w:r>
          </w:p>
          <w:p w:rsidR="004B5E1B"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Regional Community &amp; Reference Groups</w:t>
            </w:r>
          </w:p>
          <w:p w:rsidR="004B5E1B"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Businesses</w:t>
            </w:r>
          </w:p>
          <w:p w:rsidR="004B5E1B"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Regional Volunteers</w:t>
            </w:r>
          </w:p>
          <w:p w:rsidR="004B5E1B"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 xml:space="preserve">Regional Residents </w:t>
            </w:r>
          </w:p>
          <w:p w:rsidR="004B5E1B"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Visitors and Tourists</w:t>
            </w:r>
          </w:p>
          <w:p w:rsidR="004B5E1B" w:rsidRPr="00E3245B" w:rsidRDefault="004B5E1B" w:rsidP="00857DAB">
            <w:pPr>
              <w:pStyle w:val="ListParagraph"/>
              <w:numPr>
                <w:ilvl w:val="0"/>
                <w:numId w:val="7"/>
              </w:numPr>
              <w:spacing w:after="120" w:line="276" w:lineRule="auto"/>
              <w:rPr>
                <w:bCs/>
                <w:color w:val="000000" w:themeColor="text1"/>
                <w:szCs w:val="24"/>
              </w:rPr>
            </w:pPr>
            <w:r w:rsidRPr="00E3245B">
              <w:rPr>
                <w:bCs/>
                <w:color w:val="000000" w:themeColor="text1"/>
                <w:szCs w:val="24"/>
              </w:rPr>
              <w:t>Investors</w:t>
            </w:r>
          </w:p>
          <w:p w:rsidR="004B5E1B" w:rsidRPr="00E3245B" w:rsidRDefault="004B5E1B" w:rsidP="008368F3">
            <w:pPr>
              <w:spacing w:after="120" w:line="276" w:lineRule="auto"/>
              <w:rPr>
                <w:bCs/>
                <w:color w:val="000000" w:themeColor="text1"/>
                <w:szCs w:val="24"/>
              </w:rPr>
            </w:pPr>
          </w:p>
        </w:tc>
      </w:tr>
    </w:tbl>
    <w:p w:rsidR="004B5E1B" w:rsidRPr="00E3245B" w:rsidRDefault="004B5E1B" w:rsidP="004B5E1B">
      <w:pPr>
        <w:pStyle w:val="HROne"/>
        <w:keepNext/>
        <w:rPr>
          <w:color w:val="000000" w:themeColor="text1"/>
        </w:rPr>
      </w:pPr>
      <w:bookmarkStart w:id="9" w:name="_Toc535999135"/>
      <w:r w:rsidRPr="00E3245B">
        <w:rPr>
          <w:color w:val="000000" w:themeColor="text1"/>
        </w:rPr>
        <w:lastRenderedPageBreak/>
        <w:t>The EMRC’s Facilities</w:t>
      </w:r>
      <w:bookmarkEnd w:id="9"/>
    </w:p>
    <w:p w:rsidR="004B5E1B" w:rsidRPr="00E3245B" w:rsidRDefault="004B5E1B" w:rsidP="00E3245B">
      <w:pPr>
        <w:rPr>
          <w:color w:val="000000" w:themeColor="text1"/>
        </w:rPr>
      </w:pPr>
      <w:r w:rsidRPr="00E3245B">
        <w:rPr>
          <w:color w:val="000000" w:themeColor="text1"/>
        </w:rPr>
        <w:t>The EMRC operations are run through the following facilities:</w:t>
      </w:r>
    </w:p>
    <w:p w:rsidR="00E3245B" w:rsidRPr="00E3245B" w:rsidRDefault="00E3245B" w:rsidP="00E3245B">
      <w:pPr>
        <w:rPr>
          <w:color w:val="000000" w:themeColor="text1"/>
        </w:rPr>
      </w:pPr>
    </w:p>
    <w:tbl>
      <w:tblPr>
        <w:tblStyle w:val="TableGrid"/>
        <w:tblW w:w="9570" w:type="dxa"/>
        <w:tblLook w:val="01E0" w:firstRow="1" w:lastRow="1" w:firstColumn="1" w:lastColumn="1" w:noHBand="0" w:noVBand="0"/>
      </w:tblPr>
      <w:tblGrid>
        <w:gridCol w:w="4503"/>
        <w:gridCol w:w="5067"/>
      </w:tblGrid>
      <w:tr w:rsidR="00F3299D" w:rsidRPr="00E3245B" w:rsidTr="008368F3">
        <w:trPr>
          <w:trHeight w:val="379"/>
          <w:tblHeader/>
        </w:trPr>
        <w:tc>
          <w:tcPr>
            <w:tcW w:w="4503" w:type="dxa"/>
            <w:tcBorders>
              <w:top w:val="single" w:sz="12" w:space="0" w:color="auto"/>
              <w:left w:val="single" w:sz="12" w:space="0" w:color="auto"/>
              <w:bottom w:val="single" w:sz="12" w:space="0" w:color="auto"/>
              <w:right w:val="single" w:sz="2" w:space="0" w:color="auto"/>
            </w:tcBorders>
            <w:shd w:val="clear" w:color="auto" w:fill="CCCCCC"/>
            <w:vAlign w:val="center"/>
          </w:tcPr>
          <w:p w:rsidR="004B5E1B" w:rsidRPr="00E3245B" w:rsidRDefault="004B5E1B" w:rsidP="00CF4504">
            <w:pPr>
              <w:pStyle w:val="NormalWeb"/>
              <w:spacing w:line="276" w:lineRule="auto"/>
              <w:jc w:val="both"/>
              <w:rPr>
                <w:rFonts w:ascii="Arial" w:hAnsi="Arial" w:cs="Arial"/>
                <w:b/>
                <w:bCs/>
                <w:color w:val="000000" w:themeColor="text1"/>
              </w:rPr>
            </w:pPr>
            <w:r w:rsidRPr="00E3245B">
              <w:rPr>
                <w:rFonts w:ascii="Arial" w:hAnsi="Arial" w:cs="Arial"/>
                <w:b/>
                <w:bCs/>
                <w:color w:val="000000" w:themeColor="text1"/>
              </w:rPr>
              <w:t>FACILITY</w:t>
            </w:r>
          </w:p>
        </w:tc>
        <w:tc>
          <w:tcPr>
            <w:tcW w:w="5067" w:type="dxa"/>
            <w:tcBorders>
              <w:top w:val="single" w:sz="12" w:space="0" w:color="auto"/>
              <w:left w:val="single" w:sz="2" w:space="0" w:color="auto"/>
              <w:bottom w:val="single" w:sz="12" w:space="0" w:color="auto"/>
              <w:right w:val="single" w:sz="2" w:space="0" w:color="auto"/>
            </w:tcBorders>
            <w:shd w:val="clear" w:color="auto" w:fill="CCCCCC"/>
          </w:tcPr>
          <w:p w:rsidR="004B5E1B" w:rsidRPr="00E3245B" w:rsidRDefault="004B5E1B" w:rsidP="00CF4504">
            <w:pPr>
              <w:pStyle w:val="NormalWeb"/>
              <w:spacing w:line="276" w:lineRule="auto"/>
              <w:jc w:val="both"/>
              <w:rPr>
                <w:rFonts w:ascii="Arial" w:hAnsi="Arial" w:cs="Arial"/>
                <w:b/>
                <w:bCs/>
                <w:color w:val="000000" w:themeColor="text1"/>
              </w:rPr>
            </w:pPr>
            <w:r w:rsidRPr="00E3245B">
              <w:rPr>
                <w:rFonts w:ascii="Arial" w:hAnsi="Arial" w:cs="Arial"/>
                <w:b/>
                <w:bCs/>
                <w:color w:val="000000" w:themeColor="text1"/>
              </w:rPr>
              <w:t>OPENING HOURS</w:t>
            </w:r>
          </w:p>
        </w:tc>
      </w:tr>
      <w:tr w:rsidR="00F3299D" w:rsidRPr="00E3245B" w:rsidTr="008368F3">
        <w:trPr>
          <w:trHeight w:val="37"/>
        </w:trPr>
        <w:tc>
          <w:tcPr>
            <w:tcW w:w="4503" w:type="dxa"/>
            <w:vMerge w:val="restart"/>
            <w:tcBorders>
              <w:top w:val="single" w:sz="12" w:space="0" w:color="auto"/>
              <w:right w:val="single" w:sz="2" w:space="0" w:color="auto"/>
            </w:tcBorders>
          </w:tcPr>
          <w:p w:rsidR="004B5E1B" w:rsidRPr="00E3245B" w:rsidRDefault="004B5E1B" w:rsidP="00CF4504">
            <w:pPr>
              <w:pStyle w:val="NormalWeb"/>
              <w:spacing w:after="0" w:line="276" w:lineRule="auto"/>
              <w:jc w:val="both"/>
              <w:rPr>
                <w:rFonts w:ascii="Arial" w:hAnsi="Arial" w:cs="Arial"/>
                <w:b/>
                <w:bCs/>
                <w:color w:val="000000" w:themeColor="text1"/>
              </w:rPr>
            </w:pPr>
            <w:r w:rsidRPr="00E3245B">
              <w:rPr>
                <w:rFonts w:ascii="Arial" w:hAnsi="Arial" w:cs="Arial"/>
                <w:b/>
                <w:bCs/>
                <w:color w:val="000000" w:themeColor="text1"/>
              </w:rPr>
              <w:t>EMRC Administration Office</w:t>
            </w:r>
          </w:p>
          <w:p w:rsidR="004B5E1B" w:rsidRPr="00E3245B" w:rsidRDefault="004B5E1B" w:rsidP="00CF4504">
            <w:pPr>
              <w:pStyle w:val="NormalWeb"/>
              <w:spacing w:after="0" w:line="276" w:lineRule="auto"/>
              <w:jc w:val="both"/>
              <w:rPr>
                <w:rFonts w:ascii="Arial" w:hAnsi="Arial" w:cs="Arial"/>
                <w:color w:val="000000" w:themeColor="text1"/>
              </w:rPr>
            </w:pPr>
            <w:r w:rsidRPr="00E3245B">
              <w:rPr>
                <w:rFonts w:ascii="Arial" w:hAnsi="Arial" w:cs="Arial"/>
                <w:color w:val="000000" w:themeColor="text1"/>
              </w:rPr>
              <w:t xml:space="preserve">1st </w:t>
            </w:r>
            <w:smartTag w:uri="urn:schemas-microsoft-com:office:smarttags" w:element="Street">
              <w:smartTag w:uri="urn:schemas-microsoft-com:office:smarttags" w:element="address">
                <w:r w:rsidRPr="00E3245B">
                  <w:rPr>
                    <w:rFonts w:ascii="Arial" w:hAnsi="Arial" w:cs="Arial"/>
                    <w:color w:val="000000" w:themeColor="text1"/>
                  </w:rPr>
                  <w:t>Floor Ascot Place</w:t>
                </w:r>
              </w:smartTag>
            </w:smartTag>
          </w:p>
          <w:p w:rsidR="004B5E1B" w:rsidRPr="00E3245B" w:rsidRDefault="004B5E1B" w:rsidP="00CF4504">
            <w:pPr>
              <w:pStyle w:val="NormalWeb"/>
              <w:spacing w:after="0" w:line="276" w:lineRule="auto"/>
              <w:jc w:val="both"/>
              <w:rPr>
                <w:rFonts w:ascii="Arial" w:hAnsi="Arial" w:cs="Arial"/>
                <w:color w:val="000000" w:themeColor="text1"/>
              </w:rPr>
            </w:pPr>
            <w:r w:rsidRPr="00E3245B">
              <w:rPr>
                <w:rFonts w:ascii="Arial" w:hAnsi="Arial" w:cs="Arial"/>
                <w:color w:val="000000" w:themeColor="text1"/>
              </w:rPr>
              <w:t>226 Great Eastern Hwy</w:t>
            </w:r>
          </w:p>
          <w:p w:rsidR="004B5E1B" w:rsidRPr="00E3245B" w:rsidRDefault="004B5E1B" w:rsidP="00CF4504">
            <w:pPr>
              <w:pStyle w:val="NormalWeb"/>
              <w:spacing w:after="0" w:line="276" w:lineRule="auto"/>
              <w:jc w:val="both"/>
              <w:rPr>
                <w:rFonts w:ascii="Arial" w:hAnsi="Arial" w:cs="Arial"/>
                <w:color w:val="000000" w:themeColor="text1"/>
              </w:rPr>
            </w:pPr>
            <w:smartTag w:uri="urn:schemas-microsoft-com:office:smarttags" w:element="City">
              <w:smartTag w:uri="urn:schemas-microsoft-com:office:smarttags" w:element="place">
                <w:r w:rsidRPr="00E3245B">
                  <w:rPr>
                    <w:rFonts w:ascii="Arial" w:hAnsi="Arial" w:cs="Arial"/>
                    <w:color w:val="000000" w:themeColor="text1"/>
                  </w:rPr>
                  <w:t>BELMONT</w:t>
                </w:r>
              </w:smartTag>
            </w:smartTag>
            <w:r w:rsidRPr="00E3245B">
              <w:rPr>
                <w:rFonts w:ascii="Arial" w:hAnsi="Arial" w:cs="Arial"/>
                <w:color w:val="000000" w:themeColor="text1"/>
              </w:rPr>
              <w:t xml:space="preserve"> WA 6104</w:t>
            </w:r>
          </w:p>
          <w:p w:rsidR="004B5E1B" w:rsidRPr="00E3245B" w:rsidRDefault="004B5E1B" w:rsidP="00CF4504">
            <w:pPr>
              <w:pStyle w:val="NormalWeb"/>
              <w:spacing w:after="0" w:line="276" w:lineRule="auto"/>
              <w:jc w:val="both"/>
              <w:rPr>
                <w:rFonts w:ascii="Arial" w:hAnsi="Arial" w:cs="Arial"/>
                <w:color w:val="000000" w:themeColor="text1"/>
              </w:rPr>
            </w:pPr>
          </w:p>
          <w:p w:rsidR="004B5E1B" w:rsidRPr="00E3245B" w:rsidRDefault="004B5E1B" w:rsidP="00CF4504">
            <w:pPr>
              <w:pStyle w:val="NormalWeb"/>
              <w:spacing w:after="0" w:line="276" w:lineRule="auto"/>
              <w:jc w:val="both"/>
              <w:rPr>
                <w:rFonts w:ascii="Arial" w:hAnsi="Arial" w:cs="Arial"/>
                <w:color w:val="000000" w:themeColor="text1"/>
              </w:rPr>
            </w:pPr>
            <w:smartTag w:uri="urn:schemas-microsoft-com:office:smarttags" w:element="address">
              <w:smartTag w:uri="urn:schemas-microsoft-com:office:smarttags" w:element="Street">
                <w:r w:rsidRPr="00E3245B">
                  <w:rPr>
                    <w:rFonts w:ascii="Arial" w:hAnsi="Arial" w:cs="Arial"/>
                    <w:color w:val="000000" w:themeColor="text1"/>
                  </w:rPr>
                  <w:t>PO Box</w:t>
                </w:r>
              </w:smartTag>
              <w:r w:rsidRPr="00E3245B">
                <w:rPr>
                  <w:rFonts w:ascii="Arial" w:hAnsi="Arial" w:cs="Arial"/>
                  <w:color w:val="000000" w:themeColor="text1"/>
                </w:rPr>
                <w:t xml:space="preserve"> 234</w:t>
              </w:r>
            </w:smartTag>
          </w:p>
          <w:p w:rsidR="004B5E1B" w:rsidRPr="00E3245B" w:rsidRDefault="004B5E1B" w:rsidP="00CF4504">
            <w:pPr>
              <w:pStyle w:val="NormalWeb"/>
              <w:spacing w:after="0" w:line="276" w:lineRule="auto"/>
              <w:jc w:val="both"/>
              <w:rPr>
                <w:rFonts w:ascii="Arial" w:hAnsi="Arial" w:cs="Arial"/>
                <w:color w:val="000000" w:themeColor="text1"/>
              </w:rPr>
            </w:pPr>
            <w:smartTag w:uri="urn:schemas-microsoft-com:office:smarttags" w:element="City">
              <w:smartTag w:uri="urn:schemas-microsoft-com:office:smarttags" w:element="place">
                <w:r w:rsidRPr="00E3245B">
                  <w:rPr>
                    <w:rFonts w:ascii="Arial" w:hAnsi="Arial" w:cs="Arial"/>
                    <w:color w:val="000000" w:themeColor="text1"/>
                  </w:rPr>
                  <w:t>BELMONT</w:t>
                </w:r>
              </w:smartTag>
            </w:smartTag>
            <w:r w:rsidRPr="00E3245B">
              <w:rPr>
                <w:rFonts w:ascii="Arial" w:hAnsi="Arial" w:cs="Arial"/>
                <w:color w:val="000000" w:themeColor="text1"/>
              </w:rPr>
              <w:t xml:space="preserve"> WA 6984</w:t>
            </w:r>
          </w:p>
          <w:p w:rsidR="004B5E1B" w:rsidRPr="00E3245B" w:rsidRDefault="004B5E1B" w:rsidP="00CF4504">
            <w:pPr>
              <w:pStyle w:val="NormalWeb"/>
              <w:spacing w:after="0" w:line="276" w:lineRule="auto"/>
              <w:jc w:val="both"/>
              <w:rPr>
                <w:rFonts w:ascii="Arial" w:hAnsi="Arial" w:cs="Arial"/>
                <w:color w:val="000000" w:themeColor="text1"/>
              </w:rPr>
            </w:pPr>
          </w:p>
          <w:p w:rsidR="004B5E1B" w:rsidRPr="00E3245B" w:rsidRDefault="004B5E1B" w:rsidP="00CF4504">
            <w:pPr>
              <w:pStyle w:val="NormalWeb"/>
              <w:tabs>
                <w:tab w:val="left" w:pos="1276"/>
              </w:tabs>
              <w:spacing w:after="0" w:line="276" w:lineRule="auto"/>
              <w:jc w:val="both"/>
              <w:rPr>
                <w:rFonts w:ascii="Arial" w:hAnsi="Arial" w:cs="Arial"/>
                <w:color w:val="000000" w:themeColor="text1"/>
              </w:rPr>
            </w:pPr>
            <w:r w:rsidRPr="00E3245B">
              <w:rPr>
                <w:rFonts w:ascii="Arial" w:hAnsi="Arial" w:cs="Arial"/>
                <w:color w:val="000000" w:themeColor="text1"/>
              </w:rPr>
              <w:t>Telephone</w:t>
            </w:r>
            <w:r w:rsidRPr="00E3245B">
              <w:rPr>
                <w:rFonts w:ascii="Arial" w:hAnsi="Arial" w:cs="Arial"/>
                <w:color w:val="000000" w:themeColor="text1"/>
              </w:rPr>
              <w:tab/>
              <w:t>(08) 9424 2222</w:t>
            </w:r>
          </w:p>
          <w:p w:rsidR="004B5E1B" w:rsidRPr="00E3245B" w:rsidRDefault="004B5E1B" w:rsidP="00CF4504">
            <w:pPr>
              <w:pStyle w:val="NormalWeb"/>
              <w:tabs>
                <w:tab w:val="left" w:pos="1276"/>
              </w:tabs>
              <w:spacing w:after="0" w:line="276" w:lineRule="auto"/>
              <w:jc w:val="both"/>
              <w:rPr>
                <w:rFonts w:ascii="Arial" w:hAnsi="Arial" w:cs="Arial"/>
                <w:color w:val="000000" w:themeColor="text1"/>
              </w:rPr>
            </w:pPr>
            <w:r w:rsidRPr="00E3245B">
              <w:rPr>
                <w:rFonts w:ascii="Arial" w:hAnsi="Arial" w:cs="Arial"/>
                <w:color w:val="000000" w:themeColor="text1"/>
              </w:rPr>
              <w:t>Fax:</w:t>
            </w:r>
            <w:r w:rsidRPr="00E3245B">
              <w:rPr>
                <w:rFonts w:ascii="Arial" w:hAnsi="Arial" w:cs="Arial"/>
                <w:color w:val="000000" w:themeColor="text1"/>
              </w:rPr>
              <w:tab/>
              <w:t>(08) 9277 7598</w:t>
            </w:r>
          </w:p>
          <w:p w:rsidR="004B5E1B" w:rsidRPr="00E3245B" w:rsidRDefault="004B5E1B" w:rsidP="00CF4504">
            <w:pPr>
              <w:pStyle w:val="NormalWeb"/>
              <w:tabs>
                <w:tab w:val="left" w:pos="1276"/>
              </w:tabs>
              <w:spacing w:after="120" w:line="276" w:lineRule="auto"/>
              <w:jc w:val="both"/>
              <w:rPr>
                <w:rFonts w:ascii="Arial" w:hAnsi="Arial" w:cs="Arial"/>
                <w:color w:val="000000" w:themeColor="text1"/>
              </w:rPr>
            </w:pPr>
            <w:r w:rsidRPr="00E3245B">
              <w:rPr>
                <w:rFonts w:ascii="Arial" w:hAnsi="Arial" w:cs="Arial"/>
                <w:color w:val="000000" w:themeColor="text1"/>
              </w:rPr>
              <w:t>Email:</w:t>
            </w:r>
            <w:r w:rsidRPr="00E3245B">
              <w:rPr>
                <w:rFonts w:ascii="Arial" w:hAnsi="Arial" w:cs="Arial"/>
                <w:color w:val="000000" w:themeColor="text1"/>
              </w:rPr>
              <w:tab/>
            </w:r>
            <w:hyperlink r:id="rId24" w:history="1">
              <w:r w:rsidRPr="00E3245B">
                <w:rPr>
                  <w:rFonts w:ascii="Arial" w:hAnsi="Arial" w:cs="Arial"/>
                  <w:color w:val="000000" w:themeColor="text1"/>
                </w:rPr>
                <w:t>mail@emrc.org.au</w:t>
              </w:r>
            </w:hyperlink>
          </w:p>
        </w:tc>
        <w:tc>
          <w:tcPr>
            <w:tcW w:w="5067" w:type="dxa"/>
            <w:tcBorders>
              <w:top w:val="single" w:sz="12" w:space="0" w:color="auto"/>
              <w:left w:val="single" w:sz="2" w:space="0" w:color="auto"/>
              <w:bottom w:val="single" w:sz="2" w:space="0" w:color="auto"/>
              <w:right w:val="single" w:sz="2" w:space="0" w:color="auto"/>
            </w:tcBorders>
          </w:tcPr>
          <w:p w:rsidR="004B5E1B" w:rsidRPr="00E3245B" w:rsidRDefault="004B5E1B" w:rsidP="00CF4504">
            <w:pPr>
              <w:spacing w:before="120" w:after="120" w:line="276" w:lineRule="auto"/>
              <w:rPr>
                <w:rFonts w:cs="Arial"/>
                <w:b/>
                <w:color w:val="000000" w:themeColor="text1"/>
                <w:szCs w:val="24"/>
              </w:rPr>
            </w:pPr>
            <w:r w:rsidRPr="00E3245B">
              <w:rPr>
                <w:rFonts w:cs="Arial"/>
                <w:b/>
                <w:color w:val="000000" w:themeColor="text1"/>
                <w:szCs w:val="24"/>
              </w:rPr>
              <w:t>Monday to Friday</w:t>
            </w:r>
          </w:p>
          <w:p w:rsidR="004B5E1B" w:rsidRPr="00E3245B" w:rsidRDefault="004B5E1B" w:rsidP="00CF4504">
            <w:pPr>
              <w:spacing w:after="120" w:line="276" w:lineRule="auto"/>
              <w:rPr>
                <w:rFonts w:cs="Arial"/>
                <w:b/>
                <w:color w:val="000000" w:themeColor="text1"/>
                <w:szCs w:val="24"/>
              </w:rPr>
            </w:pPr>
            <w:r w:rsidRPr="00E3245B">
              <w:rPr>
                <w:rFonts w:cs="Arial"/>
                <w:color w:val="000000" w:themeColor="text1"/>
                <w:szCs w:val="24"/>
              </w:rPr>
              <w:t>8</w:t>
            </w:r>
            <w:r w:rsidR="007148BD">
              <w:rPr>
                <w:rFonts w:cs="Arial"/>
                <w:color w:val="000000" w:themeColor="text1"/>
                <w:szCs w:val="24"/>
              </w:rPr>
              <w:t>:</w:t>
            </w:r>
            <w:r w:rsidRPr="00E3245B">
              <w:rPr>
                <w:rFonts w:cs="Arial"/>
                <w:color w:val="000000" w:themeColor="text1"/>
                <w:szCs w:val="24"/>
              </w:rPr>
              <w:t>30am to  5</w:t>
            </w:r>
            <w:r w:rsidR="007148BD">
              <w:rPr>
                <w:rFonts w:cs="Arial"/>
                <w:color w:val="000000" w:themeColor="text1"/>
                <w:szCs w:val="24"/>
              </w:rPr>
              <w:t>:</w:t>
            </w:r>
            <w:r w:rsidRPr="00E3245B">
              <w:rPr>
                <w:rFonts w:cs="Arial"/>
                <w:color w:val="000000" w:themeColor="text1"/>
                <w:szCs w:val="24"/>
              </w:rPr>
              <w:t>00pm</w:t>
            </w:r>
          </w:p>
        </w:tc>
      </w:tr>
      <w:tr w:rsidR="00F3299D" w:rsidRPr="00E3245B" w:rsidTr="008368F3">
        <w:trPr>
          <w:trHeight w:val="843"/>
        </w:trPr>
        <w:tc>
          <w:tcPr>
            <w:tcW w:w="4503" w:type="dxa"/>
            <w:vMerge/>
            <w:tcBorders>
              <w:right w:val="single" w:sz="2" w:space="0" w:color="auto"/>
            </w:tcBorders>
          </w:tcPr>
          <w:p w:rsidR="004B5E1B" w:rsidRPr="00E3245B" w:rsidRDefault="004B5E1B" w:rsidP="00CF4504">
            <w:pPr>
              <w:pStyle w:val="NormalWeb"/>
              <w:spacing w:after="0" w:line="276" w:lineRule="auto"/>
              <w:jc w:val="both"/>
              <w:rPr>
                <w:rFonts w:ascii="Arial" w:hAnsi="Arial" w:cs="Arial"/>
                <w:b/>
                <w:bCs/>
                <w:color w:val="000000" w:themeColor="text1"/>
              </w:rPr>
            </w:pPr>
          </w:p>
        </w:tc>
        <w:tc>
          <w:tcPr>
            <w:tcW w:w="5067" w:type="dxa"/>
            <w:tcBorders>
              <w:top w:val="single" w:sz="2" w:space="0" w:color="auto"/>
              <w:left w:val="single" w:sz="2" w:space="0" w:color="auto"/>
              <w:bottom w:val="single" w:sz="2" w:space="0" w:color="auto"/>
              <w:right w:val="single" w:sz="2" w:space="0" w:color="auto"/>
            </w:tcBorders>
          </w:tcPr>
          <w:p w:rsidR="004B5E1B" w:rsidRPr="00E3245B" w:rsidRDefault="004B5E1B" w:rsidP="00CF4504">
            <w:pPr>
              <w:pStyle w:val="NormalWeb"/>
              <w:spacing w:before="120" w:after="120" w:line="276" w:lineRule="auto"/>
              <w:jc w:val="both"/>
              <w:rPr>
                <w:rStyle w:val="Strong"/>
                <w:rFonts w:ascii="Arial" w:hAnsi="Arial" w:cs="Arial"/>
                <w:color w:val="000000" w:themeColor="text1"/>
              </w:rPr>
            </w:pPr>
            <w:r w:rsidRPr="00E3245B">
              <w:rPr>
                <w:rStyle w:val="Strong"/>
                <w:rFonts w:ascii="Arial" w:hAnsi="Arial" w:cs="Arial"/>
                <w:color w:val="000000" w:themeColor="text1"/>
              </w:rPr>
              <w:t>Closed</w:t>
            </w:r>
          </w:p>
          <w:p w:rsidR="004B5E1B" w:rsidRPr="00E3245B" w:rsidRDefault="004B5E1B" w:rsidP="00CF4504">
            <w:pPr>
              <w:pStyle w:val="NormalWeb"/>
              <w:spacing w:after="120" w:line="276" w:lineRule="auto"/>
              <w:jc w:val="both"/>
              <w:rPr>
                <w:rFonts w:ascii="Arial" w:hAnsi="Arial" w:cs="Arial"/>
                <w:b/>
                <w:bCs/>
                <w:color w:val="000000" w:themeColor="text1"/>
              </w:rPr>
            </w:pPr>
            <w:r w:rsidRPr="00E3245B">
              <w:rPr>
                <w:rFonts w:ascii="Arial" w:hAnsi="Arial" w:cs="Arial"/>
                <w:color w:val="000000" w:themeColor="text1"/>
                <w:lang w:val="en-AU"/>
              </w:rPr>
              <w:t xml:space="preserve">Weekends, public holidays and usually during the Christmas </w:t>
            </w:r>
            <w:r w:rsidR="00B73B57" w:rsidRPr="00E3245B">
              <w:rPr>
                <w:rFonts w:ascii="Arial" w:hAnsi="Arial" w:cs="Arial"/>
                <w:color w:val="000000" w:themeColor="text1"/>
                <w:lang w:val="en-AU"/>
              </w:rPr>
              <w:t xml:space="preserve">and New Year </w:t>
            </w:r>
            <w:r w:rsidRPr="00E3245B">
              <w:rPr>
                <w:rFonts w:ascii="Arial" w:hAnsi="Arial" w:cs="Arial"/>
                <w:color w:val="000000" w:themeColor="text1"/>
                <w:lang w:val="en-AU"/>
              </w:rPr>
              <w:t>period</w:t>
            </w:r>
          </w:p>
        </w:tc>
      </w:tr>
      <w:tr w:rsidR="00F3299D" w:rsidRPr="00E3245B" w:rsidTr="008368F3">
        <w:trPr>
          <w:trHeight w:val="52"/>
        </w:trPr>
        <w:tc>
          <w:tcPr>
            <w:tcW w:w="4503" w:type="dxa"/>
            <w:vMerge w:val="restart"/>
          </w:tcPr>
          <w:p w:rsidR="004B5E1B" w:rsidRPr="00E3245B" w:rsidRDefault="004B5E1B" w:rsidP="00CF4504">
            <w:pPr>
              <w:pStyle w:val="NormalWeb"/>
              <w:spacing w:after="0" w:line="276" w:lineRule="auto"/>
              <w:jc w:val="both"/>
              <w:rPr>
                <w:rFonts w:ascii="Arial" w:hAnsi="Arial" w:cs="Arial"/>
                <w:b/>
                <w:bCs/>
                <w:color w:val="000000" w:themeColor="text1"/>
              </w:rPr>
            </w:pPr>
            <w:r w:rsidRPr="00E3245B">
              <w:rPr>
                <w:rFonts w:ascii="Arial" w:hAnsi="Arial" w:cs="Arial"/>
                <w:b/>
                <w:bCs/>
                <w:color w:val="000000" w:themeColor="text1"/>
              </w:rPr>
              <w:t>Red Hill Waste Management Facility</w:t>
            </w:r>
          </w:p>
          <w:p w:rsidR="004B5E1B" w:rsidRPr="00E3245B" w:rsidRDefault="004B5E1B" w:rsidP="00CF4504">
            <w:pPr>
              <w:pStyle w:val="NormalWeb"/>
              <w:spacing w:after="0" w:line="276" w:lineRule="auto"/>
              <w:jc w:val="both"/>
              <w:rPr>
                <w:rFonts w:ascii="Arial" w:hAnsi="Arial" w:cs="Arial"/>
                <w:color w:val="000000" w:themeColor="text1"/>
              </w:rPr>
            </w:pPr>
            <w:smartTag w:uri="urn:schemas-microsoft-com:office:smarttags" w:element="Street">
              <w:smartTag w:uri="urn:schemas-microsoft-com:office:smarttags" w:element="address">
                <w:r w:rsidRPr="00E3245B">
                  <w:rPr>
                    <w:rFonts w:ascii="Arial" w:hAnsi="Arial" w:cs="Arial"/>
                    <w:color w:val="000000" w:themeColor="text1"/>
                  </w:rPr>
                  <w:t xml:space="preserve">1094 </w:t>
                </w:r>
                <w:proofErr w:type="spellStart"/>
                <w:r w:rsidRPr="00E3245B">
                  <w:rPr>
                    <w:rFonts w:ascii="Arial" w:hAnsi="Arial" w:cs="Arial"/>
                    <w:color w:val="000000" w:themeColor="text1"/>
                  </w:rPr>
                  <w:t>Toodyay</w:t>
                </w:r>
                <w:proofErr w:type="spellEnd"/>
                <w:r w:rsidRPr="00E3245B">
                  <w:rPr>
                    <w:rFonts w:ascii="Arial" w:hAnsi="Arial" w:cs="Arial"/>
                    <w:color w:val="000000" w:themeColor="text1"/>
                  </w:rPr>
                  <w:t xml:space="preserve"> Road</w:t>
                </w:r>
              </w:smartTag>
            </w:smartTag>
          </w:p>
          <w:p w:rsidR="004B5E1B" w:rsidRPr="00E3245B" w:rsidRDefault="004B5E1B" w:rsidP="00CF4504">
            <w:pPr>
              <w:pStyle w:val="NormalWeb"/>
              <w:spacing w:after="0" w:line="276" w:lineRule="auto"/>
              <w:jc w:val="both"/>
              <w:rPr>
                <w:rFonts w:ascii="Arial" w:hAnsi="Arial" w:cs="Arial"/>
                <w:color w:val="000000" w:themeColor="text1"/>
              </w:rPr>
            </w:pPr>
            <w:smartTag w:uri="urn:schemas-microsoft-com:office:smarttags" w:element="place">
              <w:smartTag w:uri="urn:schemas-microsoft-com:office:smarttags" w:element="City">
                <w:r w:rsidRPr="00E3245B">
                  <w:rPr>
                    <w:rFonts w:ascii="Arial" w:hAnsi="Arial" w:cs="Arial"/>
                    <w:color w:val="000000" w:themeColor="text1"/>
                  </w:rPr>
                  <w:t>RED HILL</w:t>
                </w:r>
              </w:smartTag>
              <w:r w:rsidRPr="00E3245B">
                <w:rPr>
                  <w:rFonts w:ascii="Arial" w:hAnsi="Arial" w:cs="Arial"/>
                  <w:color w:val="000000" w:themeColor="text1"/>
                </w:rPr>
                <w:t> </w:t>
              </w:r>
              <w:smartTag w:uri="urn:schemas-microsoft-com:office:smarttags" w:element="State">
                <w:r w:rsidRPr="00E3245B">
                  <w:rPr>
                    <w:rFonts w:ascii="Arial" w:hAnsi="Arial" w:cs="Arial"/>
                    <w:color w:val="000000" w:themeColor="text1"/>
                  </w:rPr>
                  <w:t>WA</w:t>
                </w:r>
              </w:smartTag>
            </w:smartTag>
            <w:r w:rsidRPr="00E3245B">
              <w:rPr>
                <w:rFonts w:ascii="Arial" w:hAnsi="Arial" w:cs="Arial"/>
                <w:color w:val="000000" w:themeColor="text1"/>
              </w:rPr>
              <w:t xml:space="preserve"> 6056</w:t>
            </w:r>
          </w:p>
          <w:p w:rsidR="004B5E1B" w:rsidRPr="00E3245B" w:rsidRDefault="004B5E1B" w:rsidP="00CF4504">
            <w:pPr>
              <w:pStyle w:val="NormalWeb"/>
              <w:spacing w:after="0" w:line="276" w:lineRule="auto"/>
              <w:jc w:val="both"/>
              <w:rPr>
                <w:rFonts w:ascii="Arial" w:hAnsi="Arial" w:cs="Arial"/>
                <w:color w:val="000000" w:themeColor="text1"/>
              </w:rPr>
            </w:pPr>
          </w:p>
          <w:p w:rsidR="004B5E1B" w:rsidRPr="00E3245B" w:rsidRDefault="004B5E1B" w:rsidP="00CF4504">
            <w:pPr>
              <w:pStyle w:val="NormalWeb"/>
              <w:tabs>
                <w:tab w:val="left" w:pos="1276"/>
              </w:tabs>
              <w:spacing w:after="0" w:line="276" w:lineRule="auto"/>
              <w:jc w:val="both"/>
              <w:rPr>
                <w:rFonts w:ascii="Arial" w:hAnsi="Arial" w:cs="Arial"/>
                <w:color w:val="000000" w:themeColor="text1"/>
              </w:rPr>
            </w:pPr>
            <w:r w:rsidRPr="00E3245B">
              <w:rPr>
                <w:rFonts w:ascii="Arial" w:hAnsi="Arial" w:cs="Arial"/>
                <w:color w:val="000000" w:themeColor="text1"/>
              </w:rPr>
              <w:t>Telephone:</w:t>
            </w:r>
            <w:r w:rsidRPr="00E3245B">
              <w:rPr>
                <w:rFonts w:ascii="Arial" w:hAnsi="Arial" w:cs="Arial"/>
                <w:color w:val="000000" w:themeColor="text1"/>
              </w:rPr>
              <w:tab/>
              <w:t>(08) 9574 6235</w:t>
            </w:r>
          </w:p>
          <w:p w:rsidR="004B5E1B" w:rsidRPr="00E3245B" w:rsidRDefault="004B5E1B" w:rsidP="00CF4504">
            <w:pPr>
              <w:pStyle w:val="NormalWeb"/>
              <w:tabs>
                <w:tab w:val="left" w:pos="1276"/>
              </w:tabs>
              <w:spacing w:after="0" w:line="276" w:lineRule="auto"/>
              <w:ind w:left="1276"/>
              <w:jc w:val="both"/>
              <w:rPr>
                <w:rFonts w:ascii="Arial" w:hAnsi="Arial" w:cs="Arial"/>
                <w:color w:val="000000" w:themeColor="text1"/>
              </w:rPr>
            </w:pPr>
            <w:r w:rsidRPr="00E3245B">
              <w:rPr>
                <w:rFonts w:ascii="Arial" w:hAnsi="Arial" w:cs="Arial"/>
                <w:color w:val="000000" w:themeColor="text1"/>
              </w:rPr>
              <w:t>(08) 9574 6447</w:t>
            </w:r>
          </w:p>
          <w:p w:rsidR="004B5E1B" w:rsidRPr="00E3245B" w:rsidRDefault="004B5E1B" w:rsidP="00CF4504">
            <w:pPr>
              <w:pStyle w:val="NormalWeb"/>
              <w:tabs>
                <w:tab w:val="left" w:pos="1276"/>
              </w:tabs>
              <w:spacing w:after="0" w:line="276" w:lineRule="auto"/>
              <w:jc w:val="both"/>
              <w:rPr>
                <w:rFonts w:ascii="Arial" w:hAnsi="Arial" w:cs="Arial"/>
                <w:color w:val="000000" w:themeColor="text1"/>
              </w:rPr>
            </w:pPr>
            <w:r w:rsidRPr="00E3245B">
              <w:rPr>
                <w:rFonts w:ascii="Arial" w:hAnsi="Arial" w:cs="Arial"/>
                <w:color w:val="000000" w:themeColor="text1"/>
              </w:rPr>
              <w:t>Fax:</w:t>
            </w:r>
            <w:r w:rsidRPr="00E3245B">
              <w:rPr>
                <w:rFonts w:ascii="Arial" w:hAnsi="Arial" w:cs="Arial"/>
                <w:color w:val="000000" w:themeColor="text1"/>
              </w:rPr>
              <w:tab/>
              <w:t>(08) 9574 6300</w:t>
            </w:r>
          </w:p>
          <w:p w:rsidR="004B5E1B" w:rsidRPr="00E3245B" w:rsidRDefault="004B5E1B" w:rsidP="00CF4504">
            <w:pPr>
              <w:pStyle w:val="NormalWeb"/>
              <w:tabs>
                <w:tab w:val="left" w:pos="1276"/>
              </w:tabs>
              <w:spacing w:after="0" w:line="276" w:lineRule="auto"/>
              <w:jc w:val="both"/>
              <w:rPr>
                <w:rFonts w:ascii="Arial" w:hAnsi="Arial" w:cs="Arial"/>
                <w:color w:val="000000" w:themeColor="text1"/>
              </w:rPr>
            </w:pPr>
            <w:r w:rsidRPr="00E3245B">
              <w:rPr>
                <w:rFonts w:ascii="Arial" w:hAnsi="Arial" w:cs="Arial"/>
                <w:color w:val="000000" w:themeColor="text1"/>
              </w:rPr>
              <w:t>Email:</w:t>
            </w:r>
            <w:r w:rsidR="00F3299D" w:rsidRPr="00E3245B">
              <w:rPr>
                <w:rFonts w:ascii="Arial" w:hAnsi="Arial" w:cs="Arial"/>
                <w:color w:val="000000" w:themeColor="text1"/>
              </w:rPr>
              <w:t xml:space="preserve">         </w:t>
            </w:r>
            <w:hyperlink r:id="rId25" w:history="1">
              <w:r w:rsidRPr="00E3245B">
                <w:rPr>
                  <w:rStyle w:val="Hyperlink"/>
                  <w:rFonts w:ascii="Arial" w:hAnsi="Arial" w:cs="Arial"/>
                  <w:color w:val="000000" w:themeColor="text1"/>
                  <w:u w:val="none"/>
                </w:rPr>
                <w:t>redhill@emrc.org.au</w:t>
              </w:r>
            </w:hyperlink>
          </w:p>
          <w:p w:rsidR="004B5E1B" w:rsidRPr="00E3245B" w:rsidRDefault="004B5E1B" w:rsidP="00CF4504">
            <w:pPr>
              <w:pStyle w:val="NormalWeb"/>
              <w:spacing w:after="0" w:line="276" w:lineRule="auto"/>
              <w:jc w:val="both"/>
              <w:rPr>
                <w:rFonts w:ascii="Arial" w:hAnsi="Arial" w:cs="Arial"/>
                <w:color w:val="000000" w:themeColor="text1"/>
              </w:rPr>
            </w:pPr>
          </w:p>
        </w:tc>
        <w:tc>
          <w:tcPr>
            <w:tcW w:w="5067" w:type="dxa"/>
            <w:tcBorders>
              <w:top w:val="single" w:sz="2" w:space="0" w:color="auto"/>
              <w:bottom w:val="single" w:sz="2" w:space="0" w:color="auto"/>
              <w:right w:val="single" w:sz="2" w:space="0" w:color="auto"/>
            </w:tcBorders>
          </w:tcPr>
          <w:p w:rsidR="004B5E1B" w:rsidRPr="00E3245B" w:rsidRDefault="004B5E1B" w:rsidP="00CF4504">
            <w:pPr>
              <w:spacing w:before="120" w:after="120" w:line="276" w:lineRule="auto"/>
              <w:rPr>
                <w:rFonts w:cs="Arial"/>
                <w:b/>
                <w:color w:val="000000" w:themeColor="text1"/>
                <w:szCs w:val="24"/>
              </w:rPr>
            </w:pPr>
            <w:r w:rsidRPr="00E3245B">
              <w:rPr>
                <w:rFonts w:cs="Arial"/>
                <w:b/>
                <w:color w:val="000000" w:themeColor="text1"/>
                <w:szCs w:val="24"/>
              </w:rPr>
              <w:t xml:space="preserve">Monday to </w:t>
            </w:r>
            <w:r w:rsidR="007148BD">
              <w:rPr>
                <w:rFonts w:cs="Arial"/>
                <w:b/>
                <w:color w:val="000000" w:themeColor="text1"/>
                <w:szCs w:val="24"/>
              </w:rPr>
              <w:t>Saturday</w:t>
            </w:r>
          </w:p>
          <w:p w:rsidR="004B5E1B" w:rsidRPr="00E3245B" w:rsidRDefault="004B5E1B" w:rsidP="00CF4504">
            <w:pPr>
              <w:spacing w:after="120" w:line="276" w:lineRule="auto"/>
              <w:rPr>
                <w:rFonts w:cs="Arial"/>
                <w:b/>
                <w:color w:val="000000" w:themeColor="text1"/>
                <w:szCs w:val="24"/>
              </w:rPr>
            </w:pPr>
            <w:r w:rsidRPr="00E3245B">
              <w:rPr>
                <w:rFonts w:cs="Arial"/>
                <w:color w:val="000000" w:themeColor="text1"/>
                <w:szCs w:val="24"/>
              </w:rPr>
              <w:t>8</w:t>
            </w:r>
            <w:r w:rsidR="007148BD">
              <w:rPr>
                <w:rFonts w:cs="Arial"/>
                <w:color w:val="000000" w:themeColor="text1"/>
                <w:szCs w:val="24"/>
              </w:rPr>
              <w:t>:</w:t>
            </w:r>
            <w:r w:rsidRPr="00E3245B">
              <w:rPr>
                <w:rFonts w:cs="Arial"/>
                <w:color w:val="000000" w:themeColor="text1"/>
                <w:szCs w:val="24"/>
              </w:rPr>
              <w:t>00am to 4</w:t>
            </w:r>
            <w:r w:rsidR="007148BD">
              <w:rPr>
                <w:rFonts w:cs="Arial"/>
                <w:color w:val="000000" w:themeColor="text1"/>
                <w:szCs w:val="24"/>
              </w:rPr>
              <w:t>:</w:t>
            </w:r>
            <w:r w:rsidRPr="00E3245B">
              <w:rPr>
                <w:rFonts w:cs="Arial"/>
                <w:color w:val="000000" w:themeColor="text1"/>
                <w:szCs w:val="24"/>
              </w:rPr>
              <w:t>00pm</w:t>
            </w:r>
          </w:p>
          <w:p w:rsidR="004B5E1B" w:rsidRPr="00E3245B" w:rsidRDefault="004B5E1B" w:rsidP="00CF4504">
            <w:pPr>
              <w:spacing w:before="120" w:after="120" w:line="276" w:lineRule="auto"/>
              <w:rPr>
                <w:rFonts w:cs="Arial"/>
                <w:b/>
                <w:color w:val="000000" w:themeColor="text1"/>
                <w:szCs w:val="24"/>
              </w:rPr>
            </w:pPr>
            <w:r w:rsidRPr="00E3245B">
              <w:rPr>
                <w:rFonts w:cs="Arial"/>
                <w:b/>
                <w:color w:val="000000" w:themeColor="text1"/>
                <w:szCs w:val="24"/>
              </w:rPr>
              <w:t>Sunday</w:t>
            </w:r>
          </w:p>
          <w:p w:rsidR="004B5E1B" w:rsidRPr="00E3245B" w:rsidRDefault="004B5E1B" w:rsidP="00CF4504">
            <w:pPr>
              <w:spacing w:after="120" w:line="276" w:lineRule="auto"/>
              <w:rPr>
                <w:rFonts w:cs="Arial"/>
                <w:b/>
                <w:color w:val="000000" w:themeColor="text1"/>
                <w:szCs w:val="24"/>
              </w:rPr>
            </w:pPr>
            <w:r w:rsidRPr="00E3245B">
              <w:rPr>
                <w:rFonts w:cs="Arial"/>
                <w:color w:val="000000" w:themeColor="text1"/>
                <w:szCs w:val="24"/>
              </w:rPr>
              <w:t>10</w:t>
            </w:r>
            <w:r w:rsidR="007148BD">
              <w:rPr>
                <w:rFonts w:cs="Arial"/>
                <w:color w:val="000000" w:themeColor="text1"/>
                <w:szCs w:val="24"/>
              </w:rPr>
              <w:t>:</w:t>
            </w:r>
            <w:r w:rsidRPr="00E3245B">
              <w:rPr>
                <w:rFonts w:cs="Arial"/>
                <w:color w:val="000000" w:themeColor="text1"/>
                <w:szCs w:val="24"/>
              </w:rPr>
              <w:t>00am to 4</w:t>
            </w:r>
            <w:r w:rsidR="007148BD">
              <w:rPr>
                <w:rFonts w:cs="Arial"/>
                <w:color w:val="000000" w:themeColor="text1"/>
                <w:szCs w:val="24"/>
              </w:rPr>
              <w:t>:</w:t>
            </w:r>
            <w:r w:rsidRPr="00E3245B">
              <w:rPr>
                <w:rFonts w:cs="Arial"/>
                <w:color w:val="000000" w:themeColor="text1"/>
                <w:szCs w:val="24"/>
              </w:rPr>
              <w:t>00pm</w:t>
            </w:r>
          </w:p>
        </w:tc>
      </w:tr>
      <w:tr w:rsidR="00F3299D" w:rsidRPr="00E3245B" w:rsidTr="008368F3">
        <w:trPr>
          <w:trHeight w:val="316"/>
        </w:trPr>
        <w:tc>
          <w:tcPr>
            <w:tcW w:w="4503" w:type="dxa"/>
            <w:vMerge/>
            <w:tcBorders>
              <w:bottom w:val="single" w:sz="4" w:space="0" w:color="auto"/>
              <w:right w:val="single" w:sz="2" w:space="0" w:color="auto"/>
            </w:tcBorders>
          </w:tcPr>
          <w:p w:rsidR="004B5E1B" w:rsidRPr="00E3245B" w:rsidRDefault="004B5E1B" w:rsidP="00CF4504">
            <w:pPr>
              <w:pStyle w:val="NormalWeb"/>
              <w:spacing w:after="0" w:line="276" w:lineRule="auto"/>
              <w:jc w:val="both"/>
              <w:rPr>
                <w:rFonts w:ascii="Arial" w:hAnsi="Arial" w:cs="Arial"/>
                <w:b/>
                <w:bCs/>
                <w:color w:val="000000" w:themeColor="text1"/>
              </w:rPr>
            </w:pPr>
          </w:p>
        </w:tc>
        <w:tc>
          <w:tcPr>
            <w:tcW w:w="5067" w:type="dxa"/>
            <w:tcBorders>
              <w:top w:val="single" w:sz="2" w:space="0" w:color="auto"/>
              <w:left w:val="single" w:sz="2" w:space="0" w:color="auto"/>
              <w:bottom w:val="single" w:sz="2" w:space="0" w:color="auto"/>
              <w:right w:val="single" w:sz="2" w:space="0" w:color="auto"/>
            </w:tcBorders>
          </w:tcPr>
          <w:p w:rsidR="004B5E1B" w:rsidRPr="00E3245B" w:rsidRDefault="004B5E1B" w:rsidP="00CF4504">
            <w:pPr>
              <w:pStyle w:val="NormalWeb"/>
              <w:spacing w:before="120" w:after="120" w:line="276" w:lineRule="auto"/>
              <w:jc w:val="both"/>
              <w:rPr>
                <w:rStyle w:val="Strong"/>
                <w:rFonts w:ascii="Arial" w:hAnsi="Arial" w:cs="Arial"/>
                <w:color w:val="000000" w:themeColor="text1"/>
              </w:rPr>
            </w:pPr>
            <w:r w:rsidRPr="00E3245B">
              <w:rPr>
                <w:rStyle w:val="Strong"/>
                <w:rFonts w:ascii="Arial" w:hAnsi="Arial" w:cs="Arial"/>
                <w:color w:val="000000" w:themeColor="text1"/>
              </w:rPr>
              <w:t>Closed</w:t>
            </w:r>
          </w:p>
          <w:p w:rsidR="004B5E1B" w:rsidRPr="00E3245B" w:rsidRDefault="004B5E1B" w:rsidP="00CF4504">
            <w:pPr>
              <w:pStyle w:val="NormalWeb"/>
              <w:spacing w:after="120" w:line="276" w:lineRule="auto"/>
              <w:jc w:val="both"/>
              <w:rPr>
                <w:rFonts w:ascii="Arial" w:hAnsi="Arial" w:cs="Arial"/>
                <w:b/>
                <w:bCs/>
                <w:color w:val="000000" w:themeColor="text1"/>
              </w:rPr>
            </w:pPr>
            <w:r w:rsidRPr="00E3245B">
              <w:rPr>
                <w:rFonts w:ascii="Arial" w:hAnsi="Arial" w:cs="Arial"/>
                <w:color w:val="000000" w:themeColor="text1"/>
              </w:rPr>
              <w:t>Good Friday, Christmas Day and New Year’s Day</w:t>
            </w:r>
          </w:p>
        </w:tc>
      </w:tr>
      <w:tr w:rsidR="00F3299D" w:rsidRPr="00E3245B" w:rsidTr="008368F3">
        <w:trPr>
          <w:trHeight w:val="52"/>
        </w:trPr>
        <w:tc>
          <w:tcPr>
            <w:tcW w:w="4503" w:type="dxa"/>
            <w:vMerge w:val="restart"/>
            <w:tcBorders>
              <w:right w:val="single" w:sz="2" w:space="0" w:color="auto"/>
            </w:tcBorders>
          </w:tcPr>
          <w:p w:rsidR="004B5E1B" w:rsidRPr="00E3245B" w:rsidRDefault="004B5E1B" w:rsidP="00CF4504">
            <w:pPr>
              <w:pStyle w:val="NormalWeb"/>
              <w:spacing w:after="0" w:line="276" w:lineRule="auto"/>
              <w:jc w:val="both"/>
              <w:rPr>
                <w:rStyle w:val="Strong"/>
                <w:rFonts w:ascii="Arial" w:hAnsi="Arial" w:cs="Arial"/>
                <w:color w:val="000000" w:themeColor="text1"/>
              </w:rPr>
            </w:pPr>
            <w:r w:rsidRPr="00E3245B">
              <w:rPr>
                <w:rStyle w:val="Strong"/>
                <w:rFonts w:ascii="Arial" w:hAnsi="Arial" w:cs="Arial"/>
                <w:color w:val="000000" w:themeColor="text1"/>
              </w:rPr>
              <w:t>Hazelmere Recycling Centre</w:t>
            </w:r>
          </w:p>
          <w:p w:rsidR="004B5E1B" w:rsidRPr="00E3245B" w:rsidRDefault="004B5E1B" w:rsidP="00CF4504">
            <w:pPr>
              <w:pStyle w:val="NormalWeb"/>
              <w:spacing w:after="0" w:line="276" w:lineRule="auto"/>
              <w:jc w:val="both"/>
              <w:rPr>
                <w:rFonts w:ascii="Arial" w:hAnsi="Arial" w:cs="Arial"/>
                <w:color w:val="000000" w:themeColor="text1"/>
              </w:rPr>
            </w:pPr>
            <w:smartTag w:uri="urn:schemas-microsoft-com:office:smarttags" w:element="Street">
              <w:smartTag w:uri="urn:schemas-microsoft-com:office:smarttags" w:element="address">
                <w:r w:rsidRPr="00E3245B">
                  <w:rPr>
                    <w:rFonts w:ascii="Arial" w:hAnsi="Arial" w:cs="Arial"/>
                    <w:color w:val="000000" w:themeColor="text1"/>
                  </w:rPr>
                  <w:t>77 Lakes Road</w:t>
                </w:r>
              </w:smartTag>
            </w:smartTag>
          </w:p>
          <w:p w:rsidR="004B5E1B" w:rsidRPr="00E3245B" w:rsidRDefault="004B5E1B" w:rsidP="00CF4504">
            <w:pPr>
              <w:pStyle w:val="NormalWeb"/>
              <w:spacing w:after="0" w:line="276" w:lineRule="auto"/>
              <w:jc w:val="both"/>
              <w:rPr>
                <w:rFonts w:ascii="Arial" w:hAnsi="Arial" w:cs="Arial"/>
                <w:color w:val="000000" w:themeColor="text1"/>
              </w:rPr>
            </w:pPr>
            <w:r w:rsidRPr="00E3245B">
              <w:rPr>
                <w:rFonts w:ascii="Arial" w:hAnsi="Arial" w:cs="Arial"/>
                <w:color w:val="000000" w:themeColor="text1"/>
              </w:rPr>
              <w:t>HAZELMERE WA</w:t>
            </w:r>
          </w:p>
          <w:p w:rsidR="004B5E1B" w:rsidRPr="00E3245B" w:rsidRDefault="004B5E1B" w:rsidP="00CF4504">
            <w:pPr>
              <w:pStyle w:val="NormalWeb"/>
              <w:spacing w:after="0" w:line="276" w:lineRule="auto"/>
              <w:jc w:val="both"/>
              <w:rPr>
                <w:rFonts w:ascii="Arial" w:hAnsi="Arial" w:cs="Arial"/>
                <w:color w:val="000000" w:themeColor="text1"/>
              </w:rPr>
            </w:pPr>
          </w:p>
          <w:p w:rsidR="004B5E1B" w:rsidRPr="00E3245B" w:rsidRDefault="004B5E1B" w:rsidP="00CF4504">
            <w:pPr>
              <w:pStyle w:val="NormalWeb"/>
              <w:tabs>
                <w:tab w:val="left" w:pos="1276"/>
              </w:tabs>
              <w:spacing w:after="0" w:line="276" w:lineRule="auto"/>
              <w:jc w:val="both"/>
              <w:rPr>
                <w:rFonts w:ascii="Arial" w:hAnsi="Arial" w:cs="Arial"/>
                <w:color w:val="000000" w:themeColor="text1"/>
              </w:rPr>
            </w:pPr>
            <w:r w:rsidRPr="00E3245B">
              <w:rPr>
                <w:rFonts w:ascii="Arial" w:hAnsi="Arial" w:cs="Arial"/>
                <w:color w:val="000000" w:themeColor="text1"/>
              </w:rPr>
              <w:t>Telephone:</w:t>
            </w:r>
            <w:r w:rsidRPr="00E3245B">
              <w:rPr>
                <w:rFonts w:ascii="Arial" w:hAnsi="Arial" w:cs="Arial"/>
                <w:color w:val="000000" w:themeColor="text1"/>
              </w:rPr>
              <w:tab/>
              <w:t>(08) 9274 7807</w:t>
            </w:r>
          </w:p>
          <w:p w:rsidR="004B5E1B" w:rsidRPr="00E3245B" w:rsidRDefault="004B5E1B" w:rsidP="00CF4504">
            <w:pPr>
              <w:pStyle w:val="NormalWeb"/>
              <w:spacing w:after="0" w:line="276" w:lineRule="auto"/>
              <w:jc w:val="both"/>
              <w:rPr>
                <w:rStyle w:val="Hyperlink"/>
                <w:rFonts w:ascii="Arial" w:hAnsi="Arial" w:cs="Arial"/>
                <w:color w:val="000000" w:themeColor="text1"/>
                <w:u w:val="none"/>
              </w:rPr>
            </w:pPr>
            <w:r w:rsidRPr="00E3245B">
              <w:rPr>
                <w:rFonts w:ascii="Arial" w:hAnsi="Arial" w:cs="Arial"/>
                <w:color w:val="000000" w:themeColor="text1"/>
              </w:rPr>
              <w:t xml:space="preserve">Email: </w:t>
            </w:r>
            <w:r w:rsidR="00F3299D" w:rsidRPr="00E3245B">
              <w:rPr>
                <w:rFonts w:ascii="Arial" w:hAnsi="Arial" w:cs="Arial"/>
                <w:color w:val="000000" w:themeColor="text1"/>
              </w:rPr>
              <w:t xml:space="preserve">     </w:t>
            </w:r>
            <w:r w:rsidR="007148BD">
              <w:rPr>
                <w:rFonts w:ascii="Arial" w:hAnsi="Arial" w:cs="Arial"/>
                <w:color w:val="000000" w:themeColor="text1"/>
              </w:rPr>
              <w:t xml:space="preserve">   </w:t>
            </w:r>
            <w:hyperlink r:id="rId26" w:history="1">
              <w:r w:rsidRPr="00E3245B">
                <w:rPr>
                  <w:rStyle w:val="Hyperlink"/>
                  <w:rFonts w:ascii="Arial" w:hAnsi="Arial" w:cs="Arial"/>
                  <w:color w:val="000000" w:themeColor="text1"/>
                  <w:u w:val="none"/>
                </w:rPr>
                <w:t>hazelmere@emrc.org.au</w:t>
              </w:r>
            </w:hyperlink>
          </w:p>
          <w:p w:rsidR="008368F3" w:rsidRPr="00E3245B" w:rsidRDefault="008368F3" w:rsidP="00CF4504">
            <w:pPr>
              <w:pStyle w:val="NormalWeb"/>
              <w:spacing w:after="0" w:line="276" w:lineRule="auto"/>
              <w:jc w:val="both"/>
              <w:rPr>
                <w:rStyle w:val="Hyperlink"/>
                <w:rFonts w:ascii="Arial" w:hAnsi="Arial" w:cs="Arial"/>
                <w:color w:val="000000" w:themeColor="text1"/>
              </w:rPr>
            </w:pPr>
          </w:p>
          <w:p w:rsidR="008368F3" w:rsidRPr="00E3245B" w:rsidRDefault="008368F3" w:rsidP="00CF4504">
            <w:pPr>
              <w:pStyle w:val="NormalWeb"/>
              <w:spacing w:after="0" w:line="276" w:lineRule="auto"/>
              <w:jc w:val="both"/>
              <w:rPr>
                <w:rStyle w:val="Hyperlink"/>
                <w:rFonts w:ascii="Arial" w:hAnsi="Arial" w:cs="Arial"/>
                <w:color w:val="000000" w:themeColor="text1"/>
              </w:rPr>
            </w:pPr>
          </w:p>
          <w:p w:rsidR="008368F3" w:rsidRPr="00E3245B" w:rsidRDefault="008368F3" w:rsidP="00CF4504">
            <w:pPr>
              <w:pStyle w:val="NormalWeb"/>
              <w:spacing w:after="0" w:line="276" w:lineRule="auto"/>
              <w:jc w:val="both"/>
              <w:rPr>
                <w:rStyle w:val="Hyperlink"/>
                <w:rFonts w:ascii="Arial" w:hAnsi="Arial" w:cs="Arial"/>
                <w:color w:val="000000" w:themeColor="text1"/>
              </w:rPr>
            </w:pPr>
          </w:p>
          <w:p w:rsidR="008368F3" w:rsidRPr="00E3245B" w:rsidRDefault="008368F3" w:rsidP="00CF4504">
            <w:pPr>
              <w:pStyle w:val="NormalWeb"/>
              <w:spacing w:after="0" w:line="276" w:lineRule="auto"/>
              <w:jc w:val="both"/>
              <w:rPr>
                <w:rStyle w:val="Hyperlink"/>
                <w:rFonts w:ascii="Arial" w:hAnsi="Arial" w:cs="Arial"/>
                <w:color w:val="000000" w:themeColor="text1"/>
              </w:rPr>
            </w:pPr>
          </w:p>
          <w:p w:rsidR="008368F3" w:rsidRDefault="008368F3" w:rsidP="00CF4504">
            <w:pPr>
              <w:pStyle w:val="NormalWeb"/>
              <w:spacing w:after="0" w:line="276" w:lineRule="auto"/>
              <w:jc w:val="both"/>
              <w:rPr>
                <w:rFonts w:ascii="Arial" w:hAnsi="Arial" w:cs="Arial"/>
                <w:b/>
                <w:bCs/>
                <w:color w:val="000000" w:themeColor="text1"/>
              </w:rPr>
            </w:pPr>
          </w:p>
          <w:p w:rsidR="008F07B1" w:rsidRDefault="008F07B1" w:rsidP="00CF4504">
            <w:pPr>
              <w:pStyle w:val="NormalWeb"/>
              <w:spacing w:after="0" w:line="276" w:lineRule="auto"/>
              <w:jc w:val="both"/>
              <w:rPr>
                <w:rFonts w:ascii="Arial" w:hAnsi="Arial" w:cs="Arial"/>
                <w:b/>
                <w:bCs/>
                <w:color w:val="000000" w:themeColor="text1"/>
              </w:rPr>
            </w:pPr>
          </w:p>
          <w:p w:rsidR="008F07B1" w:rsidRDefault="008F07B1" w:rsidP="00CF4504">
            <w:pPr>
              <w:pStyle w:val="NormalWeb"/>
              <w:spacing w:after="0" w:line="276" w:lineRule="auto"/>
              <w:jc w:val="both"/>
              <w:rPr>
                <w:rFonts w:ascii="Arial" w:hAnsi="Arial" w:cs="Arial"/>
                <w:b/>
                <w:bCs/>
                <w:color w:val="000000" w:themeColor="text1"/>
              </w:rPr>
            </w:pPr>
          </w:p>
          <w:p w:rsidR="008F07B1" w:rsidRPr="00E3245B" w:rsidRDefault="008F07B1" w:rsidP="00CF4504">
            <w:pPr>
              <w:pStyle w:val="NormalWeb"/>
              <w:spacing w:after="0" w:line="276" w:lineRule="auto"/>
              <w:jc w:val="both"/>
              <w:rPr>
                <w:rFonts w:ascii="Arial" w:hAnsi="Arial" w:cs="Arial"/>
                <w:b/>
                <w:bCs/>
                <w:color w:val="000000" w:themeColor="text1"/>
              </w:rPr>
            </w:pPr>
          </w:p>
          <w:p w:rsidR="00B73B57" w:rsidRPr="00E3245B" w:rsidRDefault="00B73B57" w:rsidP="00CF4504">
            <w:pPr>
              <w:pStyle w:val="NormalWeb"/>
              <w:spacing w:after="0" w:line="276" w:lineRule="auto"/>
              <w:jc w:val="both"/>
              <w:rPr>
                <w:rFonts w:ascii="Arial" w:hAnsi="Arial" w:cs="Arial"/>
                <w:b/>
                <w:bCs/>
                <w:color w:val="000000" w:themeColor="text1"/>
              </w:rPr>
            </w:pPr>
          </w:p>
        </w:tc>
        <w:tc>
          <w:tcPr>
            <w:tcW w:w="5067" w:type="dxa"/>
            <w:tcBorders>
              <w:top w:val="single" w:sz="2" w:space="0" w:color="auto"/>
              <w:left w:val="single" w:sz="2" w:space="0" w:color="auto"/>
              <w:bottom w:val="single" w:sz="2" w:space="0" w:color="auto"/>
              <w:right w:val="single" w:sz="2" w:space="0" w:color="auto"/>
            </w:tcBorders>
          </w:tcPr>
          <w:p w:rsidR="004B5E1B" w:rsidRPr="00E3245B" w:rsidRDefault="004B5E1B" w:rsidP="00CF4504">
            <w:pPr>
              <w:spacing w:before="120" w:after="120" w:line="276" w:lineRule="auto"/>
              <w:rPr>
                <w:rFonts w:cs="Arial"/>
                <w:b/>
                <w:color w:val="000000" w:themeColor="text1"/>
                <w:szCs w:val="24"/>
              </w:rPr>
            </w:pPr>
            <w:r w:rsidRPr="00E3245B">
              <w:rPr>
                <w:rFonts w:cs="Arial"/>
                <w:b/>
                <w:color w:val="000000" w:themeColor="text1"/>
                <w:szCs w:val="24"/>
              </w:rPr>
              <w:t>Monday to Friday</w:t>
            </w:r>
          </w:p>
          <w:p w:rsidR="004B5E1B" w:rsidRPr="00E3245B" w:rsidRDefault="004B5E1B" w:rsidP="00CF4504">
            <w:pPr>
              <w:spacing w:after="120" w:line="276" w:lineRule="auto"/>
              <w:rPr>
                <w:rFonts w:cs="Arial"/>
                <w:b/>
                <w:color w:val="000000" w:themeColor="text1"/>
                <w:szCs w:val="24"/>
              </w:rPr>
            </w:pPr>
            <w:r w:rsidRPr="00E3245B">
              <w:rPr>
                <w:rFonts w:cs="Arial"/>
                <w:color w:val="000000" w:themeColor="text1"/>
                <w:szCs w:val="24"/>
              </w:rPr>
              <w:t>7</w:t>
            </w:r>
            <w:r w:rsidR="007148BD">
              <w:rPr>
                <w:rFonts w:cs="Arial"/>
                <w:color w:val="000000" w:themeColor="text1"/>
                <w:szCs w:val="24"/>
              </w:rPr>
              <w:t>:00</w:t>
            </w:r>
            <w:r w:rsidRPr="00E3245B">
              <w:rPr>
                <w:rFonts w:cs="Arial"/>
                <w:color w:val="000000" w:themeColor="text1"/>
                <w:szCs w:val="24"/>
              </w:rPr>
              <w:t>am to 3</w:t>
            </w:r>
            <w:r w:rsidR="007148BD">
              <w:rPr>
                <w:rFonts w:cs="Arial"/>
                <w:color w:val="000000" w:themeColor="text1"/>
                <w:szCs w:val="24"/>
              </w:rPr>
              <w:t>:00</w:t>
            </w:r>
            <w:r w:rsidRPr="00E3245B">
              <w:rPr>
                <w:rFonts w:cs="Arial"/>
                <w:color w:val="000000" w:themeColor="text1"/>
                <w:szCs w:val="24"/>
              </w:rPr>
              <w:t>pm</w:t>
            </w:r>
          </w:p>
        </w:tc>
      </w:tr>
      <w:tr w:rsidR="00F3299D" w:rsidRPr="00E3245B" w:rsidTr="008368F3">
        <w:trPr>
          <w:trHeight w:val="52"/>
        </w:trPr>
        <w:tc>
          <w:tcPr>
            <w:tcW w:w="4503" w:type="dxa"/>
            <w:vMerge/>
            <w:tcBorders>
              <w:bottom w:val="single" w:sz="4" w:space="0" w:color="auto"/>
              <w:right w:val="single" w:sz="2" w:space="0" w:color="auto"/>
            </w:tcBorders>
          </w:tcPr>
          <w:p w:rsidR="004B5E1B" w:rsidRPr="00E3245B" w:rsidRDefault="004B5E1B" w:rsidP="00CF4504">
            <w:pPr>
              <w:pStyle w:val="NormalWeb"/>
              <w:spacing w:after="0" w:line="276" w:lineRule="auto"/>
              <w:jc w:val="both"/>
              <w:rPr>
                <w:rStyle w:val="Strong"/>
                <w:rFonts w:ascii="Arial" w:hAnsi="Arial" w:cs="Arial"/>
                <w:color w:val="000000" w:themeColor="text1"/>
              </w:rPr>
            </w:pPr>
          </w:p>
        </w:tc>
        <w:tc>
          <w:tcPr>
            <w:tcW w:w="5067" w:type="dxa"/>
            <w:tcBorders>
              <w:top w:val="single" w:sz="2" w:space="0" w:color="auto"/>
              <w:left w:val="single" w:sz="2" w:space="0" w:color="auto"/>
              <w:bottom w:val="single" w:sz="2" w:space="0" w:color="auto"/>
              <w:right w:val="single" w:sz="2" w:space="0" w:color="auto"/>
            </w:tcBorders>
          </w:tcPr>
          <w:p w:rsidR="004B5E1B" w:rsidRPr="00E3245B" w:rsidRDefault="004B5E1B" w:rsidP="00CF4504">
            <w:pPr>
              <w:pStyle w:val="NormalWeb"/>
              <w:spacing w:before="120" w:after="120" w:line="276" w:lineRule="auto"/>
              <w:jc w:val="both"/>
              <w:rPr>
                <w:rStyle w:val="Emphasis"/>
                <w:rFonts w:ascii="Arial" w:hAnsi="Arial" w:cs="Arial"/>
                <w:b/>
                <w:i w:val="0"/>
                <w:color w:val="000000" w:themeColor="text1"/>
              </w:rPr>
            </w:pPr>
            <w:r w:rsidRPr="00E3245B">
              <w:rPr>
                <w:rStyle w:val="Strong"/>
                <w:rFonts w:ascii="Arial" w:hAnsi="Arial" w:cs="Arial"/>
                <w:color w:val="000000" w:themeColor="text1"/>
              </w:rPr>
              <w:t>Close</w:t>
            </w:r>
            <w:r w:rsidRPr="00E3245B">
              <w:rPr>
                <w:rStyle w:val="Emphasis"/>
                <w:rFonts w:ascii="Arial" w:hAnsi="Arial" w:cs="Arial"/>
                <w:b/>
                <w:i w:val="0"/>
                <w:color w:val="000000" w:themeColor="text1"/>
              </w:rPr>
              <w:t>d</w:t>
            </w:r>
          </w:p>
          <w:p w:rsidR="004B5E1B" w:rsidRPr="00E3245B" w:rsidRDefault="004B5E1B" w:rsidP="00CF4504">
            <w:pPr>
              <w:pStyle w:val="NormalWeb"/>
              <w:spacing w:after="120" w:line="276" w:lineRule="auto"/>
              <w:jc w:val="both"/>
              <w:rPr>
                <w:rFonts w:ascii="Arial" w:hAnsi="Arial"/>
                <w:iCs/>
                <w:color w:val="000000" w:themeColor="text1"/>
              </w:rPr>
            </w:pPr>
            <w:r w:rsidRPr="00E3245B">
              <w:rPr>
                <w:rFonts w:ascii="Arial" w:hAnsi="Arial"/>
                <w:iCs/>
                <w:color w:val="000000" w:themeColor="text1"/>
              </w:rPr>
              <w:t>Weekends and public holidays</w:t>
            </w:r>
          </w:p>
          <w:p w:rsidR="008368F3" w:rsidRPr="00E3245B" w:rsidRDefault="00B73B57" w:rsidP="00CF4504">
            <w:pPr>
              <w:pStyle w:val="NormalWeb"/>
              <w:spacing w:after="120" w:line="276" w:lineRule="auto"/>
              <w:jc w:val="both"/>
              <w:rPr>
                <w:rFonts w:ascii="Arial" w:hAnsi="Arial"/>
                <w:iCs/>
                <w:color w:val="000000" w:themeColor="text1"/>
              </w:rPr>
            </w:pPr>
            <w:r w:rsidRPr="00E3245B">
              <w:rPr>
                <w:rFonts w:ascii="Arial" w:hAnsi="Arial" w:cs="Arial"/>
                <w:color w:val="000000" w:themeColor="text1"/>
                <w:lang w:val="en-AU"/>
              </w:rPr>
              <w:t>May close during the Christmas and New Year period</w:t>
            </w:r>
          </w:p>
          <w:p w:rsidR="008368F3" w:rsidRPr="00E3245B" w:rsidRDefault="008368F3" w:rsidP="00CF4504">
            <w:pPr>
              <w:pStyle w:val="NormalWeb"/>
              <w:spacing w:after="120" w:line="276" w:lineRule="auto"/>
              <w:jc w:val="both"/>
              <w:rPr>
                <w:rFonts w:ascii="Arial" w:hAnsi="Arial"/>
                <w:iCs/>
                <w:color w:val="000000" w:themeColor="text1"/>
              </w:rPr>
            </w:pPr>
          </w:p>
          <w:p w:rsidR="008368F3" w:rsidRPr="00E3245B" w:rsidRDefault="008368F3" w:rsidP="00CF4504">
            <w:pPr>
              <w:pStyle w:val="NormalWeb"/>
              <w:spacing w:after="120" w:line="276" w:lineRule="auto"/>
              <w:jc w:val="both"/>
              <w:rPr>
                <w:rFonts w:ascii="Arial" w:hAnsi="Arial"/>
                <w:iCs/>
                <w:color w:val="000000" w:themeColor="text1"/>
              </w:rPr>
            </w:pPr>
          </w:p>
          <w:p w:rsidR="008368F3" w:rsidRPr="00E3245B" w:rsidRDefault="008368F3" w:rsidP="00CF4504">
            <w:pPr>
              <w:pStyle w:val="NormalWeb"/>
              <w:spacing w:after="120" w:line="276" w:lineRule="auto"/>
              <w:jc w:val="both"/>
              <w:rPr>
                <w:rFonts w:ascii="Arial" w:hAnsi="Arial" w:cs="Arial"/>
                <w:i/>
                <w:iCs/>
                <w:color w:val="000000" w:themeColor="text1"/>
              </w:rPr>
            </w:pPr>
          </w:p>
        </w:tc>
      </w:tr>
      <w:tr w:rsidR="00F3299D" w:rsidRPr="00E3245B" w:rsidTr="00B73B57">
        <w:trPr>
          <w:trHeight w:val="52"/>
        </w:trPr>
        <w:tc>
          <w:tcPr>
            <w:tcW w:w="9570" w:type="dxa"/>
            <w:gridSpan w:val="2"/>
            <w:tcBorders>
              <w:right w:val="single" w:sz="2" w:space="0" w:color="auto"/>
            </w:tcBorders>
            <w:shd w:val="clear" w:color="auto" w:fill="F2F2F2" w:themeFill="background1" w:themeFillShade="F2"/>
            <w:vAlign w:val="center"/>
          </w:tcPr>
          <w:p w:rsidR="008368F3" w:rsidRPr="00E3245B" w:rsidRDefault="008368F3" w:rsidP="00B73B57">
            <w:pPr>
              <w:pStyle w:val="NormalWeb"/>
              <w:spacing w:before="120" w:after="120" w:line="276" w:lineRule="auto"/>
              <w:jc w:val="center"/>
              <w:rPr>
                <w:rStyle w:val="Strong"/>
                <w:rFonts w:ascii="Arial" w:hAnsi="Arial" w:cs="Arial"/>
                <w:color w:val="000000" w:themeColor="text1"/>
              </w:rPr>
            </w:pPr>
            <w:r w:rsidRPr="00E3245B">
              <w:rPr>
                <w:rStyle w:val="Strong"/>
                <w:rFonts w:ascii="Arial" w:hAnsi="Arial" w:cs="Arial"/>
                <w:color w:val="000000" w:themeColor="text1"/>
              </w:rPr>
              <w:lastRenderedPageBreak/>
              <w:t>FOR SHIRE OF MUNDARING RESIDENTS ONLY</w:t>
            </w:r>
          </w:p>
        </w:tc>
      </w:tr>
      <w:tr w:rsidR="00F3299D" w:rsidRPr="00E3245B" w:rsidTr="008368F3">
        <w:trPr>
          <w:trHeight w:val="52"/>
        </w:trPr>
        <w:tc>
          <w:tcPr>
            <w:tcW w:w="4503" w:type="dxa"/>
            <w:tcBorders>
              <w:right w:val="single" w:sz="2" w:space="0" w:color="auto"/>
            </w:tcBorders>
          </w:tcPr>
          <w:p w:rsidR="008368F3" w:rsidRPr="00E3245B" w:rsidRDefault="008368F3" w:rsidP="00CF4504">
            <w:pPr>
              <w:pStyle w:val="NormalWeb"/>
              <w:spacing w:after="0" w:line="276" w:lineRule="auto"/>
              <w:jc w:val="both"/>
              <w:rPr>
                <w:rStyle w:val="Strong"/>
                <w:rFonts w:ascii="Arial" w:hAnsi="Arial" w:cs="Arial"/>
                <w:color w:val="000000" w:themeColor="text1"/>
              </w:rPr>
            </w:pPr>
            <w:r w:rsidRPr="00E3245B">
              <w:rPr>
                <w:rStyle w:val="Strong"/>
                <w:rFonts w:ascii="Arial" w:hAnsi="Arial" w:cs="Arial"/>
                <w:color w:val="000000" w:themeColor="text1"/>
              </w:rPr>
              <w:t>Coppin Road Transfer Station</w:t>
            </w:r>
          </w:p>
          <w:p w:rsidR="008368F3" w:rsidRPr="00E3245B" w:rsidRDefault="008368F3" w:rsidP="008368F3">
            <w:pPr>
              <w:pStyle w:val="NormalWeb"/>
              <w:spacing w:after="0" w:line="276" w:lineRule="auto"/>
              <w:jc w:val="both"/>
              <w:rPr>
                <w:rFonts w:ascii="Arial" w:hAnsi="Arial" w:cs="Arial"/>
                <w:color w:val="000000" w:themeColor="text1"/>
              </w:rPr>
            </w:pPr>
            <w:r w:rsidRPr="00E3245B">
              <w:rPr>
                <w:rFonts w:ascii="Arial" w:hAnsi="Arial" w:cs="Arial"/>
                <w:color w:val="000000" w:themeColor="text1"/>
              </w:rPr>
              <w:t xml:space="preserve">Coppin Road </w:t>
            </w:r>
          </w:p>
          <w:p w:rsidR="008368F3" w:rsidRPr="00E3245B" w:rsidRDefault="008368F3" w:rsidP="008368F3">
            <w:pPr>
              <w:pStyle w:val="NormalWeb"/>
              <w:spacing w:after="0" w:line="276" w:lineRule="auto"/>
              <w:jc w:val="both"/>
              <w:rPr>
                <w:rFonts w:ascii="Arial" w:hAnsi="Arial" w:cs="Arial"/>
                <w:color w:val="000000" w:themeColor="text1"/>
              </w:rPr>
            </w:pPr>
            <w:r w:rsidRPr="00E3245B">
              <w:rPr>
                <w:rFonts w:ascii="Arial" w:hAnsi="Arial" w:cs="Arial"/>
                <w:color w:val="000000" w:themeColor="text1"/>
              </w:rPr>
              <w:t>MUNDARING WA 6073</w:t>
            </w:r>
          </w:p>
          <w:p w:rsidR="008368F3" w:rsidRPr="00E3245B" w:rsidRDefault="008368F3" w:rsidP="00CF4504">
            <w:pPr>
              <w:pStyle w:val="NormalWeb"/>
              <w:spacing w:after="0" w:line="276" w:lineRule="auto"/>
              <w:jc w:val="both"/>
              <w:rPr>
                <w:rStyle w:val="Strong"/>
                <w:rFonts w:ascii="Arial" w:hAnsi="Arial" w:cs="Arial"/>
                <w:color w:val="000000" w:themeColor="text1"/>
              </w:rPr>
            </w:pPr>
          </w:p>
        </w:tc>
        <w:tc>
          <w:tcPr>
            <w:tcW w:w="5067" w:type="dxa"/>
            <w:tcBorders>
              <w:top w:val="single" w:sz="2" w:space="0" w:color="auto"/>
              <w:left w:val="single" w:sz="2" w:space="0" w:color="auto"/>
              <w:bottom w:val="single" w:sz="2" w:space="0" w:color="auto"/>
              <w:right w:val="single" w:sz="2" w:space="0" w:color="auto"/>
            </w:tcBorders>
          </w:tcPr>
          <w:p w:rsidR="008368F3" w:rsidRPr="00E3245B" w:rsidRDefault="008368F3" w:rsidP="008368F3">
            <w:pPr>
              <w:spacing w:before="120" w:after="120" w:line="276" w:lineRule="auto"/>
              <w:rPr>
                <w:rFonts w:cs="Arial"/>
                <w:b/>
                <w:color w:val="000000" w:themeColor="text1"/>
                <w:szCs w:val="24"/>
              </w:rPr>
            </w:pPr>
            <w:r w:rsidRPr="00E3245B">
              <w:rPr>
                <w:rFonts w:cs="Arial"/>
                <w:b/>
                <w:color w:val="000000" w:themeColor="text1"/>
                <w:szCs w:val="24"/>
              </w:rPr>
              <w:t>Saturday, Sunday, Monday and Tuesday</w:t>
            </w:r>
          </w:p>
          <w:p w:rsidR="008368F3" w:rsidRPr="00E3245B" w:rsidRDefault="008368F3" w:rsidP="008368F3">
            <w:pPr>
              <w:spacing w:after="120" w:line="276" w:lineRule="auto"/>
              <w:rPr>
                <w:rFonts w:cs="Arial"/>
                <w:b/>
                <w:color w:val="000000" w:themeColor="text1"/>
                <w:szCs w:val="24"/>
              </w:rPr>
            </w:pPr>
            <w:r w:rsidRPr="00E3245B">
              <w:rPr>
                <w:rFonts w:cs="Arial"/>
                <w:color w:val="000000" w:themeColor="text1"/>
                <w:szCs w:val="24"/>
              </w:rPr>
              <w:t>8</w:t>
            </w:r>
            <w:r w:rsidR="007148BD">
              <w:rPr>
                <w:rFonts w:cs="Arial"/>
                <w:color w:val="000000" w:themeColor="text1"/>
                <w:szCs w:val="24"/>
              </w:rPr>
              <w:t>:</w:t>
            </w:r>
            <w:r w:rsidRPr="00E3245B">
              <w:rPr>
                <w:rFonts w:cs="Arial"/>
                <w:color w:val="000000" w:themeColor="text1"/>
                <w:szCs w:val="24"/>
              </w:rPr>
              <w:t>00am to 4</w:t>
            </w:r>
            <w:r w:rsidR="007148BD">
              <w:rPr>
                <w:rFonts w:cs="Arial"/>
                <w:color w:val="000000" w:themeColor="text1"/>
                <w:szCs w:val="24"/>
              </w:rPr>
              <w:t>:</w:t>
            </w:r>
            <w:r w:rsidRPr="00E3245B">
              <w:rPr>
                <w:rFonts w:cs="Arial"/>
                <w:color w:val="000000" w:themeColor="text1"/>
                <w:szCs w:val="24"/>
              </w:rPr>
              <w:t>00pm</w:t>
            </w:r>
          </w:p>
          <w:p w:rsidR="008368F3" w:rsidRPr="00E3245B" w:rsidRDefault="008368F3" w:rsidP="008368F3">
            <w:pPr>
              <w:pStyle w:val="NormalWeb"/>
              <w:spacing w:before="120" w:after="120" w:line="276" w:lineRule="auto"/>
              <w:jc w:val="both"/>
              <w:rPr>
                <w:rStyle w:val="Strong"/>
                <w:rFonts w:ascii="Arial" w:hAnsi="Arial" w:cs="Arial"/>
                <w:color w:val="000000" w:themeColor="text1"/>
              </w:rPr>
            </w:pPr>
          </w:p>
        </w:tc>
      </w:tr>
      <w:tr w:rsidR="00F3299D" w:rsidRPr="00E3245B" w:rsidTr="008368F3">
        <w:trPr>
          <w:trHeight w:val="52"/>
        </w:trPr>
        <w:tc>
          <w:tcPr>
            <w:tcW w:w="4503" w:type="dxa"/>
            <w:tcBorders>
              <w:bottom w:val="single" w:sz="4" w:space="0" w:color="auto"/>
              <w:right w:val="single" w:sz="2" w:space="0" w:color="auto"/>
            </w:tcBorders>
          </w:tcPr>
          <w:p w:rsidR="008368F3" w:rsidRPr="00E3245B" w:rsidRDefault="008368F3" w:rsidP="008368F3">
            <w:pPr>
              <w:pStyle w:val="NormalWeb"/>
              <w:spacing w:after="0" w:line="276" w:lineRule="auto"/>
              <w:jc w:val="both"/>
              <w:rPr>
                <w:rStyle w:val="Strong"/>
                <w:rFonts w:ascii="Arial" w:hAnsi="Arial" w:cs="Arial"/>
                <w:color w:val="000000" w:themeColor="text1"/>
              </w:rPr>
            </w:pPr>
            <w:r w:rsidRPr="00E3245B">
              <w:rPr>
                <w:rStyle w:val="Strong"/>
                <w:rFonts w:ascii="Arial" w:hAnsi="Arial" w:cs="Arial"/>
                <w:color w:val="000000" w:themeColor="text1"/>
              </w:rPr>
              <w:t>Mathieson Road Transfer Station</w:t>
            </w:r>
          </w:p>
          <w:p w:rsidR="008368F3" w:rsidRPr="00E3245B" w:rsidRDefault="008368F3" w:rsidP="008368F3">
            <w:pPr>
              <w:pStyle w:val="NormalWeb"/>
              <w:spacing w:after="0" w:line="276" w:lineRule="auto"/>
              <w:jc w:val="both"/>
              <w:rPr>
                <w:rFonts w:ascii="Arial" w:hAnsi="Arial" w:cs="Arial"/>
                <w:color w:val="000000" w:themeColor="text1"/>
              </w:rPr>
            </w:pPr>
            <w:r w:rsidRPr="00E3245B">
              <w:rPr>
                <w:rFonts w:ascii="Arial" w:hAnsi="Arial" w:cs="Arial"/>
                <w:color w:val="000000" w:themeColor="text1"/>
              </w:rPr>
              <w:t>Lot 150 Mathieson Road</w:t>
            </w:r>
          </w:p>
          <w:p w:rsidR="008368F3" w:rsidRPr="00E3245B" w:rsidRDefault="008368F3" w:rsidP="008368F3">
            <w:pPr>
              <w:pStyle w:val="NormalWeb"/>
              <w:spacing w:after="0" w:line="276" w:lineRule="auto"/>
              <w:jc w:val="both"/>
              <w:rPr>
                <w:rFonts w:ascii="Arial" w:hAnsi="Arial" w:cs="Arial"/>
                <w:color w:val="000000" w:themeColor="text1"/>
              </w:rPr>
            </w:pPr>
            <w:r w:rsidRPr="00E3245B">
              <w:rPr>
                <w:rFonts w:ascii="Arial" w:hAnsi="Arial" w:cs="Arial"/>
                <w:color w:val="000000" w:themeColor="text1"/>
              </w:rPr>
              <w:t>CHIDLOW WA 6556</w:t>
            </w:r>
          </w:p>
          <w:p w:rsidR="008368F3" w:rsidRPr="00E3245B" w:rsidRDefault="008368F3" w:rsidP="00CF4504">
            <w:pPr>
              <w:pStyle w:val="NormalWeb"/>
              <w:spacing w:after="0" w:line="276" w:lineRule="auto"/>
              <w:jc w:val="both"/>
              <w:rPr>
                <w:rStyle w:val="Strong"/>
                <w:rFonts w:ascii="Arial" w:hAnsi="Arial" w:cs="Arial"/>
                <w:color w:val="000000" w:themeColor="text1"/>
              </w:rPr>
            </w:pPr>
          </w:p>
        </w:tc>
        <w:tc>
          <w:tcPr>
            <w:tcW w:w="5067" w:type="dxa"/>
            <w:tcBorders>
              <w:top w:val="single" w:sz="2" w:space="0" w:color="auto"/>
              <w:left w:val="single" w:sz="2" w:space="0" w:color="auto"/>
              <w:bottom w:val="single" w:sz="2" w:space="0" w:color="auto"/>
              <w:right w:val="single" w:sz="2" w:space="0" w:color="auto"/>
            </w:tcBorders>
          </w:tcPr>
          <w:p w:rsidR="008368F3" w:rsidRPr="00E3245B" w:rsidRDefault="008368F3" w:rsidP="008368F3">
            <w:pPr>
              <w:spacing w:before="120" w:after="120" w:line="276" w:lineRule="auto"/>
              <w:rPr>
                <w:rFonts w:cs="Arial"/>
                <w:b/>
                <w:color w:val="000000" w:themeColor="text1"/>
                <w:szCs w:val="24"/>
              </w:rPr>
            </w:pPr>
            <w:r w:rsidRPr="00E3245B">
              <w:rPr>
                <w:rFonts w:cs="Arial"/>
                <w:b/>
                <w:color w:val="000000" w:themeColor="text1"/>
                <w:szCs w:val="24"/>
              </w:rPr>
              <w:t>Thursday, Friday, Saturday and Sunday</w:t>
            </w:r>
          </w:p>
          <w:p w:rsidR="008368F3" w:rsidRPr="00E3245B" w:rsidRDefault="008368F3" w:rsidP="008368F3">
            <w:pPr>
              <w:spacing w:after="120" w:line="276" w:lineRule="auto"/>
              <w:rPr>
                <w:rFonts w:cs="Arial"/>
                <w:b/>
                <w:color w:val="000000" w:themeColor="text1"/>
                <w:szCs w:val="24"/>
              </w:rPr>
            </w:pPr>
            <w:r w:rsidRPr="00E3245B">
              <w:rPr>
                <w:rFonts w:cs="Arial"/>
                <w:color w:val="000000" w:themeColor="text1"/>
                <w:szCs w:val="24"/>
              </w:rPr>
              <w:t>8</w:t>
            </w:r>
            <w:r w:rsidR="007148BD">
              <w:rPr>
                <w:rFonts w:cs="Arial"/>
                <w:color w:val="000000" w:themeColor="text1"/>
                <w:szCs w:val="24"/>
              </w:rPr>
              <w:t>:</w:t>
            </w:r>
            <w:r w:rsidRPr="00E3245B">
              <w:rPr>
                <w:rFonts w:cs="Arial"/>
                <w:color w:val="000000" w:themeColor="text1"/>
                <w:szCs w:val="24"/>
              </w:rPr>
              <w:t>00am to 4</w:t>
            </w:r>
            <w:r w:rsidR="007148BD">
              <w:rPr>
                <w:rFonts w:cs="Arial"/>
                <w:color w:val="000000" w:themeColor="text1"/>
                <w:szCs w:val="24"/>
              </w:rPr>
              <w:t>:</w:t>
            </w:r>
            <w:r w:rsidRPr="00E3245B">
              <w:rPr>
                <w:rFonts w:cs="Arial"/>
                <w:color w:val="000000" w:themeColor="text1"/>
                <w:szCs w:val="24"/>
              </w:rPr>
              <w:t>00pm</w:t>
            </w:r>
          </w:p>
          <w:p w:rsidR="008368F3" w:rsidRPr="00E3245B" w:rsidRDefault="008368F3" w:rsidP="008368F3">
            <w:pPr>
              <w:pStyle w:val="NormalWeb"/>
              <w:spacing w:before="120" w:after="120" w:line="276" w:lineRule="auto"/>
              <w:jc w:val="both"/>
              <w:rPr>
                <w:rStyle w:val="Strong"/>
                <w:rFonts w:ascii="Arial" w:hAnsi="Arial" w:cs="Arial"/>
                <w:color w:val="000000" w:themeColor="text1"/>
              </w:rPr>
            </w:pPr>
          </w:p>
        </w:tc>
      </w:tr>
    </w:tbl>
    <w:p w:rsidR="007242B5" w:rsidRPr="00E3245B" w:rsidRDefault="007242B5" w:rsidP="00CF0053">
      <w:pPr>
        <w:keepNext/>
        <w:rPr>
          <w:color w:val="000000" w:themeColor="text1"/>
        </w:rPr>
      </w:pPr>
    </w:p>
    <w:p w:rsidR="003B76CE" w:rsidRPr="00E3245B" w:rsidRDefault="007242B5" w:rsidP="003B76CE">
      <w:pPr>
        <w:pStyle w:val="HROne"/>
        <w:keepNext/>
        <w:rPr>
          <w:color w:val="000000" w:themeColor="text1"/>
        </w:rPr>
      </w:pPr>
      <w:bookmarkStart w:id="10" w:name="_Toc85863556"/>
      <w:bookmarkStart w:id="11" w:name="_Toc535999136"/>
      <w:bookmarkEnd w:id="10"/>
      <w:r w:rsidRPr="00E3245B">
        <w:rPr>
          <w:color w:val="000000" w:themeColor="text1"/>
        </w:rPr>
        <w:t>The EMRC’s Services</w:t>
      </w:r>
      <w:bookmarkEnd w:id="11"/>
    </w:p>
    <w:p w:rsidR="007242B5" w:rsidRPr="00E3245B" w:rsidRDefault="007242B5" w:rsidP="00E3245B">
      <w:pPr>
        <w:pStyle w:val="HRTwo"/>
        <w:rPr>
          <w:color w:val="000000" w:themeColor="text1"/>
        </w:rPr>
      </w:pPr>
      <w:bookmarkStart w:id="12" w:name="_Toc535999137"/>
      <w:r w:rsidRPr="00E3245B">
        <w:rPr>
          <w:color w:val="000000" w:themeColor="text1"/>
        </w:rPr>
        <w:t>Office of the Chief Executive Officer</w:t>
      </w:r>
      <w:bookmarkEnd w:id="12"/>
    </w:p>
    <w:tbl>
      <w:tblPr>
        <w:tblStyle w:val="TableGrid"/>
        <w:tblW w:w="0" w:type="auto"/>
        <w:shd w:val="clear" w:color="auto" w:fill="BFBFBF" w:themeFill="background1" w:themeFillShade="BF"/>
        <w:tblLook w:val="04A0" w:firstRow="1" w:lastRow="0" w:firstColumn="1" w:lastColumn="0" w:noHBand="0" w:noVBand="1"/>
      </w:tblPr>
      <w:tblGrid>
        <w:gridCol w:w="4219"/>
        <w:gridCol w:w="5351"/>
      </w:tblGrid>
      <w:tr w:rsidR="007242B5" w:rsidRPr="00E3245B" w:rsidTr="00CF4504">
        <w:trPr>
          <w:trHeight w:val="413"/>
        </w:trPr>
        <w:tc>
          <w:tcPr>
            <w:tcW w:w="4219" w:type="dxa"/>
            <w:shd w:val="clear" w:color="auto" w:fill="BFBFBF" w:themeFill="background1" w:themeFillShade="BF"/>
            <w:vAlign w:val="center"/>
          </w:tcPr>
          <w:p w:rsidR="007242B5" w:rsidRPr="00E3245B" w:rsidRDefault="007242B5" w:rsidP="00CF4504">
            <w:pPr>
              <w:jc w:val="left"/>
              <w:rPr>
                <w:rFonts w:cs="Arial"/>
                <w:b/>
                <w:color w:val="000000" w:themeColor="text1"/>
                <w:szCs w:val="22"/>
              </w:rPr>
            </w:pPr>
            <w:r w:rsidRPr="00E3245B">
              <w:rPr>
                <w:rFonts w:cs="Arial"/>
                <w:b/>
                <w:color w:val="000000" w:themeColor="text1"/>
                <w:szCs w:val="22"/>
              </w:rPr>
              <w:t>BUSINESS UNIT</w:t>
            </w:r>
          </w:p>
        </w:tc>
        <w:tc>
          <w:tcPr>
            <w:tcW w:w="5351" w:type="dxa"/>
            <w:shd w:val="clear" w:color="auto" w:fill="BFBFBF" w:themeFill="background1" w:themeFillShade="BF"/>
            <w:vAlign w:val="center"/>
          </w:tcPr>
          <w:p w:rsidR="007242B5" w:rsidRPr="00E3245B" w:rsidRDefault="007242B5" w:rsidP="00CF4504">
            <w:pPr>
              <w:pStyle w:val="ListParagraph"/>
              <w:ind w:left="360"/>
              <w:rPr>
                <w:rFonts w:cs="Arial"/>
                <w:b/>
                <w:color w:val="000000" w:themeColor="text1"/>
              </w:rPr>
            </w:pPr>
            <w:r w:rsidRPr="00E3245B">
              <w:rPr>
                <w:rFonts w:cs="Arial"/>
                <w:b/>
                <w:color w:val="000000" w:themeColor="text1"/>
              </w:rPr>
              <w:t>SERVICES</w:t>
            </w:r>
          </w:p>
        </w:tc>
      </w:tr>
      <w:tr w:rsidR="007242B5" w:rsidRPr="00E3245B" w:rsidTr="00CF4504">
        <w:tc>
          <w:tcPr>
            <w:tcW w:w="4219" w:type="dxa"/>
            <w:shd w:val="clear" w:color="auto" w:fill="FFFFFF" w:themeFill="background1"/>
            <w:vAlign w:val="center"/>
          </w:tcPr>
          <w:p w:rsidR="007242B5" w:rsidRPr="00E3245B" w:rsidRDefault="007242B5" w:rsidP="00CF4504">
            <w:pPr>
              <w:jc w:val="left"/>
              <w:rPr>
                <w:rFonts w:cs="Arial"/>
                <w:color w:val="000000" w:themeColor="text1"/>
                <w:szCs w:val="22"/>
              </w:rPr>
            </w:pPr>
            <w:r w:rsidRPr="00E3245B">
              <w:rPr>
                <w:rFonts w:cs="Arial"/>
                <w:color w:val="000000" w:themeColor="text1"/>
                <w:szCs w:val="22"/>
              </w:rPr>
              <w:t>CEO’s Office</w:t>
            </w:r>
          </w:p>
        </w:tc>
        <w:tc>
          <w:tcPr>
            <w:tcW w:w="5351" w:type="dxa"/>
            <w:shd w:val="clear" w:color="auto" w:fill="FFFFFF" w:themeFill="background1"/>
          </w:tcPr>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 xml:space="preserve">Advocacy </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Public relations</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Governance and strategic risk</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Strategic and corporate planning</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Organisational development</w:t>
            </w:r>
          </w:p>
        </w:tc>
      </w:tr>
    </w:tbl>
    <w:p w:rsidR="007242B5" w:rsidRPr="00E3245B" w:rsidRDefault="007242B5" w:rsidP="007242B5">
      <w:pPr>
        <w:pStyle w:val="HRTwo"/>
        <w:numPr>
          <w:ilvl w:val="0"/>
          <w:numId w:val="0"/>
        </w:numPr>
        <w:ind w:left="567" w:hanging="567"/>
        <w:rPr>
          <w:rFonts w:cs="Arial"/>
          <w:color w:val="000000" w:themeColor="text1"/>
          <w:sz w:val="22"/>
          <w:szCs w:val="22"/>
        </w:rPr>
      </w:pPr>
      <w:bookmarkStart w:id="13" w:name="_Toc352761484"/>
      <w:bookmarkStart w:id="14" w:name="_Toc535999138"/>
      <w:r w:rsidRPr="00E3245B">
        <w:rPr>
          <w:rFonts w:cs="Arial"/>
          <w:color w:val="000000" w:themeColor="text1"/>
          <w:sz w:val="22"/>
          <w:szCs w:val="22"/>
        </w:rPr>
        <w:t>Waste Services</w:t>
      </w:r>
      <w:bookmarkEnd w:id="13"/>
      <w:bookmarkEnd w:id="14"/>
    </w:p>
    <w:tbl>
      <w:tblPr>
        <w:tblStyle w:val="TableGrid"/>
        <w:tblW w:w="0" w:type="auto"/>
        <w:shd w:val="clear" w:color="auto" w:fill="FFFFFF" w:themeFill="background1"/>
        <w:tblLook w:val="04A0" w:firstRow="1" w:lastRow="0" w:firstColumn="1" w:lastColumn="0" w:noHBand="0" w:noVBand="1"/>
      </w:tblPr>
      <w:tblGrid>
        <w:gridCol w:w="4219"/>
        <w:gridCol w:w="5351"/>
      </w:tblGrid>
      <w:tr w:rsidR="007242B5" w:rsidRPr="00E3245B" w:rsidTr="007242B5">
        <w:trPr>
          <w:trHeight w:val="413"/>
          <w:tblHeader/>
        </w:trPr>
        <w:tc>
          <w:tcPr>
            <w:tcW w:w="4219" w:type="dxa"/>
            <w:shd w:val="clear" w:color="auto" w:fill="BFBFBF" w:themeFill="background1" w:themeFillShade="BF"/>
            <w:vAlign w:val="center"/>
          </w:tcPr>
          <w:p w:rsidR="007242B5" w:rsidRPr="00E3245B" w:rsidRDefault="007242B5" w:rsidP="00CF4504">
            <w:pPr>
              <w:jc w:val="left"/>
              <w:rPr>
                <w:rFonts w:cs="Arial"/>
                <w:b/>
                <w:color w:val="000000" w:themeColor="text1"/>
                <w:szCs w:val="22"/>
              </w:rPr>
            </w:pPr>
            <w:r w:rsidRPr="00E3245B">
              <w:rPr>
                <w:rFonts w:cs="Arial"/>
                <w:b/>
                <w:color w:val="000000" w:themeColor="text1"/>
                <w:szCs w:val="22"/>
              </w:rPr>
              <w:t>BUSINESS UNIT</w:t>
            </w:r>
          </w:p>
        </w:tc>
        <w:tc>
          <w:tcPr>
            <w:tcW w:w="5351" w:type="dxa"/>
            <w:shd w:val="clear" w:color="auto" w:fill="BFBFBF" w:themeFill="background1" w:themeFillShade="BF"/>
            <w:vAlign w:val="center"/>
          </w:tcPr>
          <w:p w:rsidR="007242B5" w:rsidRPr="00E3245B" w:rsidRDefault="007242B5" w:rsidP="00CF4504">
            <w:pPr>
              <w:pStyle w:val="ListParagraph"/>
              <w:ind w:left="360"/>
              <w:rPr>
                <w:rFonts w:cs="Arial"/>
                <w:b/>
                <w:color w:val="000000" w:themeColor="text1"/>
              </w:rPr>
            </w:pPr>
            <w:r w:rsidRPr="00E3245B">
              <w:rPr>
                <w:rFonts w:cs="Arial"/>
                <w:b/>
                <w:color w:val="000000" w:themeColor="text1"/>
              </w:rPr>
              <w:t>SERVICES</w:t>
            </w:r>
          </w:p>
        </w:tc>
      </w:tr>
      <w:tr w:rsidR="007242B5" w:rsidRPr="00E3245B" w:rsidTr="007242B5">
        <w:tc>
          <w:tcPr>
            <w:tcW w:w="4219" w:type="dxa"/>
            <w:shd w:val="clear" w:color="auto" w:fill="FFFFFF" w:themeFill="background1"/>
            <w:vAlign w:val="center"/>
          </w:tcPr>
          <w:p w:rsidR="007242B5" w:rsidRPr="00E3245B" w:rsidRDefault="007242B5" w:rsidP="00CF4504">
            <w:pPr>
              <w:jc w:val="left"/>
              <w:rPr>
                <w:rFonts w:cs="Arial"/>
                <w:color w:val="000000" w:themeColor="text1"/>
              </w:rPr>
            </w:pPr>
            <w:r w:rsidRPr="00E3245B">
              <w:rPr>
                <w:rFonts w:cs="Arial"/>
                <w:color w:val="000000" w:themeColor="text1"/>
              </w:rPr>
              <w:t>Waste Engineering and Operations</w:t>
            </w:r>
          </w:p>
        </w:tc>
        <w:tc>
          <w:tcPr>
            <w:tcW w:w="5351" w:type="dxa"/>
            <w:shd w:val="clear" w:color="auto" w:fill="FFFFFF" w:themeFill="background1"/>
            <w:vAlign w:val="center"/>
          </w:tcPr>
          <w:p w:rsidR="007242B5" w:rsidRPr="00E3245B" w:rsidRDefault="007242B5" w:rsidP="00CF4504">
            <w:pPr>
              <w:jc w:val="left"/>
              <w:rPr>
                <w:rFonts w:cs="Arial"/>
                <w:color w:val="000000" w:themeColor="text1"/>
                <w:u w:val="single"/>
              </w:rPr>
            </w:pPr>
          </w:p>
          <w:p w:rsidR="007242B5" w:rsidRPr="00E3245B" w:rsidRDefault="007242B5" w:rsidP="00CF4504">
            <w:pPr>
              <w:jc w:val="left"/>
              <w:rPr>
                <w:rFonts w:cs="Arial"/>
                <w:color w:val="000000" w:themeColor="text1"/>
                <w:u w:val="single"/>
              </w:rPr>
            </w:pPr>
            <w:r w:rsidRPr="00E3245B">
              <w:rPr>
                <w:rFonts w:cs="Arial"/>
                <w:color w:val="000000" w:themeColor="text1"/>
                <w:u w:val="single"/>
              </w:rPr>
              <w:t>Red Hill Waste Management Facility</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Classes I,II, III &amp; IV waste</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Transfer station – Red Hill</w:t>
            </w:r>
          </w:p>
          <w:p w:rsidR="007242B5" w:rsidRPr="00E3245B" w:rsidRDefault="007242B5" w:rsidP="00857DAB">
            <w:pPr>
              <w:pStyle w:val="ListParagraph"/>
              <w:numPr>
                <w:ilvl w:val="0"/>
                <w:numId w:val="8"/>
              </w:numPr>
              <w:jc w:val="left"/>
              <w:rPr>
                <w:rFonts w:cs="Arial"/>
                <w:color w:val="000000" w:themeColor="text1"/>
              </w:rPr>
            </w:pPr>
            <w:proofErr w:type="spellStart"/>
            <w:r w:rsidRPr="00E3245B">
              <w:rPr>
                <w:rFonts w:cs="Arial"/>
                <w:color w:val="000000" w:themeColor="text1"/>
              </w:rPr>
              <w:t>Greenwaste</w:t>
            </w:r>
            <w:proofErr w:type="spellEnd"/>
            <w:r w:rsidRPr="00E3245B">
              <w:rPr>
                <w:rFonts w:cs="Arial"/>
                <w:color w:val="000000" w:themeColor="text1"/>
              </w:rPr>
              <w:t xml:space="preserve"> processing</w:t>
            </w:r>
          </w:p>
          <w:p w:rsidR="007242B5" w:rsidRPr="00E3245B" w:rsidRDefault="007242B5" w:rsidP="00CF4504">
            <w:pPr>
              <w:rPr>
                <w:rFonts w:cs="Arial"/>
                <w:color w:val="000000" w:themeColor="text1"/>
              </w:rPr>
            </w:pPr>
          </w:p>
          <w:p w:rsidR="007242B5" w:rsidRPr="00E3245B" w:rsidRDefault="007242B5" w:rsidP="00CF4504">
            <w:pPr>
              <w:ind w:left="1877" w:hanging="1877"/>
              <w:rPr>
                <w:rFonts w:cs="Arial"/>
                <w:color w:val="000000" w:themeColor="text1"/>
                <w:u w:val="single"/>
              </w:rPr>
            </w:pPr>
            <w:r w:rsidRPr="00E3245B">
              <w:rPr>
                <w:rFonts w:cs="Arial"/>
                <w:color w:val="000000" w:themeColor="text1"/>
                <w:u w:val="single"/>
              </w:rPr>
              <w:t xml:space="preserve">Transfer Stations </w:t>
            </w:r>
          </w:p>
          <w:p w:rsidR="007242B5" w:rsidRPr="00E3245B" w:rsidRDefault="007242B5" w:rsidP="00857DAB">
            <w:pPr>
              <w:pStyle w:val="ListParagraph"/>
              <w:numPr>
                <w:ilvl w:val="0"/>
                <w:numId w:val="8"/>
              </w:numPr>
              <w:jc w:val="left"/>
              <w:rPr>
                <w:rFonts w:cs="Arial"/>
                <w:color w:val="000000" w:themeColor="text1"/>
              </w:rPr>
            </w:pPr>
            <w:proofErr w:type="spellStart"/>
            <w:r w:rsidRPr="00E3245B">
              <w:rPr>
                <w:rFonts w:cs="Arial"/>
                <w:color w:val="000000" w:themeColor="text1"/>
              </w:rPr>
              <w:t>Coppin</w:t>
            </w:r>
            <w:proofErr w:type="spellEnd"/>
            <w:r w:rsidRPr="00E3245B">
              <w:rPr>
                <w:rFonts w:cs="Arial"/>
                <w:color w:val="000000" w:themeColor="text1"/>
              </w:rPr>
              <w:t xml:space="preserve"> Road</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 xml:space="preserve">Mathieson Road </w:t>
            </w:r>
          </w:p>
          <w:p w:rsidR="007242B5" w:rsidRPr="00E3245B" w:rsidRDefault="007242B5" w:rsidP="00CF4504">
            <w:pPr>
              <w:jc w:val="left"/>
              <w:rPr>
                <w:rFonts w:cs="Arial"/>
                <w:color w:val="000000" w:themeColor="text1"/>
                <w:u w:val="single"/>
              </w:rPr>
            </w:pPr>
          </w:p>
          <w:p w:rsidR="007242B5" w:rsidRPr="00E3245B" w:rsidRDefault="007242B5" w:rsidP="00CF4504">
            <w:pPr>
              <w:jc w:val="left"/>
              <w:rPr>
                <w:rFonts w:cs="Arial"/>
                <w:color w:val="000000" w:themeColor="text1"/>
                <w:u w:val="single"/>
              </w:rPr>
            </w:pPr>
            <w:r w:rsidRPr="00E3245B">
              <w:rPr>
                <w:rFonts w:cs="Arial"/>
                <w:color w:val="000000" w:themeColor="text1"/>
                <w:u w:val="single"/>
              </w:rPr>
              <w:t>Engineering</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Surveys</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Engineering design and project management</w:t>
            </w:r>
          </w:p>
        </w:tc>
      </w:tr>
      <w:tr w:rsidR="007242B5" w:rsidRPr="00E3245B" w:rsidTr="007242B5">
        <w:tc>
          <w:tcPr>
            <w:tcW w:w="4219" w:type="dxa"/>
            <w:shd w:val="clear" w:color="auto" w:fill="FFFFFF" w:themeFill="background1"/>
            <w:vAlign w:val="center"/>
          </w:tcPr>
          <w:p w:rsidR="007242B5" w:rsidRPr="00E3245B" w:rsidRDefault="007242B5" w:rsidP="00CF4504">
            <w:pPr>
              <w:jc w:val="left"/>
              <w:rPr>
                <w:rFonts w:cs="Arial"/>
                <w:color w:val="000000" w:themeColor="text1"/>
                <w:szCs w:val="22"/>
              </w:rPr>
            </w:pPr>
            <w:r w:rsidRPr="00E3245B">
              <w:rPr>
                <w:rFonts w:cs="Arial"/>
                <w:color w:val="000000" w:themeColor="text1"/>
                <w:szCs w:val="22"/>
              </w:rPr>
              <w:t>Waste Environmental Operations</w:t>
            </w:r>
          </w:p>
        </w:tc>
        <w:tc>
          <w:tcPr>
            <w:tcW w:w="5351" w:type="dxa"/>
            <w:shd w:val="clear" w:color="auto" w:fill="FFFFFF" w:themeFill="background1"/>
            <w:vAlign w:val="center"/>
          </w:tcPr>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Environmental Compliance</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 xml:space="preserve">Environmental Advice </w:t>
            </w:r>
          </w:p>
        </w:tc>
      </w:tr>
      <w:tr w:rsidR="00E3245B" w:rsidRPr="00E3245B" w:rsidTr="007242B5">
        <w:tc>
          <w:tcPr>
            <w:tcW w:w="4219" w:type="dxa"/>
            <w:shd w:val="clear" w:color="auto" w:fill="FFFFFF" w:themeFill="background1"/>
            <w:vAlign w:val="center"/>
          </w:tcPr>
          <w:p w:rsidR="007242B5" w:rsidRPr="00E3245B" w:rsidRDefault="007242B5" w:rsidP="00CF4504">
            <w:pPr>
              <w:jc w:val="left"/>
              <w:rPr>
                <w:rFonts w:cs="Arial"/>
                <w:color w:val="000000" w:themeColor="text1"/>
                <w:szCs w:val="22"/>
              </w:rPr>
            </w:pPr>
          </w:p>
          <w:p w:rsidR="007242B5" w:rsidRPr="00E3245B" w:rsidRDefault="007242B5" w:rsidP="00CF4504">
            <w:pPr>
              <w:jc w:val="left"/>
              <w:rPr>
                <w:rFonts w:cs="Arial"/>
                <w:color w:val="000000" w:themeColor="text1"/>
                <w:szCs w:val="22"/>
              </w:rPr>
            </w:pPr>
          </w:p>
          <w:p w:rsidR="007242B5" w:rsidRPr="00E3245B" w:rsidRDefault="007242B5" w:rsidP="00CF4504">
            <w:pPr>
              <w:jc w:val="left"/>
              <w:rPr>
                <w:rFonts w:cs="Arial"/>
                <w:color w:val="000000" w:themeColor="text1"/>
                <w:szCs w:val="22"/>
              </w:rPr>
            </w:pPr>
          </w:p>
          <w:p w:rsidR="007242B5" w:rsidRPr="00E3245B" w:rsidRDefault="007242B5" w:rsidP="00CF4504">
            <w:pPr>
              <w:jc w:val="left"/>
              <w:rPr>
                <w:rFonts w:cs="Arial"/>
                <w:color w:val="000000" w:themeColor="text1"/>
                <w:szCs w:val="22"/>
              </w:rPr>
            </w:pPr>
          </w:p>
          <w:p w:rsidR="007242B5" w:rsidRPr="00E3245B" w:rsidRDefault="007242B5" w:rsidP="00CF4504">
            <w:pPr>
              <w:jc w:val="left"/>
              <w:rPr>
                <w:rFonts w:cs="Arial"/>
                <w:color w:val="000000" w:themeColor="text1"/>
                <w:szCs w:val="22"/>
              </w:rPr>
            </w:pPr>
          </w:p>
          <w:p w:rsidR="007242B5" w:rsidRPr="00E3245B" w:rsidRDefault="007242B5" w:rsidP="00CF4504">
            <w:pPr>
              <w:jc w:val="left"/>
              <w:rPr>
                <w:rFonts w:cs="Arial"/>
                <w:color w:val="000000" w:themeColor="text1"/>
                <w:szCs w:val="22"/>
              </w:rPr>
            </w:pPr>
          </w:p>
          <w:p w:rsidR="007242B5" w:rsidRPr="00E3245B" w:rsidRDefault="007242B5" w:rsidP="00CF4504">
            <w:pPr>
              <w:jc w:val="left"/>
              <w:rPr>
                <w:rFonts w:cs="Arial"/>
                <w:color w:val="000000" w:themeColor="text1"/>
                <w:szCs w:val="22"/>
              </w:rPr>
            </w:pPr>
          </w:p>
          <w:p w:rsidR="007242B5" w:rsidRPr="00E3245B" w:rsidRDefault="007242B5" w:rsidP="00CF4504">
            <w:pPr>
              <w:jc w:val="left"/>
              <w:rPr>
                <w:rFonts w:cs="Arial"/>
                <w:color w:val="000000" w:themeColor="text1"/>
                <w:szCs w:val="22"/>
              </w:rPr>
            </w:pPr>
            <w:r w:rsidRPr="00E3245B">
              <w:rPr>
                <w:rFonts w:cs="Arial"/>
                <w:color w:val="000000" w:themeColor="text1"/>
                <w:szCs w:val="22"/>
              </w:rPr>
              <w:t>Resource Recovery</w:t>
            </w:r>
          </w:p>
          <w:p w:rsidR="007242B5" w:rsidRPr="00E3245B" w:rsidRDefault="007242B5" w:rsidP="00CF4504">
            <w:pPr>
              <w:jc w:val="left"/>
              <w:rPr>
                <w:rFonts w:cs="Arial"/>
                <w:color w:val="000000" w:themeColor="text1"/>
                <w:szCs w:val="22"/>
              </w:rPr>
            </w:pPr>
          </w:p>
          <w:p w:rsidR="007242B5" w:rsidRPr="00E3245B" w:rsidRDefault="007242B5" w:rsidP="00CF4504">
            <w:pPr>
              <w:jc w:val="left"/>
              <w:rPr>
                <w:rFonts w:cs="Arial"/>
                <w:color w:val="000000" w:themeColor="text1"/>
                <w:szCs w:val="22"/>
              </w:rPr>
            </w:pPr>
          </w:p>
          <w:p w:rsidR="007242B5" w:rsidRPr="00E3245B" w:rsidRDefault="007242B5" w:rsidP="00CF4504">
            <w:pPr>
              <w:jc w:val="left"/>
              <w:rPr>
                <w:rFonts w:cs="Arial"/>
                <w:color w:val="000000" w:themeColor="text1"/>
                <w:szCs w:val="22"/>
              </w:rPr>
            </w:pPr>
          </w:p>
          <w:p w:rsidR="007242B5" w:rsidRPr="00E3245B" w:rsidRDefault="007242B5" w:rsidP="00CF4504">
            <w:pPr>
              <w:jc w:val="left"/>
              <w:rPr>
                <w:rFonts w:cs="Arial"/>
                <w:color w:val="000000" w:themeColor="text1"/>
                <w:szCs w:val="22"/>
              </w:rPr>
            </w:pPr>
          </w:p>
          <w:p w:rsidR="007242B5" w:rsidRPr="00E3245B" w:rsidRDefault="007242B5" w:rsidP="00CF4504">
            <w:pPr>
              <w:jc w:val="left"/>
              <w:rPr>
                <w:rFonts w:cs="Arial"/>
                <w:color w:val="000000" w:themeColor="text1"/>
                <w:szCs w:val="22"/>
              </w:rPr>
            </w:pPr>
          </w:p>
        </w:tc>
        <w:tc>
          <w:tcPr>
            <w:tcW w:w="5351" w:type="dxa"/>
            <w:shd w:val="clear" w:color="auto" w:fill="FFFFFF" w:themeFill="background1"/>
          </w:tcPr>
          <w:p w:rsidR="007242B5" w:rsidRPr="00E3245B" w:rsidRDefault="007242B5" w:rsidP="00CF4504">
            <w:pPr>
              <w:jc w:val="left"/>
              <w:rPr>
                <w:rFonts w:cs="Arial"/>
                <w:color w:val="000000" w:themeColor="text1"/>
                <w:u w:val="single"/>
              </w:rPr>
            </w:pPr>
          </w:p>
          <w:p w:rsidR="007242B5" w:rsidRPr="00E3245B" w:rsidRDefault="007242B5" w:rsidP="00CF4504">
            <w:pPr>
              <w:jc w:val="left"/>
              <w:rPr>
                <w:rFonts w:cs="Arial"/>
                <w:color w:val="000000" w:themeColor="text1"/>
                <w:u w:val="single"/>
              </w:rPr>
            </w:pPr>
            <w:r w:rsidRPr="00E3245B">
              <w:rPr>
                <w:rFonts w:cs="Arial"/>
                <w:color w:val="000000" w:themeColor="text1"/>
                <w:u w:val="single"/>
              </w:rPr>
              <w:t>Hazelmere Resource Recovery Park</w:t>
            </w:r>
          </w:p>
          <w:p w:rsidR="007242B5" w:rsidRPr="00E3245B" w:rsidRDefault="007242B5" w:rsidP="00CF4504">
            <w:pPr>
              <w:jc w:val="left"/>
              <w:rPr>
                <w:rFonts w:cs="Arial"/>
                <w:color w:val="000000" w:themeColor="text1"/>
                <w:u w:val="single"/>
              </w:rPr>
            </w:pP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Mattress processing</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Timber recycling</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Wood Waste to Energy Plant</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Commercial and Industrial Waste Sorting Plant</w:t>
            </w:r>
          </w:p>
          <w:p w:rsidR="007242B5" w:rsidRPr="00E3245B" w:rsidRDefault="007242B5" w:rsidP="00CF4504">
            <w:pPr>
              <w:rPr>
                <w:rFonts w:cs="Arial"/>
                <w:color w:val="000000" w:themeColor="text1"/>
                <w:u w:val="single"/>
              </w:rPr>
            </w:pPr>
          </w:p>
          <w:p w:rsidR="007242B5" w:rsidRPr="00E3245B" w:rsidRDefault="007242B5" w:rsidP="00CF4504">
            <w:pPr>
              <w:rPr>
                <w:rFonts w:cs="Arial"/>
                <w:color w:val="000000" w:themeColor="text1"/>
                <w:u w:val="single"/>
              </w:rPr>
            </w:pPr>
            <w:r w:rsidRPr="00E3245B">
              <w:rPr>
                <w:rFonts w:cs="Arial"/>
                <w:color w:val="000000" w:themeColor="text1"/>
                <w:u w:val="single"/>
              </w:rPr>
              <w:t>Waste Education</w:t>
            </w:r>
          </w:p>
          <w:p w:rsidR="007242B5" w:rsidRPr="00E3245B" w:rsidRDefault="007242B5" w:rsidP="00CF4504">
            <w:pPr>
              <w:rPr>
                <w:rFonts w:cs="Arial"/>
                <w:color w:val="000000" w:themeColor="text1"/>
              </w:rPr>
            </w:pPr>
          </w:p>
          <w:p w:rsidR="007242B5" w:rsidRPr="00E3245B" w:rsidRDefault="007242B5" w:rsidP="003849DF">
            <w:pPr>
              <w:pStyle w:val="ListParagraph"/>
              <w:numPr>
                <w:ilvl w:val="0"/>
                <w:numId w:val="24"/>
              </w:numPr>
              <w:jc w:val="left"/>
              <w:rPr>
                <w:rFonts w:cs="Arial"/>
                <w:color w:val="000000" w:themeColor="text1"/>
              </w:rPr>
            </w:pPr>
            <w:r w:rsidRPr="00E3245B">
              <w:rPr>
                <w:rFonts w:cs="Arial"/>
                <w:color w:val="000000" w:themeColor="text1"/>
              </w:rPr>
              <w:t>Waste Education Centre (Red Hill)</w:t>
            </w:r>
          </w:p>
          <w:p w:rsidR="007242B5" w:rsidRPr="00E3245B" w:rsidRDefault="007242B5" w:rsidP="003849DF">
            <w:pPr>
              <w:pStyle w:val="ListParagraph"/>
              <w:numPr>
                <w:ilvl w:val="0"/>
                <w:numId w:val="24"/>
              </w:numPr>
              <w:jc w:val="left"/>
              <w:rPr>
                <w:rFonts w:cs="Arial"/>
                <w:color w:val="000000" w:themeColor="text1"/>
              </w:rPr>
            </w:pPr>
            <w:r w:rsidRPr="00E3245B">
              <w:rPr>
                <w:rFonts w:cs="Arial"/>
                <w:color w:val="000000" w:themeColor="text1"/>
              </w:rPr>
              <w:t>Waste Education programs and initiatives</w:t>
            </w:r>
          </w:p>
        </w:tc>
      </w:tr>
    </w:tbl>
    <w:p w:rsidR="007242B5" w:rsidRPr="00E3245B" w:rsidRDefault="007242B5" w:rsidP="00E3245B">
      <w:pPr>
        <w:pStyle w:val="HRTwo"/>
        <w:rPr>
          <w:color w:val="000000" w:themeColor="text1"/>
        </w:rPr>
      </w:pPr>
      <w:bookmarkStart w:id="15" w:name="_Toc535999139"/>
      <w:bookmarkStart w:id="16" w:name="_Toc352761485"/>
      <w:r w:rsidRPr="00E3245B">
        <w:rPr>
          <w:color w:val="000000" w:themeColor="text1"/>
        </w:rPr>
        <w:t>Regional Services</w:t>
      </w:r>
      <w:bookmarkEnd w:id="15"/>
      <w:r w:rsidRPr="00E3245B">
        <w:rPr>
          <w:color w:val="000000" w:themeColor="text1"/>
        </w:rPr>
        <w:t xml:space="preserve"> </w:t>
      </w:r>
    </w:p>
    <w:tbl>
      <w:tblPr>
        <w:tblStyle w:val="TableGrid"/>
        <w:tblW w:w="0" w:type="auto"/>
        <w:shd w:val="clear" w:color="auto" w:fill="FFFFFF" w:themeFill="background1"/>
        <w:tblLook w:val="04A0" w:firstRow="1" w:lastRow="0" w:firstColumn="1" w:lastColumn="0" w:noHBand="0" w:noVBand="1"/>
      </w:tblPr>
      <w:tblGrid>
        <w:gridCol w:w="4219"/>
        <w:gridCol w:w="5351"/>
      </w:tblGrid>
      <w:tr w:rsidR="007242B5" w:rsidRPr="00E3245B" w:rsidTr="00CF4504">
        <w:trPr>
          <w:trHeight w:val="413"/>
        </w:trPr>
        <w:tc>
          <w:tcPr>
            <w:tcW w:w="4219" w:type="dxa"/>
            <w:shd w:val="clear" w:color="auto" w:fill="BFBFBF" w:themeFill="background1" w:themeFillShade="BF"/>
            <w:vAlign w:val="center"/>
          </w:tcPr>
          <w:p w:rsidR="007242B5" w:rsidRPr="00E3245B" w:rsidRDefault="007242B5" w:rsidP="00CF4504">
            <w:pPr>
              <w:jc w:val="left"/>
              <w:rPr>
                <w:rFonts w:cs="Arial"/>
                <w:b/>
                <w:color w:val="000000" w:themeColor="text1"/>
                <w:szCs w:val="22"/>
              </w:rPr>
            </w:pPr>
            <w:r w:rsidRPr="00E3245B">
              <w:rPr>
                <w:rFonts w:cs="Arial"/>
                <w:b/>
                <w:color w:val="000000" w:themeColor="text1"/>
                <w:szCs w:val="22"/>
              </w:rPr>
              <w:t>BUSINESS UNIT</w:t>
            </w:r>
          </w:p>
        </w:tc>
        <w:tc>
          <w:tcPr>
            <w:tcW w:w="5351" w:type="dxa"/>
            <w:shd w:val="clear" w:color="auto" w:fill="BFBFBF" w:themeFill="background1" w:themeFillShade="BF"/>
            <w:vAlign w:val="center"/>
          </w:tcPr>
          <w:p w:rsidR="007242B5" w:rsidRPr="00E3245B" w:rsidRDefault="007242B5" w:rsidP="00CF4504">
            <w:pPr>
              <w:pStyle w:val="ListParagraph"/>
              <w:ind w:left="360"/>
              <w:rPr>
                <w:rFonts w:cs="Arial"/>
                <w:b/>
                <w:color w:val="000000" w:themeColor="text1"/>
              </w:rPr>
            </w:pPr>
            <w:r w:rsidRPr="00E3245B">
              <w:rPr>
                <w:rFonts w:cs="Arial"/>
                <w:b/>
                <w:color w:val="000000" w:themeColor="text1"/>
              </w:rPr>
              <w:t>SERVICES</w:t>
            </w:r>
          </w:p>
        </w:tc>
      </w:tr>
      <w:tr w:rsidR="007242B5" w:rsidRPr="00E3245B" w:rsidTr="00CF4504">
        <w:tc>
          <w:tcPr>
            <w:tcW w:w="4219" w:type="dxa"/>
            <w:shd w:val="clear" w:color="auto" w:fill="FFFFFF" w:themeFill="background1"/>
            <w:vAlign w:val="center"/>
          </w:tcPr>
          <w:p w:rsidR="007242B5" w:rsidRPr="00E3245B" w:rsidRDefault="007242B5" w:rsidP="00CF4504">
            <w:pPr>
              <w:jc w:val="left"/>
              <w:rPr>
                <w:rFonts w:cs="Arial"/>
                <w:color w:val="000000" w:themeColor="text1"/>
                <w:szCs w:val="22"/>
              </w:rPr>
            </w:pPr>
            <w:r w:rsidRPr="00E3245B">
              <w:rPr>
                <w:rFonts w:cs="Arial"/>
                <w:color w:val="000000" w:themeColor="text1"/>
                <w:szCs w:val="22"/>
              </w:rPr>
              <w:t>Regional Development</w:t>
            </w:r>
          </w:p>
        </w:tc>
        <w:tc>
          <w:tcPr>
            <w:tcW w:w="5351" w:type="dxa"/>
            <w:shd w:val="clear" w:color="auto" w:fill="FFFFFF" w:themeFill="background1"/>
          </w:tcPr>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 xml:space="preserve">Economic </w:t>
            </w:r>
            <w:r w:rsidR="007148BD">
              <w:rPr>
                <w:rFonts w:cs="Arial"/>
                <w:color w:val="000000" w:themeColor="text1"/>
              </w:rPr>
              <w:t>d</w:t>
            </w:r>
            <w:r w:rsidRPr="00E3245B">
              <w:rPr>
                <w:rFonts w:cs="Arial"/>
                <w:color w:val="000000" w:themeColor="text1"/>
              </w:rPr>
              <w:t>evelopment</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Integrated Transport Planning</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 xml:space="preserve">Regional Events and Perth’s Eastern Region </w:t>
            </w:r>
            <w:r w:rsidR="007148BD">
              <w:rPr>
                <w:rFonts w:cs="Arial"/>
                <w:color w:val="000000" w:themeColor="text1"/>
              </w:rPr>
              <w:t>w</w:t>
            </w:r>
            <w:r w:rsidRPr="00E3245B">
              <w:rPr>
                <w:rFonts w:cs="Arial"/>
                <w:color w:val="000000" w:themeColor="text1"/>
              </w:rPr>
              <w:t>ebsite</w:t>
            </w:r>
          </w:p>
        </w:tc>
      </w:tr>
      <w:tr w:rsidR="00E3245B" w:rsidRPr="00E3245B" w:rsidTr="00CF4504">
        <w:tc>
          <w:tcPr>
            <w:tcW w:w="4219" w:type="dxa"/>
            <w:shd w:val="clear" w:color="auto" w:fill="FFFFFF" w:themeFill="background1"/>
            <w:vAlign w:val="center"/>
          </w:tcPr>
          <w:p w:rsidR="007242B5" w:rsidRPr="00E3245B" w:rsidRDefault="007242B5" w:rsidP="00CF4504">
            <w:pPr>
              <w:jc w:val="left"/>
              <w:rPr>
                <w:rFonts w:cs="Arial"/>
                <w:color w:val="000000" w:themeColor="text1"/>
                <w:szCs w:val="22"/>
              </w:rPr>
            </w:pPr>
            <w:r w:rsidRPr="00E3245B">
              <w:rPr>
                <w:rFonts w:cs="Arial"/>
                <w:color w:val="000000" w:themeColor="text1"/>
                <w:szCs w:val="22"/>
              </w:rPr>
              <w:t>Environmental Services</w:t>
            </w:r>
          </w:p>
        </w:tc>
        <w:tc>
          <w:tcPr>
            <w:tcW w:w="5351" w:type="dxa"/>
            <w:shd w:val="clear" w:color="auto" w:fill="FFFFFF" w:themeFill="background1"/>
          </w:tcPr>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Environmental Projects</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Natural Resource Management</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River Management</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 xml:space="preserve">Water Quality and </w:t>
            </w:r>
            <w:r w:rsidR="007148BD">
              <w:rPr>
                <w:rFonts w:cs="Arial"/>
                <w:color w:val="000000" w:themeColor="text1"/>
              </w:rPr>
              <w:t>C</w:t>
            </w:r>
            <w:r w:rsidRPr="00E3245B">
              <w:rPr>
                <w:rFonts w:cs="Arial"/>
                <w:color w:val="000000" w:themeColor="text1"/>
              </w:rPr>
              <w:t>onservation Program</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Climate Change</w:t>
            </w:r>
          </w:p>
          <w:p w:rsidR="007242B5" w:rsidRPr="00E3245B" w:rsidRDefault="007242B5" w:rsidP="00857DAB">
            <w:pPr>
              <w:pStyle w:val="ListParagraph"/>
              <w:numPr>
                <w:ilvl w:val="0"/>
                <w:numId w:val="8"/>
              </w:numPr>
              <w:jc w:val="left"/>
              <w:rPr>
                <w:rFonts w:cs="Arial"/>
                <w:color w:val="000000" w:themeColor="text1"/>
              </w:rPr>
            </w:pPr>
            <w:proofErr w:type="spellStart"/>
            <w:r w:rsidRPr="00E3245B">
              <w:rPr>
                <w:rFonts w:cs="Arial"/>
                <w:color w:val="000000" w:themeColor="text1"/>
              </w:rPr>
              <w:t>ACEr</w:t>
            </w:r>
            <w:proofErr w:type="spellEnd"/>
          </w:p>
        </w:tc>
      </w:tr>
    </w:tbl>
    <w:p w:rsidR="007242B5" w:rsidRPr="00E3245B" w:rsidRDefault="007242B5" w:rsidP="00E3245B">
      <w:pPr>
        <w:pStyle w:val="HRTwo"/>
        <w:rPr>
          <w:color w:val="000000" w:themeColor="text1"/>
        </w:rPr>
      </w:pPr>
      <w:bookmarkStart w:id="17" w:name="_Toc352761486"/>
      <w:bookmarkStart w:id="18" w:name="_Toc535999140"/>
      <w:bookmarkEnd w:id="16"/>
      <w:r w:rsidRPr="00E3245B">
        <w:rPr>
          <w:color w:val="000000" w:themeColor="text1"/>
        </w:rPr>
        <w:t>Corporate Services</w:t>
      </w:r>
      <w:bookmarkEnd w:id="17"/>
      <w:bookmarkEnd w:id="18"/>
    </w:p>
    <w:tbl>
      <w:tblPr>
        <w:tblStyle w:val="TableGrid"/>
        <w:tblW w:w="0" w:type="auto"/>
        <w:shd w:val="clear" w:color="auto" w:fill="FFFFFF" w:themeFill="background1"/>
        <w:tblLook w:val="04A0" w:firstRow="1" w:lastRow="0" w:firstColumn="1" w:lastColumn="0" w:noHBand="0" w:noVBand="1"/>
      </w:tblPr>
      <w:tblGrid>
        <w:gridCol w:w="4219"/>
        <w:gridCol w:w="5351"/>
      </w:tblGrid>
      <w:tr w:rsidR="007242B5" w:rsidRPr="00E3245B" w:rsidTr="00CF4504">
        <w:trPr>
          <w:trHeight w:val="413"/>
          <w:tblHeader/>
        </w:trPr>
        <w:tc>
          <w:tcPr>
            <w:tcW w:w="4219" w:type="dxa"/>
            <w:shd w:val="clear" w:color="auto" w:fill="BFBFBF" w:themeFill="background1" w:themeFillShade="BF"/>
            <w:vAlign w:val="center"/>
          </w:tcPr>
          <w:p w:rsidR="007242B5" w:rsidRPr="00E3245B" w:rsidRDefault="007242B5" w:rsidP="00CF4504">
            <w:pPr>
              <w:jc w:val="left"/>
              <w:rPr>
                <w:rFonts w:cs="Arial"/>
                <w:b/>
                <w:color w:val="000000" w:themeColor="text1"/>
                <w:szCs w:val="22"/>
              </w:rPr>
            </w:pPr>
            <w:r w:rsidRPr="00E3245B">
              <w:rPr>
                <w:rFonts w:cs="Arial"/>
                <w:b/>
                <w:color w:val="000000" w:themeColor="text1"/>
                <w:szCs w:val="22"/>
              </w:rPr>
              <w:t>BUSINESS UNIT</w:t>
            </w:r>
          </w:p>
        </w:tc>
        <w:tc>
          <w:tcPr>
            <w:tcW w:w="5351" w:type="dxa"/>
            <w:shd w:val="clear" w:color="auto" w:fill="BFBFBF" w:themeFill="background1" w:themeFillShade="BF"/>
            <w:vAlign w:val="center"/>
          </w:tcPr>
          <w:p w:rsidR="007242B5" w:rsidRPr="00E3245B" w:rsidRDefault="007242B5" w:rsidP="00CF4504">
            <w:pPr>
              <w:pStyle w:val="ListParagraph"/>
              <w:ind w:left="360"/>
              <w:rPr>
                <w:rFonts w:cs="Arial"/>
                <w:b/>
                <w:color w:val="000000" w:themeColor="text1"/>
              </w:rPr>
            </w:pPr>
            <w:r w:rsidRPr="00E3245B">
              <w:rPr>
                <w:rFonts w:cs="Arial"/>
                <w:b/>
                <w:color w:val="000000" w:themeColor="text1"/>
              </w:rPr>
              <w:t>SERVICES</w:t>
            </w:r>
          </w:p>
        </w:tc>
      </w:tr>
      <w:tr w:rsidR="007242B5" w:rsidRPr="00E3245B" w:rsidTr="00CF4504">
        <w:tc>
          <w:tcPr>
            <w:tcW w:w="4219" w:type="dxa"/>
            <w:shd w:val="clear" w:color="auto" w:fill="FFFFFF" w:themeFill="background1"/>
            <w:vAlign w:val="center"/>
          </w:tcPr>
          <w:p w:rsidR="007242B5" w:rsidRPr="00E3245B" w:rsidRDefault="007242B5" w:rsidP="00CF4504">
            <w:pPr>
              <w:jc w:val="left"/>
              <w:rPr>
                <w:rFonts w:cs="Arial"/>
                <w:color w:val="000000" w:themeColor="text1"/>
                <w:szCs w:val="22"/>
              </w:rPr>
            </w:pPr>
            <w:r w:rsidRPr="00E3245B">
              <w:rPr>
                <w:rFonts w:cs="Arial"/>
                <w:color w:val="000000" w:themeColor="text1"/>
                <w:szCs w:val="22"/>
              </w:rPr>
              <w:t>Administration and Compliance</w:t>
            </w:r>
          </w:p>
        </w:tc>
        <w:tc>
          <w:tcPr>
            <w:tcW w:w="5351" w:type="dxa"/>
            <w:shd w:val="clear" w:color="auto" w:fill="FFFFFF" w:themeFill="background1"/>
          </w:tcPr>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Procurement, Fleet &amp; Building (Ascot Place)</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 xml:space="preserve">Compliance </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Corporate events</w:t>
            </w:r>
          </w:p>
        </w:tc>
      </w:tr>
      <w:tr w:rsidR="007242B5" w:rsidRPr="00E3245B" w:rsidTr="00CF4504">
        <w:tc>
          <w:tcPr>
            <w:tcW w:w="4219" w:type="dxa"/>
            <w:shd w:val="clear" w:color="auto" w:fill="FFFFFF" w:themeFill="background1"/>
            <w:vAlign w:val="center"/>
          </w:tcPr>
          <w:p w:rsidR="007242B5" w:rsidRPr="00E3245B" w:rsidRDefault="007242B5" w:rsidP="00CF4504">
            <w:pPr>
              <w:jc w:val="left"/>
              <w:rPr>
                <w:rFonts w:cs="Arial"/>
                <w:color w:val="000000" w:themeColor="text1"/>
                <w:szCs w:val="22"/>
              </w:rPr>
            </w:pPr>
            <w:r w:rsidRPr="00E3245B">
              <w:rPr>
                <w:rFonts w:cs="Arial"/>
                <w:color w:val="000000" w:themeColor="text1"/>
                <w:szCs w:val="22"/>
              </w:rPr>
              <w:t>Human Resources</w:t>
            </w:r>
          </w:p>
        </w:tc>
        <w:tc>
          <w:tcPr>
            <w:tcW w:w="5351" w:type="dxa"/>
            <w:shd w:val="clear" w:color="auto" w:fill="FFFFFF" w:themeFill="background1"/>
          </w:tcPr>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 xml:space="preserve">Human </w:t>
            </w:r>
            <w:r w:rsidR="007148BD">
              <w:rPr>
                <w:rFonts w:cs="Arial"/>
                <w:color w:val="000000" w:themeColor="text1"/>
              </w:rPr>
              <w:t>R</w:t>
            </w:r>
            <w:r w:rsidRPr="00E3245B">
              <w:rPr>
                <w:rFonts w:cs="Arial"/>
                <w:color w:val="000000" w:themeColor="text1"/>
              </w:rPr>
              <w:t xml:space="preserve">esource </w:t>
            </w:r>
            <w:r w:rsidR="007148BD">
              <w:rPr>
                <w:rFonts w:cs="Arial"/>
                <w:color w:val="000000" w:themeColor="text1"/>
              </w:rPr>
              <w:t>M</w:t>
            </w:r>
            <w:r w:rsidRPr="00E3245B">
              <w:rPr>
                <w:rFonts w:cs="Arial"/>
                <w:color w:val="000000" w:themeColor="text1"/>
              </w:rPr>
              <w:t xml:space="preserve">anagement </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 xml:space="preserve">Occupational </w:t>
            </w:r>
            <w:r w:rsidR="007148BD">
              <w:rPr>
                <w:rFonts w:cs="Arial"/>
                <w:color w:val="000000" w:themeColor="text1"/>
              </w:rPr>
              <w:t>S</w:t>
            </w:r>
            <w:r w:rsidRPr="00E3245B">
              <w:rPr>
                <w:rFonts w:cs="Arial"/>
                <w:color w:val="000000" w:themeColor="text1"/>
              </w:rPr>
              <w:t xml:space="preserve">afety and </w:t>
            </w:r>
            <w:r w:rsidR="007148BD">
              <w:rPr>
                <w:rFonts w:cs="Arial"/>
                <w:color w:val="000000" w:themeColor="text1"/>
              </w:rPr>
              <w:t>H</w:t>
            </w:r>
            <w:r w:rsidRPr="00E3245B">
              <w:rPr>
                <w:rFonts w:cs="Arial"/>
                <w:color w:val="000000" w:themeColor="text1"/>
              </w:rPr>
              <w:t>ealth</w:t>
            </w:r>
          </w:p>
        </w:tc>
      </w:tr>
      <w:tr w:rsidR="007242B5" w:rsidRPr="00E3245B" w:rsidTr="00CF4504">
        <w:tc>
          <w:tcPr>
            <w:tcW w:w="4219" w:type="dxa"/>
            <w:shd w:val="clear" w:color="auto" w:fill="FFFFFF" w:themeFill="background1"/>
            <w:vAlign w:val="center"/>
          </w:tcPr>
          <w:p w:rsidR="007242B5" w:rsidRPr="00E3245B" w:rsidRDefault="007242B5" w:rsidP="00CF4504">
            <w:pPr>
              <w:jc w:val="left"/>
              <w:rPr>
                <w:rFonts w:cs="Arial"/>
                <w:color w:val="000000" w:themeColor="text1"/>
                <w:szCs w:val="22"/>
              </w:rPr>
            </w:pPr>
            <w:r w:rsidRPr="00E3245B">
              <w:rPr>
                <w:rFonts w:cs="Arial"/>
                <w:color w:val="000000" w:themeColor="text1"/>
                <w:szCs w:val="22"/>
              </w:rPr>
              <w:t>Communications</w:t>
            </w:r>
          </w:p>
        </w:tc>
        <w:tc>
          <w:tcPr>
            <w:tcW w:w="5351" w:type="dxa"/>
            <w:shd w:val="clear" w:color="auto" w:fill="FFFFFF" w:themeFill="background1"/>
          </w:tcPr>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 xml:space="preserve">Corporate </w:t>
            </w:r>
            <w:r w:rsidR="007148BD">
              <w:rPr>
                <w:rFonts w:cs="Arial"/>
                <w:color w:val="000000" w:themeColor="text1"/>
              </w:rPr>
              <w:t>C</w:t>
            </w:r>
            <w:r w:rsidRPr="00E3245B">
              <w:rPr>
                <w:rFonts w:cs="Arial"/>
                <w:color w:val="000000" w:themeColor="text1"/>
              </w:rPr>
              <w:t xml:space="preserve">ommunications </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 xml:space="preserve">Corporate </w:t>
            </w:r>
            <w:r w:rsidR="007148BD">
              <w:rPr>
                <w:rFonts w:cs="Arial"/>
                <w:color w:val="000000" w:themeColor="text1"/>
              </w:rPr>
              <w:t>w</w:t>
            </w:r>
            <w:r w:rsidRPr="00E3245B">
              <w:rPr>
                <w:rFonts w:cs="Arial"/>
                <w:color w:val="000000" w:themeColor="text1"/>
              </w:rPr>
              <w:t>ebsites</w:t>
            </w:r>
          </w:p>
        </w:tc>
      </w:tr>
      <w:tr w:rsidR="007242B5" w:rsidRPr="00E3245B" w:rsidTr="00CF4504">
        <w:tc>
          <w:tcPr>
            <w:tcW w:w="4219" w:type="dxa"/>
            <w:shd w:val="clear" w:color="auto" w:fill="FFFFFF" w:themeFill="background1"/>
            <w:vAlign w:val="center"/>
          </w:tcPr>
          <w:p w:rsidR="007242B5" w:rsidRPr="00E3245B" w:rsidRDefault="007242B5" w:rsidP="00CF4504">
            <w:pPr>
              <w:jc w:val="left"/>
              <w:rPr>
                <w:rFonts w:cs="Arial"/>
                <w:color w:val="000000" w:themeColor="text1"/>
                <w:szCs w:val="22"/>
              </w:rPr>
            </w:pPr>
            <w:r w:rsidRPr="00E3245B">
              <w:rPr>
                <w:rFonts w:cs="Arial"/>
                <w:color w:val="000000" w:themeColor="text1"/>
                <w:szCs w:val="22"/>
              </w:rPr>
              <w:t>Information Services</w:t>
            </w:r>
          </w:p>
        </w:tc>
        <w:tc>
          <w:tcPr>
            <w:tcW w:w="5351" w:type="dxa"/>
            <w:shd w:val="clear" w:color="auto" w:fill="FFFFFF" w:themeFill="background1"/>
          </w:tcPr>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Help Desk</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IT Projects</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 xml:space="preserve">Records </w:t>
            </w:r>
            <w:r w:rsidR="007148BD">
              <w:rPr>
                <w:rFonts w:cs="Arial"/>
                <w:color w:val="000000" w:themeColor="text1"/>
              </w:rPr>
              <w:t>M</w:t>
            </w:r>
            <w:r w:rsidRPr="00E3245B">
              <w:rPr>
                <w:rFonts w:cs="Arial"/>
                <w:color w:val="000000" w:themeColor="text1"/>
              </w:rPr>
              <w:t>anagement</w:t>
            </w:r>
          </w:p>
        </w:tc>
      </w:tr>
      <w:tr w:rsidR="007242B5" w:rsidRPr="00E3245B" w:rsidTr="00CF4504">
        <w:tc>
          <w:tcPr>
            <w:tcW w:w="4219" w:type="dxa"/>
            <w:shd w:val="clear" w:color="auto" w:fill="FFFFFF" w:themeFill="background1"/>
            <w:vAlign w:val="center"/>
          </w:tcPr>
          <w:p w:rsidR="007242B5" w:rsidRPr="00E3245B" w:rsidRDefault="007242B5" w:rsidP="00CF4504">
            <w:pPr>
              <w:jc w:val="left"/>
              <w:rPr>
                <w:rFonts w:cs="Arial"/>
                <w:color w:val="000000" w:themeColor="text1"/>
                <w:szCs w:val="22"/>
              </w:rPr>
            </w:pPr>
            <w:r w:rsidRPr="00E3245B">
              <w:rPr>
                <w:rFonts w:cs="Arial"/>
                <w:color w:val="000000" w:themeColor="text1"/>
                <w:szCs w:val="22"/>
              </w:rPr>
              <w:t>Finance Services</w:t>
            </w:r>
          </w:p>
        </w:tc>
        <w:tc>
          <w:tcPr>
            <w:tcW w:w="5351" w:type="dxa"/>
            <w:shd w:val="clear" w:color="auto" w:fill="FFFFFF" w:themeFill="background1"/>
          </w:tcPr>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Financial management and reporting</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Asset management</w:t>
            </w:r>
          </w:p>
          <w:p w:rsidR="007242B5" w:rsidRPr="00E3245B" w:rsidRDefault="007242B5" w:rsidP="00857DAB">
            <w:pPr>
              <w:pStyle w:val="ListParagraph"/>
              <w:numPr>
                <w:ilvl w:val="0"/>
                <w:numId w:val="8"/>
              </w:numPr>
              <w:jc w:val="left"/>
              <w:rPr>
                <w:rFonts w:cs="Arial"/>
                <w:color w:val="000000" w:themeColor="text1"/>
              </w:rPr>
            </w:pPr>
            <w:r w:rsidRPr="00E3245B">
              <w:rPr>
                <w:rFonts w:cs="Arial"/>
                <w:color w:val="000000" w:themeColor="text1"/>
              </w:rPr>
              <w:t>Payroll</w:t>
            </w:r>
          </w:p>
        </w:tc>
      </w:tr>
    </w:tbl>
    <w:p w:rsidR="007242B5" w:rsidRPr="00E3245B" w:rsidRDefault="007242B5" w:rsidP="007242B5">
      <w:pPr>
        <w:rPr>
          <w:rFonts w:cs="Arial"/>
          <w:color w:val="000000" w:themeColor="text1"/>
          <w:szCs w:val="22"/>
        </w:rPr>
      </w:pPr>
    </w:p>
    <w:p w:rsidR="002E3B71" w:rsidRPr="00287FC4" w:rsidRDefault="002E3B71" w:rsidP="002E3B71">
      <w:pPr>
        <w:pStyle w:val="HROne"/>
        <w:rPr>
          <w:color w:val="000000" w:themeColor="text1"/>
        </w:rPr>
      </w:pPr>
      <w:bookmarkStart w:id="19" w:name="_Toc535999141"/>
      <w:r w:rsidRPr="005370F8">
        <w:rPr>
          <w:color w:val="000000" w:themeColor="text1"/>
        </w:rPr>
        <w:lastRenderedPageBreak/>
        <w:t>The EMRC’s Access and Inclusion Policy Statement</w:t>
      </w:r>
      <w:bookmarkEnd w:id="19"/>
    </w:p>
    <w:p w:rsidR="002E3B71" w:rsidRPr="00E3245B" w:rsidRDefault="002E3B71" w:rsidP="002E3B71">
      <w:pPr>
        <w:rPr>
          <w:color w:val="000000" w:themeColor="text1"/>
        </w:rPr>
      </w:pPr>
      <w:r w:rsidRPr="00E3245B">
        <w:rPr>
          <w:color w:val="000000" w:themeColor="text1"/>
        </w:rPr>
        <w:t xml:space="preserve">The EMRC is committed to achieving the </w:t>
      </w:r>
      <w:r w:rsidR="00A212B1" w:rsidRPr="00E3245B">
        <w:rPr>
          <w:color w:val="000000" w:themeColor="text1"/>
        </w:rPr>
        <w:t>eight</w:t>
      </w:r>
      <w:r w:rsidRPr="00E3245B">
        <w:rPr>
          <w:color w:val="000000" w:themeColor="text1"/>
        </w:rPr>
        <w:t xml:space="preserve"> desired outcomes of our Disability Access and Inclusion Plan 2018 to 2023, which are: </w:t>
      </w:r>
    </w:p>
    <w:p w:rsidR="002E3B71" w:rsidRPr="00E3245B" w:rsidRDefault="002E3B71" w:rsidP="002E3B71">
      <w:pPr>
        <w:rPr>
          <w:color w:val="000000" w:themeColor="text1"/>
        </w:rPr>
      </w:pPr>
    </w:p>
    <w:p w:rsidR="003849DF" w:rsidRPr="00E3245B" w:rsidRDefault="003849DF" w:rsidP="003849DF">
      <w:pPr>
        <w:pStyle w:val="ListParagraph"/>
        <w:rPr>
          <w:color w:val="000000" w:themeColor="text1"/>
        </w:rPr>
      </w:pPr>
    </w:p>
    <w:p w:rsidR="002E3B71" w:rsidRPr="00E3245B" w:rsidRDefault="002E3B71" w:rsidP="00857DAB">
      <w:pPr>
        <w:pStyle w:val="ListParagraph"/>
        <w:numPr>
          <w:ilvl w:val="0"/>
          <w:numId w:val="10"/>
        </w:numPr>
        <w:rPr>
          <w:color w:val="000000" w:themeColor="text1"/>
        </w:rPr>
      </w:pPr>
      <w:r w:rsidRPr="00E3245B">
        <w:rPr>
          <w:color w:val="000000" w:themeColor="text1"/>
        </w:rPr>
        <w:t>People with disability have the same opportunities as other people to access the services of, and any events organised by, the EMRC.</w:t>
      </w:r>
    </w:p>
    <w:p w:rsidR="002E3B71" w:rsidRPr="00E3245B" w:rsidRDefault="002E3B71" w:rsidP="002E3B71">
      <w:pPr>
        <w:rPr>
          <w:color w:val="000000" w:themeColor="text1"/>
        </w:rPr>
      </w:pPr>
    </w:p>
    <w:p w:rsidR="002E3B71" w:rsidRPr="00E3245B" w:rsidRDefault="002E3B71" w:rsidP="00857DAB">
      <w:pPr>
        <w:pStyle w:val="ListParagraph"/>
        <w:numPr>
          <w:ilvl w:val="0"/>
          <w:numId w:val="10"/>
        </w:numPr>
        <w:rPr>
          <w:color w:val="000000" w:themeColor="text1"/>
        </w:rPr>
      </w:pPr>
      <w:r w:rsidRPr="00E3245B">
        <w:rPr>
          <w:color w:val="000000" w:themeColor="text1"/>
        </w:rPr>
        <w:t>People with disability have the same opportunities as other people to access the buildings and other facilities of the EMRC.</w:t>
      </w:r>
    </w:p>
    <w:p w:rsidR="002E3B71" w:rsidRPr="00E3245B" w:rsidRDefault="002E3B71" w:rsidP="002E3B71">
      <w:pPr>
        <w:rPr>
          <w:color w:val="000000" w:themeColor="text1"/>
        </w:rPr>
      </w:pPr>
    </w:p>
    <w:p w:rsidR="002E3B71" w:rsidRPr="00E3245B" w:rsidRDefault="002E3B71" w:rsidP="00857DAB">
      <w:pPr>
        <w:pStyle w:val="ListParagraph"/>
        <w:numPr>
          <w:ilvl w:val="0"/>
          <w:numId w:val="10"/>
        </w:numPr>
        <w:rPr>
          <w:color w:val="000000" w:themeColor="text1"/>
        </w:rPr>
      </w:pPr>
      <w:r w:rsidRPr="00E3245B">
        <w:rPr>
          <w:color w:val="000000" w:themeColor="text1"/>
        </w:rPr>
        <w:t>People with disability receive information from the EMRC in a format that will enable them to  access the information</w:t>
      </w:r>
      <w:r w:rsidR="00287FC4">
        <w:rPr>
          <w:color w:val="000000" w:themeColor="text1"/>
        </w:rPr>
        <w:t xml:space="preserve"> as readily as</w:t>
      </w:r>
      <w:r w:rsidRPr="00E3245B">
        <w:rPr>
          <w:color w:val="000000" w:themeColor="text1"/>
        </w:rPr>
        <w:t xml:space="preserve"> other people are able to access</w:t>
      </w:r>
      <w:r w:rsidR="00287FC4">
        <w:rPr>
          <w:color w:val="000000" w:themeColor="text1"/>
        </w:rPr>
        <w:t xml:space="preserve"> it</w:t>
      </w:r>
      <w:r w:rsidRPr="00E3245B">
        <w:rPr>
          <w:color w:val="000000" w:themeColor="text1"/>
        </w:rPr>
        <w:t xml:space="preserve">. </w:t>
      </w:r>
    </w:p>
    <w:p w:rsidR="002E3B71" w:rsidRPr="00E3245B" w:rsidRDefault="002E3B71" w:rsidP="002E3B71">
      <w:pPr>
        <w:rPr>
          <w:color w:val="000000" w:themeColor="text1"/>
        </w:rPr>
      </w:pPr>
    </w:p>
    <w:p w:rsidR="002E3B71" w:rsidRPr="00E3245B" w:rsidRDefault="002E3B71" w:rsidP="00857DAB">
      <w:pPr>
        <w:pStyle w:val="ListParagraph"/>
        <w:numPr>
          <w:ilvl w:val="0"/>
          <w:numId w:val="10"/>
        </w:numPr>
        <w:rPr>
          <w:color w:val="000000" w:themeColor="text1"/>
        </w:rPr>
      </w:pPr>
      <w:r w:rsidRPr="00E3245B">
        <w:rPr>
          <w:color w:val="000000" w:themeColor="text1"/>
        </w:rPr>
        <w:t>People with disability receive the same level and quality of service from the staff and contractors of the EMRC</w:t>
      </w:r>
      <w:r w:rsidR="009571BE">
        <w:rPr>
          <w:color w:val="000000" w:themeColor="text1"/>
        </w:rPr>
        <w:t xml:space="preserve"> as other people receive from the staff and contractors of the EMRC</w:t>
      </w:r>
      <w:r w:rsidRPr="00E3245B">
        <w:rPr>
          <w:color w:val="000000" w:themeColor="text1"/>
        </w:rPr>
        <w:t>.</w:t>
      </w:r>
    </w:p>
    <w:p w:rsidR="002E3B71" w:rsidRPr="00E3245B" w:rsidRDefault="002E3B71" w:rsidP="002E3B71">
      <w:pPr>
        <w:rPr>
          <w:color w:val="000000" w:themeColor="text1"/>
        </w:rPr>
      </w:pPr>
    </w:p>
    <w:p w:rsidR="002E3B71" w:rsidRPr="00E3245B" w:rsidRDefault="002E3B71" w:rsidP="00857DAB">
      <w:pPr>
        <w:pStyle w:val="ListParagraph"/>
        <w:numPr>
          <w:ilvl w:val="0"/>
          <w:numId w:val="10"/>
        </w:numPr>
        <w:rPr>
          <w:color w:val="000000" w:themeColor="text1"/>
        </w:rPr>
      </w:pPr>
      <w:r w:rsidRPr="00E3245B">
        <w:rPr>
          <w:color w:val="000000" w:themeColor="text1"/>
        </w:rPr>
        <w:t>People with disability have the same opportunities as other people to make complaints to the EMRC.</w:t>
      </w:r>
    </w:p>
    <w:p w:rsidR="002E3B71" w:rsidRPr="00E3245B" w:rsidRDefault="002E3B71" w:rsidP="002E3B71">
      <w:pPr>
        <w:rPr>
          <w:color w:val="000000" w:themeColor="text1"/>
        </w:rPr>
      </w:pPr>
    </w:p>
    <w:p w:rsidR="002E3B71" w:rsidRPr="00E3245B" w:rsidRDefault="002E3B71" w:rsidP="00857DAB">
      <w:pPr>
        <w:pStyle w:val="ListParagraph"/>
        <w:numPr>
          <w:ilvl w:val="0"/>
          <w:numId w:val="10"/>
        </w:numPr>
        <w:rPr>
          <w:color w:val="000000" w:themeColor="text1"/>
        </w:rPr>
      </w:pPr>
      <w:r w:rsidRPr="00E3245B">
        <w:rPr>
          <w:color w:val="000000" w:themeColor="text1"/>
        </w:rPr>
        <w:t>People with disability have the same opportunities as other people to participate in any public consultation by the EMRC.</w:t>
      </w:r>
    </w:p>
    <w:p w:rsidR="002E3B71" w:rsidRPr="00E3245B" w:rsidRDefault="002E3B71" w:rsidP="002E3B71">
      <w:pPr>
        <w:rPr>
          <w:color w:val="000000" w:themeColor="text1"/>
        </w:rPr>
      </w:pPr>
    </w:p>
    <w:p w:rsidR="002E3B71" w:rsidRDefault="002E3B71" w:rsidP="00857DAB">
      <w:pPr>
        <w:pStyle w:val="ListParagraph"/>
        <w:numPr>
          <w:ilvl w:val="0"/>
          <w:numId w:val="10"/>
        </w:numPr>
        <w:rPr>
          <w:color w:val="000000" w:themeColor="text1"/>
        </w:rPr>
      </w:pPr>
      <w:r w:rsidRPr="00E3245B">
        <w:rPr>
          <w:color w:val="000000" w:themeColor="text1"/>
        </w:rPr>
        <w:t>People with disability have the same opportunities as other people to obtain and maintain employment with the EMRC.</w:t>
      </w:r>
    </w:p>
    <w:p w:rsidR="00287FC4" w:rsidRPr="002E7EFB" w:rsidRDefault="00287FC4" w:rsidP="002E7EFB">
      <w:pPr>
        <w:pStyle w:val="ListParagraph"/>
        <w:rPr>
          <w:color w:val="000000" w:themeColor="text1"/>
        </w:rPr>
      </w:pPr>
    </w:p>
    <w:p w:rsidR="00287FC4" w:rsidRPr="00E3245B" w:rsidRDefault="00287FC4" w:rsidP="00857DAB">
      <w:pPr>
        <w:pStyle w:val="ListParagraph"/>
        <w:numPr>
          <w:ilvl w:val="0"/>
          <w:numId w:val="10"/>
        </w:numPr>
        <w:rPr>
          <w:color w:val="000000" w:themeColor="text1"/>
        </w:rPr>
      </w:pPr>
      <w:r w:rsidRPr="00E3245B">
        <w:rPr>
          <w:color w:val="000000" w:themeColor="text1"/>
        </w:rPr>
        <w:t>The EMRC Council ensures that a Disability Access and Inclusion Policy and Plan are developed, implemented and reviewed regularly</w:t>
      </w:r>
      <w:r>
        <w:rPr>
          <w:color w:val="000000" w:themeColor="text1"/>
        </w:rPr>
        <w:t>.</w:t>
      </w:r>
    </w:p>
    <w:p w:rsidR="00A212B1" w:rsidRPr="00E3245B" w:rsidRDefault="00A212B1" w:rsidP="00A212B1">
      <w:pPr>
        <w:pStyle w:val="ListParagraph"/>
        <w:rPr>
          <w:color w:val="000000" w:themeColor="text1"/>
        </w:rPr>
      </w:pPr>
    </w:p>
    <w:p w:rsidR="00A212B1" w:rsidRPr="00E3245B" w:rsidRDefault="00A212B1" w:rsidP="00A212B1">
      <w:pPr>
        <w:pStyle w:val="ListParagraph"/>
        <w:rPr>
          <w:color w:val="000000" w:themeColor="text1"/>
        </w:rPr>
      </w:pPr>
    </w:p>
    <w:p w:rsidR="002E3B71" w:rsidRPr="00E3245B" w:rsidRDefault="002E3B71" w:rsidP="002E3B71">
      <w:pPr>
        <w:rPr>
          <w:color w:val="000000" w:themeColor="text1"/>
        </w:rPr>
      </w:pPr>
    </w:p>
    <w:p w:rsidR="00555DBA" w:rsidRPr="00E3245B" w:rsidRDefault="00555DBA" w:rsidP="00555DBA">
      <w:pPr>
        <w:shd w:val="clear" w:color="auto" w:fill="FFFFFF"/>
        <w:spacing w:line="276" w:lineRule="auto"/>
        <w:rPr>
          <w:color w:val="000000" w:themeColor="text1"/>
        </w:rPr>
      </w:pPr>
      <w:r w:rsidRPr="00E3245B">
        <w:rPr>
          <w:color w:val="000000" w:themeColor="text1"/>
        </w:rPr>
        <w:t xml:space="preserve">It is our intention to deliver facilities, services and events that are open, available and accessible to the whole community, regardless of ability, ethnicity, gender, age or any other perceived difference. </w:t>
      </w:r>
    </w:p>
    <w:p w:rsidR="00555DBA" w:rsidRPr="00E3245B" w:rsidRDefault="00555DBA" w:rsidP="00555DBA">
      <w:pPr>
        <w:shd w:val="clear" w:color="auto" w:fill="FFFFFF"/>
        <w:spacing w:line="276" w:lineRule="auto"/>
        <w:rPr>
          <w:color w:val="000000" w:themeColor="text1"/>
        </w:rPr>
      </w:pPr>
    </w:p>
    <w:p w:rsidR="00555DBA" w:rsidRPr="00E3245B" w:rsidRDefault="00555DBA" w:rsidP="00555DBA">
      <w:pPr>
        <w:shd w:val="clear" w:color="auto" w:fill="FFFFFF"/>
        <w:spacing w:line="276" w:lineRule="auto"/>
        <w:rPr>
          <w:color w:val="000000" w:themeColor="text1"/>
        </w:rPr>
      </w:pPr>
      <w:r w:rsidRPr="00E3245B">
        <w:rPr>
          <w:color w:val="000000" w:themeColor="text1"/>
        </w:rPr>
        <w:t>This Disability Access and Inclusion Plan 2018 to 2023 demonstrates our commitment to furthering the principles and meeting the objectives of the Disability Services Act 1993.</w:t>
      </w:r>
    </w:p>
    <w:p w:rsidR="00555DBA" w:rsidRDefault="00555DBA" w:rsidP="002E3B71">
      <w:pPr>
        <w:rPr>
          <w:color w:val="000000" w:themeColor="text1"/>
        </w:rPr>
      </w:pPr>
    </w:p>
    <w:p w:rsidR="009C19FE" w:rsidRDefault="009C19FE" w:rsidP="002E3B71">
      <w:pPr>
        <w:rPr>
          <w:color w:val="000000" w:themeColor="text1"/>
        </w:rPr>
      </w:pPr>
    </w:p>
    <w:p w:rsidR="00555DBA" w:rsidRPr="00E3245B" w:rsidRDefault="009C19FE" w:rsidP="009C19FE">
      <w:pPr>
        <w:rPr>
          <w:b/>
          <w:color w:val="000000" w:themeColor="text1"/>
          <w:sz w:val="28"/>
        </w:rPr>
      </w:pPr>
      <w:r>
        <w:rPr>
          <w:color w:val="000000" w:themeColor="text1"/>
        </w:rPr>
        <w:t>The EMRC also acknowledges and supports the United Nations Agenda 2030</w:t>
      </w:r>
      <w:r w:rsidRPr="00FA6118">
        <w:rPr>
          <w:color w:val="000000" w:themeColor="text1"/>
        </w:rPr>
        <w:t xml:space="preserve"> </w:t>
      </w:r>
      <w:r>
        <w:rPr>
          <w:color w:val="000000" w:themeColor="text1"/>
        </w:rPr>
        <w:t>Sustainable Development Goals, which have been ratified by the Australian Government. By committing to achieving these outcomes, the EMRC recognises that this will also support the achievement of employment and inclusion for all.</w:t>
      </w:r>
    </w:p>
    <w:p w:rsidR="009C19FE" w:rsidRDefault="009C19FE">
      <w:pPr>
        <w:jc w:val="left"/>
        <w:rPr>
          <w:b/>
          <w:color w:val="000000" w:themeColor="text1"/>
          <w:sz w:val="28"/>
        </w:rPr>
      </w:pPr>
      <w:r>
        <w:rPr>
          <w:color w:val="000000" w:themeColor="text1"/>
        </w:rPr>
        <w:br w:type="page"/>
      </w:r>
    </w:p>
    <w:p w:rsidR="00944662" w:rsidRPr="00E3245B" w:rsidRDefault="002E3B71" w:rsidP="002E3B71">
      <w:pPr>
        <w:pStyle w:val="HROne"/>
        <w:rPr>
          <w:color w:val="000000" w:themeColor="text1"/>
        </w:rPr>
      </w:pPr>
      <w:bookmarkStart w:id="20" w:name="_Toc535999142"/>
      <w:r w:rsidRPr="00E3245B">
        <w:rPr>
          <w:color w:val="000000" w:themeColor="text1"/>
        </w:rPr>
        <w:lastRenderedPageBreak/>
        <w:t>Progress since</w:t>
      </w:r>
      <w:r w:rsidR="00CF4504" w:rsidRPr="00E3245B">
        <w:rPr>
          <w:color w:val="000000" w:themeColor="text1"/>
        </w:rPr>
        <w:t xml:space="preserve"> 2010</w:t>
      </w:r>
      <w:bookmarkEnd w:id="20"/>
    </w:p>
    <w:p w:rsidR="00CF4504" w:rsidRPr="00E3245B" w:rsidRDefault="00CF4504" w:rsidP="00E3245B">
      <w:pPr>
        <w:rPr>
          <w:color w:val="000000" w:themeColor="text1"/>
        </w:rPr>
      </w:pPr>
      <w:r w:rsidRPr="00E3245B">
        <w:rPr>
          <w:color w:val="000000" w:themeColor="text1"/>
        </w:rPr>
        <w:t xml:space="preserve">The EMRC is committed to facilitating the inclusion of people with disability and has </w:t>
      </w:r>
      <w:r w:rsidR="00B550CC" w:rsidRPr="00E3245B">
        <w:rPr>
          <w:color w:val="000000" w:themeColor="text1"/>
        </w:rPr>
        <w:t>implemented a number of key initiatives as</w:t>
      </w:r>
      <w:r w:rsidRPr="00E3245B">
        <w:rPr>
          <w:color w:val="000000" w:themeColor="text1"/>
        </w:rPr>
        <w:t xml:space="preserve"> detailed below.</w:t>
      </w:r>
    </w:p>
    <w:p w:rsidR="00E3245B" w:rsidRPr="00E3245B" w:rsidRDefault="00E3245B" w:rsidP="00E3245B">
      <w:pPr>
        <w:rPr>
          <w:color w:val="000000" w:themeColor="text1"/>
        </w:rPr>
      </w:pPr>
    </w:p>
    <w:tbl>
      <w:tblPr>
        <w:tblStyle w:val="TableGrid"/>
        <w:tblW w:w="0" w:type="auto"/>
        <w:tblLook w:val="04A0" w:firstRow="1" w:lastRow="0" w:firstColumn="1" w:lastColumn="0" w:noHBand="0" w:noVBand="1"/>
      </w:tblPr>
      <w:tblGrid>
        <w:gridCol w:w="8188"/>
        <w:gridCol w:w="1382"/>
      </w:tblGrid>
      <w:tr w:rsidR="00E3245B" w:rsidRPr="00E3245B" w:rsidTr="00B550CC">
        <w:trPr>
          <w:trHeight w:val="456"/>
          <w:tblHeader/>
        </w:trPr>
        <w:tc>
          <w:tcPr>
            <w:tcW w:w="8188" w:type="dxa"/>
            <w:shd w:val="clear" w:color="auto" w:fill="BFBFBF" w:themeFill="background1" w:themeFillShade="BF"/>
            <w:vAlign w:val="center"/>
          </w:tcPr>
          <w:p w:rsidR="00CF4504" w:rsidRPr="00E3245B" w:rsidRDefault="00B550CC" w:rsidP="00B550CC">
            <w:pPr>
              <w:jc w:val="left"/>
              <w:rPr>
                <w:b/>
                <w:color w:val="000000" w:themeColor="text1"/>
              </w:rPr>
            </w:pPr>
            <w:r w:rsidRPr="00E3245B">
              <w:rPr>
                <w:b/>
                <w:color w:val="000000" w:themeColor="text1"/>
              </w:rPr>
              <w:t>Initiatives</w:t>
            </w:r>
            <w:r w:rsidR="00CF4504" w:rsidRPr="00E3245B">
              <w:rPr>
                <w:b/>
                <w:color w:val="000000" w:themeColor="text1"/>
              </w:rPr>
              <w:t xml:space="preserve"> </w:t>
            </w:r>
          </w:p>
        </w:tc>
        <w:tc>
          <w:tcPr>
            <w:tcW w:w="1382" w:type="dxa"/>
            <w:shd w:val="clear" w:color="auto" w:fill="BFBFBF" w:themeFill="background1" w:themeFillShade="BF"/>
            <w:vAlign w:val="center"/>
          </w:tcPr>
          <w:p w:rsidR="00CF4504" w:rsidRPr="00E3245B" w:rsidRDefault="00CF4504" w:rsidP="00CF4504">
            <w:pPr>
              <w:jc w:val="left"/>
              <w:rPr>
                <w:b/>
                <w:color w:val="000000" w:themeColor="text1"/>
              </w:rPr>
            </w:pPr>
            <w:r w:rsidRPr="00E3245B">
              <w:rPr>
                <w:b/>
                <w:color w:val="000000" w:themeColor="text1"/>
              </w:rPr>
              <w:t>Year</w:t>
            </w:r>
          </w:p>
        </w:tc>
      </w:tr>
      <w:tr w:rsidR="00B550CC" w:rsidRPr="00E3245B" w:rsidTr="00CF4504">
        <w:trPr>
          <w:trHeight w:val="407"/>
        </w:trPr>
        <w:tc>
          <w:tcPr>
            <w:tcW w:w="8188" w:type="dxa"/>
            <w:vAlign w:val="center"/>
          </w:tcPr>
          <w:p w:rsidR="00B550CC" w:rsidRPr="00E3245B" w:rsidRDefault="00B550CC" w:rsidP="00857DAB">
            <w:pPr>
              <w:pStyle w:val="ListParagraph"/>
              <w:numPr>
                <w:ilvl w:val="0"/>
                <w:numId w:val="11"/>
              </w:numPr>
              <w:rPr>
                <w:color w:val="000000" w:themeColor="text1"/>
              </w:rPr>
            </w:pPr>
            <w:r w:rsidRPr="00E3245B">
              <w:rPr>
                <w:color w:val="000000" w:themeColor="text1"/>
              </w:rPr>
              <w:t>Partnership with Edge Employment Services (Disability Service Provider)</w:t>
            </w:r>
          </w:p>
        </w:tc>
        <w:tc>
          <w:tcPr>
            <w:tcW w:w="1382" w:type="dxa"/>
            <w:vAlign w:val="center"/>
          </w:tcPr>
          <w:p w:rsidR="00B550CC" w:rsidRPr="00E3245B" w:rsidRDefault="00555DBA" w:rsidP="00CF4504">
            <w:pPr>
              <w:jc w:val="left"/>
              <w:rPr>
                <w:color w:val="000000" w:themeColor="text1"/>
              </w:rPr>
            </w:pPr>
            <w:r w:rsidRPr="00E3245B">
              <w:rPr>
                <w:color w:val="000000" w:themeColor="text1"/>
              </w:rPr>
              <w:t>ongoing</w:t>
            </w:r>
          </w:p>
        </w:tc>
      </w:tr>
      <w:tr w:rsidR="00CF4504" w:rsidRPr="00E3245B" w:rsidTr="00CF4504">
        <w:trPr>
          <w:trHeight w:val="407"/>
        </w:trPr>
        <w:tc>
          <w:tcPr>
            <w:tcW w:w="8188" w:type="dxa"/>
            <w:vAlign w:val="center"/>
          </w:tcPr>
          <w:p w:rsidR="00CF4504" w:rsidRPr="00E3245B" w:rsidRDefault="00CF4504" w:rsidP="00857DAB">
            <w:pPr>
              <w:pStyle w:val="ListParagraph"/>
              <w:numPr>
                <w:ilvl w:val="0"/>
                <w:numId w:val="11"/>
              </w:numPr>
              <w:rPr>
                <w:color w:val="000000" w:themeColor="text1"/>
              </w:rPr>
            </w:pPr>
            <w:r w:rsidRPr="00E3245B">
              <w:rPr>
                <w:color w:val="000000" w:themeColor="text1"/>
              </w:rPr>
              <w:t>Adoption of a Disability Access and Inclusion Policy</w:t>
            </w:r>
            <w:r w:rsidR="00D80520" w:rsidRPr="00E3245B">
              <w:rPr>
                <w:color w:val="000000" w:themeColor="text1"/>
              </w:rPr>
              <w:t xml:space="preserve"> and the EMRC’s first Disability Access and Inclusion Plan (DAIP)</w:t>
            </w:r>
          </w:p>
        </w:tc>
        <w:tc>
          <w:tcPr>
            <w:tcW w:w="1382" w:type="dxa"/>
            <w:vAlign w:val="center"/>
          </w:tcPr>
          <w:p w:rsidR="00CF4504" w:rsidRPr="00E3245B" w:rsidRDefault="00B550CC" w:rsidP="00CF4504">
            <w:pPr>
              <w:jc w:val="left"/>
              <w:rPr>
                <w:color w:val="000000" w:themeColor="text1"/>
              </w:rPr>
            </w:pPr>
            <w:r w:rsidRPr="00E3245B">
              <w:rPr>
                <w:color w:val="000000" w:themeColor="text1"/>
              </w:rPr>
              <w:t>2010</w:t>
            </w:r>
          </w:p>
        </w:tc>
      </w:tr>
      <w:tr w:rsidR="00CF4504" w:rsidRPr="00E3245B" w:rsidTr="00CF4504">
        <w:trPr>
          <w:trHeight w:val="407"/>
        </w:trPr>
        <w:tc>
          <w:tcPr>
            <w:tcW w:w="8188" w:type="dxa"/>
            <w:vAlign w:val="center"/>
          </w:tcPr>
          <w:p w:rsidR="00B550CC" w:rsidRPr="00E3245B" w:rsidRDefault="00B550CC" w:rsidP="00857DAB">
            <w:pPr>
              <w:pStyle w:val="ListParagraph"/>
              <w:numPr>
                <w:ilvl w:val="0"/>
                <w:numId w:val="11"/>
              </w:numPr>
              <w:rPr>
                <w:color w:val="000000" w:themeColor="text1"/>
              </w:rPr>
            </w:pPr>
            <w:r w:rsidRPr="00E3245B">
              <w:rPr>
                <w:color w:val="000000" w:themeColor="text1"/>
              </w:rPr>
              <w:t xml:space="preserve">Upgrade to the </w:t>
            </w:r>
            <w:r w:rsidR="00CF4504" w:rsidRPr="00E3245B">
              <w:rPr>
                <w:color w:val="000000" w:themeColor="text1"/>
              </w:rPr>
              <w:t xml:space="preserve">Red Hill </w:t>
            </w:r>
            <w:r w:rsidRPr="00E3245B">
              <w:rPr>
                <w:color w:val="000000" w:themeColor="text1"/>
              </w:rPr>
              <w:t xml:space="preserve">Waste Management Facility </w:t>
            </w:r>
            <w:r w:rsidR="00CF4504" w:rsidRPr="00E3245B">
              <w:rPr>
                <w:color w:val="000000" w:themeColor="text1"/>
              </w:rPr>
              <w:t xml:space="preserve">administration building </w:t>
            </w:r>
            <w:r w:rsidRPr="00E3245B">
              <w:rPr>
                <w:color w:val="000000" w:themeColor="text1"/>
              </w:rPr>
              <w:t>include</w:t>
            </w:r>
            <w:r w:rsidR="00D80520" w:rsidRPr="00E3245B">
              <w:rPr>
                <w:color w:val="000000" w:themeColor="text1"/>
              </w:rPr>
              <w:t>s</w:t>
            </w:r>
            <w:r w:rsidRPr="00E3245B">
              <w:rPr>
                <w:color w:val="000000" w:themeColor="text1"/>
              </w:rPr>
              <w:t>:</w:t>
            </w:r>
          </w:p>
          <w:p w:rsidR="00CF4504" w:rsidRPr="00E3245B" w:rsidRDefault="00B550CC" w:rsidP="00857DAB">
            <w:pPr>
              <w:pStyle w:val="ListParagraph"/>
              <w:numPr>
                <w:ilvl w:val="1"/>
                <w:numId w:val="11"/>
              </w:numPr>
              <w:rPr>
                <w:color w:val="000000" w:themeColor="text1"/>
              </w:rPr>
            </w:pPr>
            <w:r w:rsidRPr="00E3245B">
              <w:rPr>
                <w:color w:val="000000" w:themeColor="text1"/>
              </w:rPr>
              <w:t>Wheelchair</w:t>
            </w:r>
            <w:r w:rsidR="00CF4504" w:rsidRPr="00E3245B">
              <w:rPr>
                <w:color w:val="000000" w:themeColor="text1"/>
              </w:rPr>
              <w:t xml:space="preserve"> accessible ramp</w:t>
            </w:r>
          </w:p>
          <w:p w:rsidR="00B550CC" w:rsidRPr="00E3245B" w:rsidRDefault="00B550CC" w:rsidP="00857DAB">
            <w:pPr>
              <w:pStyle w:val="ListParagraph"/>
              <w:numPr>
                <w:ilvl w:val="1"/>
                <w:numId w:val="11"/>
              </w:numPr>
              <w:rPr>
                <w:color w:val="000000" w:themeColor="text1"/>
              </w:rPr>
            </w:pPr>
            <w:r w:rsidRPr="00E3245B">
              <w:rPr>
                <w:color w:val="000000" w:themeColor="text1"/>
              </w:rPr>
              <w:t>Disabled toilet</w:t>
            </w:r>
          </w:p>
          <w:p w:rsidR="00B550CC" w:rsidRPr="00E3245B" w:rsidRDefault="00B550CC" w:rsidP="00857DAB">
            <w:pPr>
              <w:pStyle w:val="ListParagraph"/>
              <w:numPr>
                <w:ilvl w:val="1"/>
                <w:numId w:val="11"/>
              </w:numPr>
              <w:rPr>
                <w:color w:val="000000" w:themeColor="text1"/>
              </w:rPr>
            </w:pPr>
            <w:r w:rsidRPr="00E3245B">
              <w:rPr>
                <w:color w:val="000000" w:themeColor="text1"/>
              </w:rPr>
              <w:t>Disabled parking</w:t>
            </w:r>
          </w:p>
        </w:tc>
        <w:tc>
          <w:tcPr>
            <w:tcW w:w="1382" w:type="dxa"/>
            <w:vAlign w:val="center"/>
          </w:tcPr>
          <w:p w:rsidR="00CF4504" w:rsidRPr="00E3245B" w:rsidRDefault="00B550CC" w:rsidP="00CF4504">
            <w:pPr>
              <w:jc w:val="left"/>
              <w:rPr>
                <w:color w:val="000000" w:themeColor="text1"/>
              </w:rPr>
            </w:pPr>
            <w:r w:rsidRPr="00E3245B">
              <w:rPr>
                <w:color w:val="000000" w:themeColor="text1"/>
              </w:rPr>
              <w:t>2012</w:t>
            </w:r>
          </w:p>
        </w:tc>
      </w:tr>
      <w:tr w:rsidR="00555DBA" w:rsidRPr="00E3245B" w:rsidTr="00CF4504">
        <w:trPr>
          <w:trHeight w:val="407"/>
        </w:trPr>
        <w:tc>
          <w:tcPr>
            <w:tcW w:w="8188" w:type="dxa"/>
            <w:vAlign w:val="center"/>
          </w:tcPr>
          <w:p w:rsidR="00555DBA" w:rsidRPr="00E3245B" w:rsidRDefault="00555DBA" w:rsidP="00857DAB">
            <w:pPr>
              <w:pStyle w:val="ListParagraph"/>
              <w:numPr>
                <w:ilvl w:val="0"/>
                <w:numId w:val="11"/>
              </w:numPr>
              <w:rPr>
                <w:color w:val="000000" w:themeColor="text1"/>
              </w:rPr>
            </w:pPr>
            <w:r w:rsidRPr="00E3245B">
              <w:rPr>
                <w:color w:val="000000" w:themeColor="text1"/>
              </w:rPr>
              <w:t xml:space="preserve">Review and development of a new DAIP </w:t>
            </w:r>
          </w:p>
        </w:tc>
        <w:tc>
          <w:tcPr>
            <w:tcW w:w="1382" w:type="dxa"/>
            <w:vAlign w:val="center"/>
          </w:tcPr>
          <w:p w:rsidR="00555DBA" w:rsidRPr="00E3245B" w:rsidRDefault="00555DBA" w:rsidP="00CF4504">
            <w:pPr>
              <w:jc w:val="left"/>
              <w:rPr>
                <w:color w:val="000000" w:themeColor="text1"/>
              </w:rPr>
            </w:pPr>
            <w:r w:rsidRPr="00E3245B">
              <w:rPr>
                <w:color w:val="000000" w:themeColor="text1"/>
              </w:rPr>
              <w:t>2013</w:t>
            </w:r>
          </w:p>
        </w:tc>
      </w:tr>
      <w:tr w:rsidR="00D80520" w:rsidRPr="00E3245B" w:rsidTr="00CF4504">
        <w:trPr>
          <w:trHeight w:val="407"/>
        </w:trPr>
        <w:tc>
          <w:tcPr>
            <w:tcW w:w="8188" w:type="dxa"/>
            <w:vAlign w:val="center"/>
          </w:tcPr>
          <w:p w:rsidR="00D80520" w:rsidRPr="00E3245B" w:rsidRDefault="00D80520" w:rsidP="00857DAB">
            <w:pPr>
              <w:pStyle w:val="ListParagraph"/>
              <w:numPr>
                <w:ilvl w:val="0"/>
                <w:numId w:val="11"/>
              </w:numPr>
              <w:rPr>
                <w:color w:val="000000" w:themeColor="text1"/>
              </w:rPr>
            </w:pPr>
            <w:r w:rsidRPr="00E3245B">
              <w:rPr>
                <w:color w:val="000000" w:themeColor="text1"/>
              </w:rPr>
              <w:t>Recruitment processes reviewed to ensure no barriers faced by people seeking employment at the EMRC</w:t>
            </w:r>
          </w:p>
        </w:tc>
        <w:tc>
          <w:tcPr>
            <w:tcW w:w="1382" w:type="dxa"/>
            <w:vAlign w:val="center"/>
          </w:tcPr>
          <w:p w:rsidR="00D80520" w:rsidRPr="00E3245B" w:rsidRDefault="00D80520" w:rsidP="00CF4504">
            <w:pPr>
              <w:jc w:val="left"/>
              <w:rPr>
                <w:color w:val="000000" w:themeColor="text1"/>
              </w:rPr>
            </w:pPr>
            <w:r w:rsidRPr="00E3245B">
              <w:rPr>
                <w:color w:val="000000" w:themeColor="text1"/>
              </w:rPr>
              <w:t>2014</w:t>
            </w:r>
          </w:p>
        </w:tc>
      </w:tr>
      <w:tr w:rsidR="00D80520" w:rsidRPr="00E3245B" w:rsidTr="00CF4504">
        <w:trPr>
          <w:trHeight w:val="407"/>
        </w:trPr>
        <w:tc>
          <w:tcPr>
            <w:tcW w:w="8188" w:type="dxa"/>
            <w:vAlign w:val="center"/>
          </w:tcPr>
          <w:p w:rsidR="00D80520" w:rsidRPr="00E3245B" w:rsidRDefault="00D80520" w:rsidP="00857DAB">
            <w:pPr>
              <w:pStyle w:val="ListParagraph"/>
              <w:numPr>
                <w:ilvl w:val="0"/>
                <w:numId w:val="11"/>
              </w:numPr>
              <w:rPr>
                <w:color w:val="000000" w:themeColor="text1"/>
              </w:rPr>
            </w:pPr>
            <w:r w:rsidRPr="00E3245B">
              <w:rPr>
                <w:color w:val="000000" w:themeColor="text1"/>
              </w:rPr>
              <w:t xml:space="preserve">Employment of people with disability </w:t>
            </w:r>
            <w:r w:rsidR="00F24DA5" w:rsidRPr="00E3245B">
              <w:rPr>
                <w:color w:val="000000" w:themeColor="text1"/>
              </w:rPr>
              <w:t>at</w:t>
            </w:r>
            <w:r w:rsidRPr="00E3245B">
              <w:rPr>
                <w:color w:val="000000" w:themeColor="text1"/>
              </w:rPr>
              <w:t xml:space="preserve"> the EMRC’s Commercial and Industrial Waste Processing Plant at the Hazelmere Resource Recovery Park</w:t>
            </w:r>
          </w:p>
        </w:tc>
        <w:tc>
          <w:tcPr>
            <w:tcW w:w="1382" w:type="dxa"/>
            <w:vAlign w:val="center"/>
          </w:tcPr>
          <w:p w:rsidR="00D80520" w:rsidRPr="00E3245B" w:rsidRDefault="00D80520" w:rsidP="00CF4504">
            <w:pPr>
              <w:jc w:val="left"/>
              <w:rPr>
                <w:color w:val="000000" w:themeColor="text1"/>
              </w:rPr>
            </w:pPr>
            <w:r w:rsidRPr="00E3245B">
              <w:rPr>
                <w:color w:val="000000" w:themeColor="text1"/>
              </w:rPr>
              <w:t>2016</w:t>
            </w:r>
          </w:p>
        </w:tc>
      </w:tr>
      <w:tr w:rsidR="00D80520" w:rsidRPr="00E3245B" w:rsidTr="00CF4504">
        <w:trPr>
          <w:trHeight w:val="407"/>
        </w:trPr>
        <w:tc>
          <w:tcPr>
            <w:tcW w:w="8188" w:type="dxa"/>
            <w:vAlign w:val="center"/>
          </w:tcPr>
          <w:p w:rsidR="00D80520" w:rsidRPr="00E3245B" w:rsidRDefault="00D80520" w:rsidP="00857DAB">
            <w:pPr>
              <w:pStyle w:val="ListParagraph"/>
              <w:numPr>
                <w:ilvl w:val="0"/>
                <w:numId w:val="11"/>
              </w:numPr>
              <w:rPr>
                <w:color w:val="000000" w:themeColor="text1"/>
              </w:rPr>
            </w:pPr>
            <w:r w:rsidRPr="00E3245B">
              <w:rPr>
                <w:color w:val="000000" w:themeColor="text1"/>
              </w:rPr>
              <w:t>Managers and Supervisors trained in working with people with disabilities</w:t>
            </w:r>
          </w:p>
        </w:tc>
        <w:tc>
          <w:tcPr>
            <w:tcW w:w="1382" w:type="dxa"/>
            <w:vAlign w:val="center"/>
          </w:tcPr>
          <w:p w:rsidR="00D80520" w:rsidRPr="00E3245B" w:rsidRDefault="00D80520" w:rsidP="00CF4504">
            <w:pPr>
              <w:jc w:val="left"/>
              <w:rPr>
                <w:color w:val="000000" w:themeColor="text1"/>
              </w:rPr>
            </w:pPr>
            <w:r w:rsidRPr="00E3245B">
              <w:rPr>
                <w:color w:val="000000" w:themeColor="text1"/>
              </w:rPr>
              <w:t>2016</w:t>
            </w:r>
          </w:p>
        </w:tc>
      </w:tr>
      <w:tr w:rsidR="00CF4504" w:rsidRPr="00E3245B" w:rsidTr="00CF4504">
        <w:trPr>
          <w:trHeight w:val="407"/>
        </w:trPr>
        <w:tc>
          <w:tcPr>
            <w:tcW w:w="8188" w:type="dxa"/>
            <w:vAlign w:val="center"/>
          </w:tcPr>
          <w:p w:rsidR="00CF4504" w:rsidRPr="00E3245B" w:rsidRDefault="007148BD" w:rsidP="00857DAB">
            <w:pPr>
              <w:pStyle w:val="ListParagraph"/>
              <w:numPr>
                <w:ilvl w:val="0"/>
                <w:numId w:val="11"/>
              </w:numPr>
              <w:rPr>
                <w:color w:val="000000" w:themeColor="text1"/>
              </w:rPr>
            </w:pPr>
            <w:r>
              <w:rPr>
                <w:color w:val="000000" w:themeColor="text1"/>
              </w:rPr>
              <w:t>D</w:t>
            </w:r>
            <w:r w:rsidR="00B550CC" w:rsidRPr="00E3245B">
              <w:rPr>
                <w:color w:val="000000" w:themeColor="text1"/>
              </w:rPr>
              <w:t xml:space="preserve">isabled parking </w:t>
            </w:r>
            <w:r>
              <w:rPr>
                <w:color w:val="000000" w:themeColor="text1"/>
              </w:rPr>
              <w:t xml:space="preserve">upgrade </w:t>
            </w:r>
            <w:r w:rsidR="00B550CC" w:rsidRPr="00E3245B">
              <w:rPr>
                <w:color w:val="000000" w:themeColor="text1"/>
              </w:rPr>
              <w:t>at the EMRC Administration building</w:t>
            </w:r>
          </w:p>
        </w:tc>
        <w:tc>
          <w:tcPr>
            <w:tcW w:w="1382" w:type="dxa"/>
            <w:vAlign w:val="center"/>
          </w:tcPr>
          <w:p w:rsidR="00CF4504" w:rsidRPr="00E3245B" w:rsidRDefault="00B550CC" w:rsidP="00CF4504">
            <w:pPr>
              <w:jc w:val="left"/>
              <w:rPr>
                <w:color w:val="000000" w:themeColor="text1"/>
              </w:rPr>
            </w:pPr>
            <w:r w:rsidRPr="00E3245B">
              <w:rPr>
                <w:color w:val="000000" w:themeColor="text1"/>
              </w:rPr>
              <w:t>2017</w:t>
            </w:r>
          </w:p>
        </w:tc>
      </w:tr>
      <w:tr w:rsidR="00555DBA" w:rsidRPr="00E3245B" w:rsidTr="00CF4504">
        <w:trPr>
          <w:trHeight w:val="407"/>
        </w:trPr>
        <w:tc>
          <w:tcPr>
            <w:tcW w:w="8188" w:type="dxa"/>
            <w:vAlign w:val="center"/>
          </w:tcPr>
          <w:p w:rsidR="00555DBA" w:rsidRPr="00E3245B" w:rsidRDefault="00555DBA" w:rsidP="00857DAB">
            <w:pPr>
              <w:pStyle w:val="ListParagraph"/>
              <w:numPr>
                <w:ilvl w:val="0"/>
                <w:numId w:val="11"/>
              </w:numPr>
              <w:rPr>
                <w:color w:val="000000" w:themeColor="text1"/>
              </w:rPr>
            </w:pPr>
            <w:r w:rsidRPr="00E3245B">
              <w:rPr>
                <w:color w:val="000000" w:themeColor="text1"/>
              </w:rPr>
              <w:t>The EMRC’s commitment to employing and retaining people with disability recognised through two awards:</w:t>
            </w:r>
          </w:p>
          <w:p w:rsidR="00555DBA" w:rsidRPr="00E3245B" w:rsidRDefault="00555DBA" w:rsidP="00857DAB">
            <w:pPr>
              <w:pStyle w:val="ListParagraph"/>
              <w:numPr>
                <w:ilvl w:val="1"/>
                <w:numId w:val="11"/>
              </w:numPr>
              <w:rPr>
                <w:color w:val="000000" w:themeColor="text1"/>
              </w:rPr>
            </w:pPr>
            <w:r w:rsidRPr="00E3245B">
              <w:rPr>
                <w:color w:val="000000" w:themeColor="text1"/>
              </w:rPr>
              <w:t>Leading Edge Employer Award</w:t>
            </w:r>
          </w:p>
          <w:p w:rsidR="00555DBA" w:rsidRPr="00E3245B" w:rsidRDefault="00555DBA" w:rsidP="00857DAB">
            <w:pPr>
              <w:pStyle w:val="ListParagraph"/>
              <w:numPr>
                <w:ilvl w:val="1"/>
                <w:numId w:val="11"/>
              </w:numPr>
              <w:rPr>
                <w:color w:val="000000" w:themeColor="text1"/>
              </w:rPr>
            </w:pPr>
            <w:r w:rsidRPr="00E3245B">
              <w:rPr>
                <w:color w:val="000000" w:themeColor="text1"/>
              </w:rPr>
              <w:t>Lighthouse Award</w:t>
            </w:r>
          </w:p>
        </w:tc>
        <w:tc>
          <w:tcPr>
            <w:tcW w:w="1382" w:type="dxa"/>
            <w:vAlign w:val="center"/>
          </w:tcPr>
          <w:p w:rsidR="00555DBA" w:rsidRPr="00E3245B" w:rsidRDefault="00555DBA" w:rsidP="00CF4504">
            <w:pPr>
              <w:jc w:val="left"/>
              <w:rPr>
                <w:color w:val="000000" w:themeColor="text1"/>
              </w:rPr>
            </w:pPr>
            <w:r w:rsidRPr="00E3245B">
              <w:rPr>
                <w:color w:val="000000" w:themeColor="text1"/>
              </w:rPr>
              <w:t>2017</w:t>
            </w:r>
          </w:p>
        </w:tc>
      </w:tr>
      <w:tr w:rsidR="00555DBA" w:rsidRPr="00E3245B" w:rsidTr="00CF4504">
        <w:trPr>
          <w:trHeight w:val="407"/>
        </w:trPr>
        <w:tc>
          <w:tcPr>
            <w:tcW w:w="8188" w:type="dxa"/>
            <w:vAlign w:val="center"/>
          </w:tcPr>
          <w:p w:rsidR="00555DBA" w:rsidRPr="00E3245B" w:rsidRDefault="00555DBA" w:rsidP="00857DAB">
            <w:pPr>
              <w:pStyle w:val="ListParagraph"/>
              <w:numPr>
                <w:ilvl w:val="0"/>
                <w:numId w:val="11"/>
              </w:numPr>
              <w:rPr>
                <w:color w:val="000000" w:themeColor="text1"/>
              </w:rPr>
            </w:pPr>
            <w:r w:rsidRPr="00E3245B">
              <w:rPr>
                <w:color w:val="000000" w:themeColor="text1"/>
              </w:rPr>
              <w:t>Upgrade to the EMRC public website to include:</w:t>
            </w:r>
          </w:p>
          <w:p w:rsidR="00555DBA" w:rsidRPr="00E3245B" w:rsidRDefault="00555DBA" w:rsidP="00857DAB">
            <w:pPr>
              <w:pStyle w:val="ListParagraph"/>
              <w:numPr>
                <w:ilvl w:val="1"/>
                <w:numId w:val="11"/>
              </w:numPr>
              <w:rPr>
                <w:color w:val="000000" w:themeColor="text1"/>
              </w:rPr>
            </w:pPr>
            <w:r w:rsidRPr="00E3245B">
              <w:rPr>
                <w:color w:val="000000" w:themeColor="text1"/>
              </w:rPr>
              <w:t>Accessibility focussed tools</w:t>
            </w:r>
          </w:p>
          <w:p w:rsidR="00555DBA" w:rsidRPr="00E3245B" w:rsidRDefault="00555DBA" w:rsidP="00857DAB">
            <w:pPr>
              <w:pStyle w:val="ListParagraph"/>
              <w:numPr>
                <w:ilvl w:val="1"/>
                <w:numId w:val="11"/>
              </w:numPr>
              <w:rPr>
                <w:color w:val="000000" w:themeColor="text1"/>
              </w:rPr>
            </w:pPr>
            <w:r w:rsidRPr="00E3245B">
              <w:rPr>
                <w:color w:val="000000" w:themeColor="text1"/>
              </w:rPr>
              <w:t>High colour contrast display mode</w:t>
            </w:r>
          </w:p>
          <w:p w:rsidR="00555DBA" w:rsidRPr="00E3245B" w:rsidRDefault="00555DBA" w:rsidP="00857DAB">
            <w:pPr>
              <w:pStyle w:val="ListParagraph"/>
              <w:numPr>
                <w:ilvl w:val="1"/>
                <w:numId w:val="11"/>
              </w:numPr>
              <w:rPr>
                <w:color w:val="000000" w:themeColor="text1"/>
              </w:rPr>
            </w:pPr>
            <w:r w:rsidRPr="00E3245B">
              <w:rPr>
                <w:color w:val="000000" w:themeColor="text1"/>
              </w:rPr>
              <w:t>Ability to increase text size</w:t>
            </w:r>
          </w:p>
        </w:tc>
        <w:tc>
          <w:tcPr>
            <w:tcW w:w="1382" w:type="dxa"/>
            <w:vAlign w:val="center"/>
          </w:tcPr>
          <w:p w:rsidR="00555DBA" w:rsidRPr="00E3245B" w:rsidRDefault="00555DBA" w:rsidP="00CF4504">
            <w:pPr>
              <w:jc w:val="left"/>
              <w:rPr>
                <w:color w:val="000000" w:themeColor="text1"/>
              </w:rPr>
            </w:pPr>
            <w:r w:rsidRPr="00E3245B">
              <w:rPr>
                <w:color w:val="000000" w:themeColor="text1"/>
              </w:rPr>
              <w:t>2017</w:t>
            </w:r>
          </w:p>
        </w:tc>
      </w:tr>
    </w:tbl>
    <w:p w:rsidR="00CF4504" w:rsidRPr="00E3245B" w:rsidRDefault="00CF4504" w:rsidP="00CF4504">
      <w:pPr>
        <w:rPr>
          <w:color w:val="000000" w:themeColor="text1"/>
        </w:rPr>
      </w:pPr>
    </w:p>
    <w:p w:rsidR="00555DBA" w:rsidRPr="00E3245B" w:rsidRDefault="00555DBA" w:rsidP="00555DBA">
      <w:pPr>
        <w:rPr>
          <w:color w:val="000000" w:themeColor="text1"/>
        </w:rPr>
      </w:pPr>
    </w:p>
    <w:p w:rsidR="00555DBA" w:rsidRPr="00E3245B" w:rsidRDefault="00555DBA" w:rsidP="00555DBA">
      <w:pPr>
        <w:rPr>
          <w:color w:val="000000" w:themeColor="text1"/>
        </w:rPr>
      </w:pPr>
    </w:p>
    <w:p w:rsidR="00555DBA" w:rsidRPr="00E3245B" w:rsidRDefault="00555DBA" w:rsidP="00555DBA">
      <w:pPr>
        <w:shd w:val="clear" w:color="auto" w:fill="FFFFFF"/>
        <w:spacing w:line="276" w:lineRule="auto"/>
        <w:rPr>
          <w:color w:val="000000" w:themeColor="text1"/>
        </w:rPr>
      </w:pPr>
    </w:p>
    <w:p w:rsidR="00555DBA" w:rsidRPr="00E3245B" w:rsidRDefault="00555DBA" w:rsidP="00555DBA">
      <w:pPr>
        <w:shd w:val="clear" w:color="auto" w:fill="FFFFFF"/>
        <w:spacing w:line="276" w:lineRule="auto"/>
        <w:rPr>
          <w:color w:val="000000" w:themeColor="text1"/>
        </w:rPr>
      </w:pPr>
    </w:p>
    <w:p w:rsidR="00555DBA" w:rsidRPr="00E3245B" w:rsidRDefault="00555DBA" w:rsidP="00CF4504">
      <w:pPr>
        <w:rPr>
          <w:color w:val="000000" w:themeColor="text1"/>
        </w:rPr>
      </w:pPr>
    </w:p>
    <w:p w:rsidR="00F24DA5" w:rsidRPr="00E3245B" w:rsidRDefault="00F24DA5" w:rsidP="00F24DA5">
      <w:pPr>
        <w:shd w:val="clear" w:color="auto" w:fill="FFFFFF"/>
        <w:spacing w:line="276" w:lineRule="auto"/>
        <w:rPr>
          <w:color w:val="000000" w:themeColor="text1"/>
        </w:rPr>
      </w:pPr>
      <w:bookmarkStart w:id="21" w:name="_Toc85863557"/>
      <w:bookmarkEnd w:id="21"/>
      <w:r w:rsidRPr="00E3245B">
        <w:rPr>
          <w:color w:val="000000" w:themeColor="text1"/>
        </w:rPr>
        <w:br w:type="page"/>
      </w:r>
    </w:p>
    <w:p w:rsidR="00F24DA5" w:rsidRPr="00E3245B" w:rsidRDefault="005312E8" w:rsidP="00F24DA5">
      <w:pPr>
        <w:pStyle w:val="HROne"/>
        <w:rPr>
          <w:color w:val="000000" w:themeColor="text1"/>
        </w:rPr>
      </w:pPr>
      <w:bookmarkStart w:id="22" w:name="_Toc535999143"/>
      <w:r w:rsidRPr="00E3245B">
        <w:rPr>
          <w:color w:val="000000" w:themeColor="text1"/>
        </w:rPr>
        <w:lastRenderedPageBreak/>
        <w:t>Review Process</w:t>
      </w:r>
      <w:bookmarkEnd w:id="22"/>
    </w:p>
    <w:p w:rsidR="005312E8" w:rsidRPr="00E3245B" w:rsidRDefault="00FD1DCB" w:rsidP="005312E8">
      <w:pPr>
        <w:pStyle w:val="HRTwo"/>
        <w:rPr>
          <w:color w:val="000000" w:themeColor="text1"/>
        </w:rPr>
      </w:pPr>
      <w:bookmarkStart w:id="23" w:name="_Toc535999144"/>
      <w:r w:rsidRPr="00E3245B">
        <w:rPr>
          <w:color w:val="000000" w:themeColor="text1"/>
        </w:rPr>
        <w:t>Responsibility for the planning process</w:t>
      </w:r>
      <w:bookmarkEnd w:id="23"/>
    </w:p>
    <w:p w:rsidR="00FD1DCB" w:rsidRPr="00E3245B" w:rsidRDefault="00FD1DCB" w:rsidP="00FD1DCB">
      <w:pPr>
        <w:rPr>
          <w:color w:val="000000" w:themeColor="text1"/>
        </w:rPr>
      </w:pPr>
      <w:r w:rsidRPr="00E3245B">
        <w:rPr>
          <w:color w:val="000000" w:themeColor="text1"/>
        </w:rPr>
        <w:t>A DAIP working group was</w:t>
      </w:r>
      <w:r w:rsidR="000461B8" w:rsidRPr="00E3245B">
        <w:rPr>
          <w:color w:val="000000" w:themeColor="text1"/>
        </w:rPr>
        <w:t xml:space="preserve"> first </w:t>
      </w:r>
      <w:r w:rsidRPr="00E3245B">
        <w:rPr>
          <w:color w:val="000000" w:themeColor="text1"/>
        </w:rPr>
        <w:t xml:space="preserve">established in 2010 comprising </w:t>
      </w:r>
      <w:r w:rsidR="000461B8" w:rsidRPr="00E3245B">
        <w:rPr>
          <w:color w:val="000000" w:themeColor="text1"/>
        </w:rPr>
        <w:t>staff from across the EMRC. However with</w:t>
      </w:r>
      <w:r w:rsidRPr="00E3245B">
        <w:rPr>
          <w:color w:val="000000" w:themeColor="text1"/>
        </w:rPr>
        <w:t xml:space="preserve"> attrition of staff the responsibility </w:t>
      </w:r>
      <w:r w:rsidR="000461B8" w:rsidRPr="00E3245B">
        <w:rPr>
          <w:color w:val="000000" w:themeColor="text1"/>
        </w:rPr>
        <w:t>for</w:t>
      </w:r>
      <w:r w:rsidRPr="00E3245B">
        <w:rPr>
          <w:color w:val="000000" w:themeColor="text1"/>
        </w:rPr>
        <w:t xml:space="preserve"> the planning, implementation and review process </w:t>
      </w:r>
      <w:r w:rsidR="000461B8" w:rsidRPr="00E3245B">
        <w:rPr>
          <w:color w:val="000000" w:themeColor="text1"/>
        </w:rPr>
        <w:t>sits</w:t>
      </w:r>
      <w:r w:rsidRPr="00E3245B">
        <w:rPr>
          <w:color w:val="000000" w:themeColor="text1"/>
        </w:rPr>
        <w:t xml:space="preserve"> with the Human Resources business unit. </w:t>
      </w:r>
    </w:p>
    <w:p w:rsidR="00FD1DCB" w:rsidRPr="00E3245B" w:rsidRDefault="00FD1DCB" w:rsidP="00FD1DCB">
      <w:pPr>
        <w:rPr>
          <w:color w:val="000000" w:themeColor="text1"/>
        </w:rPr>
      </w:pPr>
    </w:p>
    <w:p w:rsidR="00FD1DCB" w:rsidRPr="00E3245B" w:rsidRDefault="00FD1DCB" w:rsidP="00FD1DCB">
      <w:pPr>
        <w:pStyle w:val="CM78"/>
        <w:spacing w:after="0" w:line="303" w:lineRule="atLeast"/>
        <w:ind w:right="46"/>
        <w:jc w:val="both"/>
        <w:rPr>
          <w:rFonts w:ascii="Arial" w:hAnsi="Arial" w:cs="Arial"/>
          <w:color w:val="000000" w:themeColor="text1"/>
        </w:rPr>
      </w:pPr>
      <w:r w:rsidRPr="00E3245B">
        <w:rPr>
          <w:rFonts w:ascii="Arial" w:hAnsi="Arial" w:cs="Arial"/>
          <w:color w:val="000000" w:themeColor="text1"/>
        </w:rPr>
        <w:t>The 2018 review process included:</w:t>
      </w:r>
    </w:p>
    <w:p w:rsidR="00FD1DCB" w:rsidRPr="00E3245B" w:rsidRDefault="002F7CA8" w:rsidP="00857DAB">
      <w:pPr>
        <w:pStyle w:val="StyleDefaultUnivers45LightCustomColorRGB343031Char"/>
        <w:numPr>
          <w:ilvl w:val="0"/>
          <w:numId w:val="11"/>
        </w:numPr>
        <w:spacing w:before="0" w:beforeAutospacing="0"/>
        <w:jc w:val="both"/>
        <w:rPr>
          <w:rFonts w:ascii="Arial" w:hAnsi="Arial" w:cs="Arial"/>
          <w:color w:val="000000" w:themeColor="text1"/>
        </w:rPr>
      </w:pPr>
      <w:r>
        <w:rPr>
          <w:rFonts w:ascii="Arial" w:hAnsi="Arial" w:cs="Arial"/>
          <w:color w:val="000000" w:themeColor="text1"/>
        </w:rPr>
        <w:t>E</w:t>
      </w:r>
      <w:r w:rsidR="00FD1DCB" w:rsidRPr="00E3245B">
        <w:rPr>
          <w:rFonts w:ascii="Arial" w:hAnsi="Arial" w:cs="Arial"/>
          <w:color w:val="000000" w:themeColor="text1"/>
        </w:rPr>
        <w:t xml:space="preserve">xamination of the 2013 </w:t>
      </w:r>
      <w:r w:rsidR="000461B8" w:rsidRPr="00E3245B">
        <w:rPr>
          <w:rFonts w:ascii="Arial" w:hAnsi="Arial" w:cs="Arial"/>
          <w:color w:val="000000" w:themeColor="text1"/>
        </w:rPr>
        <w:t>to</w:t>
      </w:r>
      <w:r w:rsidR="00FD1DCB" w:rsidRPr="00E3245B">
        <w:rPr>
          <w:rFonts w:ascii="Arial" w:hAnsi="Arial" w:cs="Arial"/>
          <w:color w:val="000000" w:themeColor="text1"/>
        </w:rPr>
        <w:t xml:space="preserve"> 2018 DAIP to see what has been achieved and what still needs work</w:t>
      </w:r>
    </w:p>
    <w:p w:rsidR="002F7CA8" w:rsidRPr="002F7CA8" w:rsidRDefault="002F7CA8" w:rsidP="002F7CA8">
      <w:pPr>
        <w:pStyle w:val="StyleDefaultUnivers45LightCustomColorRGB343031Char"/>
        <w:numPr>
          <w:ilvl w:val="0"/>
          <w:numId w:val="11"/>
        </w:numPr>
        <w:spacing w:before="0" w:beforeAutospacing="0"/>
        <w:jc w:val="both"/>
        <w:rPr>
          <w:color w:val="000000" w:themeColor="text1"/>
        </w:rPr>
      </w:pPr>
      <w:r>
        <w:rPr>
          <w:rFonts w:ascii="Arial" w:hAnsi="Arial" w:cs="Arial"/>
          <w:color w:val="000000" w:themeColor="text1"/>
        </w:rPr>
        <w:t>C</w:t>
      </w:r>
      <w:r w:rsidR="00FD1DCB" w:rsidRPr="002F7CA8">
        <w:rPr>
          <w:rFonts w:ascii="Arial" w:hAnsi="Arial" w:cs="Arial"/>
          <w:color w:val="000000" w:themeColor="text1"/>
        </w:rPr>
        <w:t>onsultation with EMRC staff through a survey (</w:t>
      </w:r>
      <w:r w:rsidR="000461B8" w:rsidRPr="002F7CA8">
        <w:rPr>
          <w:rFonts w:ascii="Arial" w:hAnsi="Arial" w:cs="Arial"/>
          <w:color w:val="000000" w:themeColor="text1"/>
        </w:rPr>
        <w:t>from 6 to 20 July 2018)</w:t>
      </w:r>
      <w:r w:rsidR="00FD1DCB" w:rsidRPr="002F7CA8">
        <w:rPr>
          <w:rFonts w:ascii="Arial" w:hAnsi="Arial" w:cs="Arial"/>
          <w:color w:val="000000" w:themeColor="text1"/>
        </w:rPr>
        <w:t xml:space="preserve"> </w:t>
      </w:r>
    </w:p>
    <w:p w:rsidR="002F7CA8" w:rsidRPr="002F7CA8" w:rsidRDefault="002F7CA8" w:rsidP="002F7CA8">
      <w:pPr>
        <w:pStyle w:val="StyleDefaultUnivers45LightCustomColorRGB343031Char"/>
        <w:numPr>
          <w:ilvl w:val="0"/>
          <w:numId w:val="11"/>
        </w:numPr>
        <w:spacing w:before="0" w:beforeAutospacing="0"/>
        <w:jc w:val="both"/>
        <w:rPr>
          <w:color w:val="000000" w:themeColor="text1"/>
        </w:rPr>
      </w:pPr>
      <w:r w:rsidRPr="002F7CA8">
        <w:rPr>
          <w:rFonts w:ascii="Arial" w:hAnsi="Arial" w:cs="Arial"/>
          <w:color w:val="000000" w:themeColor="text1"/>
        </w:rPr>
        <w:t>Consultation</w:t>
      </w:r>
      <w:r w:rsidR="00FD1DCB" w:rsidRPr="002F7CA8">
        <w:rPr>
          <w:rFonts w:ascii="Arial" w:hAnsi="Arial" w:cs="Arial"/>
          <w:color w:val="000000" w:themeColor="text1"/>
        </w:rPr>
        <w:t xml:space="preserve"> with the community </w:t>
      </w:r>
      <w:r w:rsidR="0051058B" w:rsidRPr="002F7CA8">
        <w:rPr>
          <w:rFonts w:ascii="Arial" w:hAnsi="Arial" w:cs="Arial"/>
          <w:color w:val="000000" w:themeColor="text1"/>
        </w:rPr>
        <w:t xml:space="preserve">from </w:t>
      </w:r>
      <w:r w:rsidRPr="002F7CA8">
        <w:rPr>
          <w:rFonts w:ascii="Arial" w:hAnsi="Arial" w:cs="Arial"/>
          <w:color w:val="000000" w:themeColor="text1"/>
        </w:rPr>
        <w:t>12 September to 26 October 2018</w:t>
      </w:r>
      <w:r w:rsidRPr="002F7CA8">
        <w:rPr>
          <w:color w:val="000000" w:themeColor="text1"/>
        </w:rPr>
        <w:t>. No comments were received from the public during the public consultation period.</w:t>
      </w:r>
    </w:p>
    <w:p w:rsidR="00FD1DCB" w:rsidRPr="002F7CA8" w:rsidRDefault="00FD1DCB" w:rsidP="002F7CA8">
      <w:pPr>
        <w:pStyle w:val="StyleDefaultUnivers45LightCustomColorRGB343031Char"/>
        <w:tabs>
          <w:tab w:val="clear" w:pos="360"/>
          <w:tab w:val="clear" w:pos="1134"/>
        </w:tabs>
        <w:spacing w:before="0" w:beforeAutospacing="0"/>
        <w:ind w:left="0" w:firstLine="0"/>
        <w:jc w:val="both"/>
        <w:rPr>
          <w:rFonts w:ascii="Arial" w:hAnsi="Arial" w:cs="Arial"/>
          <w:color w:val="000000" w:themeColor="text1"/>
        </w:rPr>
      </w:pPr>
    </w:p>
    <w:p w:rsidR="005312E8" w:rsidRPr="00E3245B" w:rsidRDefault="005312E8" w:rsidP="00857DAB">
      <w:pPr>
        <w:pStyle w:val="HRTwo"/>
        <w:rPr>
          <w:color w:val="000000" w:themeColor="text1"/>
        </w:rPr>
      </w:pPr>
      <w:bookmarkStart w:id="24" w:name="_Toc535999145"/>
      <w:r w:rsidRPr="00E3245B">
        <w:rPr>
          <w:color w:val="000000" w:themeColor="text1"/>
        </w:rPr>
        <w:t>Findings of the review</w:t>
      </w:r>
      <w:bookmarkEnd w:id="24"/>
      <w:r w:rsidRPr="00E3245B">
        <w:rPr>
          <w:color w:val="000000" w:themeColor="text1"/>
        </w:rPr>
        <w:t xml:space="preserve"> </w:t>
      </w:r>
    </w:p>
    <w:p w:rsidR="000461B8" w:rsidRPr="00E3245B" w:rsidRDefault="000461B8" w:rsidP="000461B8">
      <w:pPr>
        <w:pStyle w:val="CM73"/>
        <w:spacing w:after="120"/>
        <w:jc w:val="both"/>
        <w:rPr>
          <w:rFonts w:ascii="Arial" w:hAnsi="Arial" w:cs="Arial"/>
          <w:color w:val="000000" w:themeColor="text1"/>
        </w:rPr>
      </w:pPr>
      <w:r w:rsidRPr="00E3245B">
        <w:rPr>
          <w:rFonts w:ascii="Arial" w:hAnsi="Arial" w:cs="Arial"/>
          <w:color w:val="000000" w:themeColor="text1"/>
        </w:rPr>
        <w:t xml:space="preserve">The review found that the 2013 to 2018 DAIP </w:t>
      </w:r>
      <w:r w:rsidR="00A21663">
        <w:rPr>
          <w:rFonts w:ascii="Arial" w:hAnsi="Arial" w:cs="Arial"/>
          <w:color w:val="000000" w:themeColor="text1"/>
        </w:rPr>
        <w:t xml:space="preserve">initiatives </w:t>
      </w:r>
      <w:r w:rsidRPr="00E3245B">
        <w:rPr>
          <w:rFonts w:ascii="Arial" w:hAnsi="Arial" w:cs="Arial"/>
          <w:color w:val="000000" w:themeColor="text1"/>
        </w:rPr>
        <w:t xml:space="preserve">had been achieved and that a new plan was required, to ensure currency and relevance. </w:t>
      </w:r>
    </w:p>
    <w:p w:rsidR="000461B8" w:rsidRPr="00E3245B" w:rsidRDefault="000461B8" w:rsidP="000461B8">
      <w:pPr>
        <w:pStyle w:val="CM72"/>
        <w:spacing w:after="120"/>
        <w:ind w:right="175"/>
        <w:rPr>
          <w:rFonts w:ascii="Arial" w:hAnsi="Arial" w:cs="Arial"/>
          <w:color w:val="000000" w:themeColor="text1"/>
        </w:rPr>
      </w:pPr>
      <w:r w:rsidRPr="00E3245B">
        <w:rPr>
          <w:rFonts w:ascii="Arial" w:hAnsi="Arial" w:cs="Arial"/>
          <w:color w:val="000000" w:themeColor="text1"/>
        </w:rPr>
        <w:t>The</w:t>
      </w:r>
      <w:r w:rsidR="002F7CA8">
        <w:rPr>
          <w:rFonts w:ascii="Arial" w:hAnsi="Arial" w:cs="Arial"/>
          <w:color w:val="000000" w:themeColor="text1"/>
        </w:rPr>
        <w:t xml:space="preserve"> consultation also identified </w:t>
      </w:r>
      <w:r w:rsidR="00A21663">
        <w:rPr>
          <w:rFonts w:ascii="Arial" w:hAnsi="Arial" w:cs="Arial"/>
          <w:color w:val="000000" w:themeColor="text1"/>
        </w:rPr>
        <w:t>two</w:t>
      </w:r>
      <w:r w:rsidRPr="00E3245B">
        <w:rPr>
          <w:rFonts w:ascii="Arial" w:hAnsi="Arial" w:cs="Arial"/>
          <w:color w:val="000000" w:themeColor="text1"/>
        </w:rPr>
        <w:t xml:space="preserve"> barriers to access and inclusion, which will be addressed in the 2018 to 2023 DAIP. These barriers include:</w:t>
      </w:r>
    </w:p>
    <w:p w:rsidR="000461B8" w:rsidRPr="00E3245B" w:rsidRDefault="000461B8" w:rsidP="00857DAB">
      <w:pPr>
        <w:pStyle w:val="StyleDefaultUnivers45LightCustomColorRGB343031Char"/>
        <w:numPr>
          <w:ilvl w:val="0"/>
          <w:numId w:val="11"/>
        </w:numPr>
        <w:spacing w:before="0" w:beforeAutospacing="0"/>
        <w:jc w:val="both"/>
        <w:rPr>
          <w:rFonts w:ascii="Arial" w:hAnsi="Arial" w:cs="Arial"/>
          <w:color w:val="000000" w:themeColor="text1"/>
        </w:rPr>
      </w:pPr>
      <w:r w:rsidRPr="00E3245B">
        <w:rPr>
          <w:rFonts w:ascii="Arial" w:hAnsi="Arial" w:cs="Arial"/>
          <w:color w:val="000000" w:themeColor="text1"/>
        </w:rPr>
        <w:t>new staff may be uninformed or lacking in confidence to adequately provide the same level of service to people with disability;</w:t>
      </w:r>
    </w:p>
    <w:p w:rsidR="000461B8" w:rsidRPr="00E3245B" w:rsidRDefault="000461B8" w:rsidP="00857DAB">
      <w:pPr>
        <w:pStyle w:val="StyleDefaultUnivers45LightCustomColorRGB343031Char"/>
        <w:numPr>
          <w:ilvl w:val="0"/>
          <w:numId w:val="11"/>
        </w:numPr>
        <w:spacing w:before="0" w:beforeAutospacing="0"/>
        <w:jc w:val="both"/>
        <w:rPr>
          <w:rFonts w:ascii="Arial" w:hAnsi="Arial" w:cs="Arial"/>
          <w:color w:val="000000" w:themeColor="text1"/>
        </w:rPr>
      </w:pPr>
      <w:r w:rsidRPr="00E3245B">
        <w:rPr>
          <w:rFonts w:ascii="Arial" w:hAnsi="Arial" w:cs="Arial"/>
          <w:color w:val="000000" w:themeColor="text1"/>
        </w:rPr>
        <w:t>older employees at operations sites may have age specific barriers</w:t>
      </w:r>
      <w:r w:rsidR="00160350" w:rsidRPr="00E3245B">
        <w:rPr>
          <w:rFonts w:ascii="Arial" w:hAnsi="Arial" w:cs="Arial"/>
          <w:color w:val="000000" w:themeColor="text1"/>
        </w:rPr>
        <w:t>.</w:t>
      </w:r>
    </w:p>
    <w:p w:rsidR="000461B8" w:rsidRPr="00E3245B" w:rsidRDefault="000461B8" w:rsidP="000461B8">
      <w:pPr>
        <w:pStyle w:val="CM76"/>
        <w:spacing w:after="120"/>
        <w:ind w:right="278"/>
        <w:rPr>
          <w:rFonts w:ascii="Arial" w:hAnsi="Arial" w:cs="Arial"/>
          <w:color w:val="000000" w:themeColor="text1"/>
        </w:rPr>
      </w:pPr>
    </w:p>
    <w:p w:rsidR="000461B8" w:rsidRPr="00E3245B" w:rsidRDefault="000461B8" w:rsidP="000461B8">
      <w:pPr>
        <w:pStyle w:val="CM76"/>
        <w:spacing w:after="120"/>
        <w:ind w:right="278"/>
        <w:jc w:val="both"/>
        <w:rPr>
          <w:rFonts w:ascii="Arial" w:hAnsi="Arial" w:cs="Arial"/>
          <w:color w:val="000000" w:themeColor="text1"/>
        </w:rPr>
      </w:pPr>
      <w:r w:rsidRPr="00E3245B">
        <w:rPr>
          <w:rFonts w:ascii="Arial" w:hAnsi="Arial" w:cs="Arial"/>
          <w:color w:val="000000" w:themeColor="text1"/>
        </w:rPr>
        <w:t xml:space="preserve">The identification of these barriers has informed the development of strategies in the 2018 to 2023 DAIP. The barriers have been prioritised in order of importance, which assists setting timeframes for the completion of strategies to overcome those access barriers. </w:t>
      </w:r>
    </w:p>
    <w:p w:rsidR="00160350" w:rsidRPr="00E3245B" w:rsidRDefault="00160350" w:rsidP="00160350">
      <w:pPr>
        <w:rPr>
          <w:color w:val="000000" w:themeColor="text1"/>
        </w:rPr>
      </w:pPr>
      <w:r w:rsidRPr="00E3245B">
        <w:rPr>
          <w:color w:val="000000" w:themeColor="text1"/>
        </w:rPr>
        <w:t xml:space="preserve">As a result of the consultation process the EMRC will undertake a number of tasks from 2018 to 2023 to improve access to its services, buildings and information.  </w:t>
      </w:r>
    </w:p>
    <w:p w:rsidR="00160350" w:rsidRPr="00E3245B" w:rsidRDefault="00160350" w:rsidP="00160350">
      <w:pPr>
        <w:rPr>
          <w:color w:val="000000" w:themeColor="text1"/>
        </w:rPr>
      </w:pPr>
    </w:p>
    <w:p w:rsidR="00160350" w:rsidRPr="00E3245B" w:rsidRDefault="00160350" w:rsidP="00160350">
      <w:pPr>
        <w:rPr>
          <w:color w:val="000000" w:themeColor="text1"/>
        </w:rPr>
      </w:pPr>
      <w:r w:rsidRPr="00E3245B">
        <w:rPr>
          <w:color w:val="000000" w:themeColor="text1"/>
        </w:rPr>
        <w:t>The eight desired outcomes provide a framework for improving access and inclusion for people with disabilities in the EMRC.</w:t>
      </w:r>
    </w:p>
    <w:p w:rsidR="005312E8" w:rsidRPr="00E3245B" w:rsidRDefault="005312E8" w:rsidP="005312E8">
      <w:pPr>
        <w:pStyle w:val="HROne"/>
        <w:numPr>
          <w:ilvl w:val="0"/>
          <w:numId w:val="0"/>
        </w:numPr>
        <w:rPr>
          <w:b w:val="0"/>
          <w:color w:val="000000" w:themeColor="text1"/>
          <w:sz w:val="24"/>
        </w:rPr>
      </w:pPr>
    </w:p>
    <w:p w:rsidR="00160350" w:rsidRPr="00E3245B" w:rsidRDefault="00160350">
      <w:pPr>
        <w:jc w:val="left"/>
        <w:rPr>
          <w:color w:val="000000" w:themeColor="text1"/>
        </w:rPr>
      </w:pPr>
      <w:r w:rsidRPr="00E3245B">
        <w:rPr>
          <w:color w:val="000000" w:themeColor="text1"/>
        </w:rPr>
        <w:br w:type="page"/>
      </w:r>
    </w:p>
    <w:p w:rsidR="007A3039" w:rsidRDefault="00160350" w:rsidP="007A3039">
      <w:pPr>
        <w:pStyle w:val="HROne"/>
        <w:numPr>
          <w:ilvl w:val="0"/>
          <w:numId w:val="0"/>
        </w:numPr>
        <w:ind w:left="567" w:hanging="567"/>
        <w:rPr>
          <w:color w:val="000000" w:themeColor="text1"/>
        </w:rPr>
      </w:pPr>
      <w:bookmarkStart w:id="25" w:name="_Toc369270221"/>
      <w:bookmarkStart w:id="26" w:name="_Toc535999146"/>
      <w:r w:rsidRPr="00E3245B">
        <w:rPr>
          <w:color w:val="000000" w:themeColor="text1"/>
        </w:rPr>
        <w:lastRenderedPageBreak/>
        <w:t>Outcome One</w:t>
      </w:r>
      <w:bookmarkEnd w:id="25"/>
      <w:bookmarkEnd w:id="26"/>
    </w:p>
    <w:p w:rsidR="007A3039" w:rsidRPr="00E3245B" w:rsidRDefault="007A3039" w:rsidP="007A3039">
      <w:pPr>
        <w:pStyle w:val="Default"/>
        <w:spacing w:after="120" w:line="276" w:lineRule="auto"/>
        <w:jc w:val="both"/>
        <w:rPr>
          <w:rFonts w:ascii="Univers 45 Light" w:hAnsi="Univers 45 Light" w:cs="Univers 45 Light"/>
          <w:b/>
          <w:color w:val="000000" w:themeColor="text1"/>
        </w:rPr>
      </w:pPr>
      <w:r w:rsidRPr="00E3245B">
        <w:rPr>
          <w:rFonts w:ascii="Univers 45 Light" w:hAnsi="Univers 45 Light" w:cs="Univers 45 Light"/>
          <w:b/>
          <w:color w:val="000000" w:themeColor="text1"/>
        </w:rPr>
        <w:t>People with disability have the same opportunities as other people to access the services of, and any events organised by, the EMRC.</w:t>
      </w:r>
    </w:p>
    <w:p w:rsidR="007A3039" w:rsidRPr="00E3245B" w:rsidRDefault="007A3039" w:rsidP="007A3039">
      <w:pPr>
        <w:keepNext/>
        <w:spacing w:line="276" w:lineRule="auto"/>
        <w:rPr>
          <w:color w:val="000000" w:themeColor="text1"/>
          <w:szCs w:val="24"/>
        </w:rPr>
      </w:pPr>
    </w:p>
    <w:tbl>
      <w:tblPr>
        <w:tblStyle w:val="TableGrid"/>
        <w:tblW w:w="0" w:type="auto"/>
        <w:tblLook w:val="01E0" w:firstRow="1" w:lastRow="1" w:firstColumn="1" w:lastColumn="1" w:noHBand="0" w:noVBand="0"/>
      </w:tblPr>
      <w:tblGrid>
        <w:gridCol w:w="888"/>
        <w:gridCol w:w="3790"/>
        <w:gridCol w:w="2237"/>
        <w:gridCol w:w="2655"/>
      </w:tblGrid>
      <w:tr w:rsidR="007A3039" w:rsidRPr="00E3245B" w:rsidTr="007A3039">
        <w:trPr>
          <w:trHeight w:val="694"/>
        </w:trPr>
        <w:tc>
          <w:tcPr>
            <w:tcW w:w="959" w:type="dxa"/>
            <w:shd w:val="clear" w:color="auto" w:fill="E6E6E6"/>
            <w:vAlign w:val="center"/>
          </w:tcPr>
          <w:p w:rsidR="007A3039" w:rsidRPr="00E3245B" w:rsidRDefault="007A3039" w:rsidP="007A3039">
            <w:pPr>
              <w:keepNext/>
              <w:spacing w:line="276" w:lineRule="auto"/>
              <w:rPr>
                <w:b/>
                <w:color w:val="000000" w:themeColor="text1"/>
                <w:szCs w:val="24"/>
              </w:rPr>
            </w:pPr>
            <w:r w:rsidRPr="00E3245B">
              <w:rPr>
                <w:b/>
                <w:color w:val="000000" w:themeColor="text1"/>
                <w:szCs w:val="24"/>
              </w:rPr>
              <w:t>NO</w:t>
            </w:r>
          </w:p>
        </w:tc>
        <w:tc>
          <w:tcPr>
            <w:tcW w:w="3399" w:type="dxa"/>
            <w:shd w:val="clear" w:color="auto" w:fill="E6E6E6"/>
            <w:vAlign w:val="center"/>
          </w:tcPr>
          <w:p w:rsidR="007A3039" w:rsidRPr="00E3245B" w:rsidRDefault="007A3039" w:rsidP="007A3039">
            <w:pPr>
              <w:keepNext/>
              <w:spacing w:line="276" w:lineRule="auto"/>
              <w:rPr>
                <w:b/>
                <w:color w:val="000000" w:themeColor="text1"/>
                <w:szCs w:val="24"/>
              </w:rPr>
            </w:pPr>
            <w:r w:rsidRPr="00E3245B">
              <w:rPr>
                <w:b/>
                <w:color w:val="000000" w:themeColor="text1"/>
                <w:szCs w:val="24"/>
              </w:rPr>
              <w:t>ACTION</w:t>
            </w:r>
          </w:p>
        </w:tc>
        <w:tc>
          <w:tcPr>
            <w:tcW w:w="2442" w:type="dxa"/>
            <w:shd w:val="clear" w:color="auto" w:fill="E6E6E6"/>
            <w:vAlign w:val="center"/>
          </w:tcPr>
          <w:p w:rsidR="007A3039" w:rsidRPr="00E3245B" w:rsidRDefault="007A3039" w:rsidP="007A3039">
            <w:pPr>
              <w:keepNext/>
              <w:spacing w:line="276" w:lineRule="auto"/>
              <w:rPr>
                <w:b/>
                <w:color w:val="000000" w:themeColor="text1"/>
                <w:szCs w:val="24"/>
              </w:rPr>
            </w:pPr>
            <w:r w:rsidRPr="00E3245B">
              <w:rPr>
                <w:b/>
                <w:color w:val="000000" w:themeColor="text1"/>
                <w:szCs w:val="24"/>
              </w:rPr>
              <w:t>TIMELINE</w:t>
            </w:r>
          </w:p>
        </w:tc>
        <w:tc>
          <w:tcPr>
            <w:tcW w:w="2770" w:type="dxa"/>
            <w:shd w:val="clear" w:color="auto" w:fill="E6E6E6"/>
            <w:vAlign w:val="center"/>
          </w:tcPr>
          <w:p w:rsidR="007A3039" w:rsidRPr="00E3245B" w:rsidRDefault="007A3039" w:rsidP="007A3039">
            <w:pPr>
              <w:keepNext/>
              <w:spacing w:line="276" w:lineRule="auto"/>
              <w:rPr>
                <w:b/>
                <w:color w:val="000000" w:themeColor="text1"/>
                <w:szCs w:val="24"/>
              </w:rPr>
            </w:pPr>
            <w:r w:rsidRPr="00E3245B">
              <w:rPr>
                <w:b/>
                <w:color w:val="000000" w:themeColor="text1"/>
                <w:szCs w:val="24"/>
              </w:rPr>
              <w:t>RESPONSIBLITY</w:t>
            </w:r>
          </w:p>
        </w:tc>
      </w:tr>
      <w:tr w:rsidR="007A3039" w:rsidRPr="00E3245B" w:rsidTr="007A3039">
        <w:trPr>
          <w:trHeight w:val="694"/>
        </w:trPr>
        <w:tc>
          <w:tcPr>
            <w:tcW w:w="959" w:type="dxa"/>
          </w:tcPr>
          <w:p w:rsidR="007A3039" w:rsidRPr="00E3245B" w:rsidRDefault="007A3039" w:rsidP="007A3039">
            <w:pPr>
              <w:keepNext/>
              <w:numPr>
                <w:ilvl w:val="0"/>
                <w:numId w:val="16"/>
              </w:numPr>
              <w:spacing w:before="120" w:after="120" w:line="276" w:lineRule="auto"/>
              <w:rPr>
                <w:color w:val="000000" w:themeColor="text1"/>
                <w:szCs w:val="24"/>
              </w:rPr>
            </w:pPr>
          </w:p>
        </w:tc>
        <w:tc>
          <w:tcPr>
            <w:tcW w:w="3399" w:type="dxa"/>
            <w:vAlign w:val="center"/>
          </w:tcPr>
          <w:p w:rsidR="007A3039" w:rsidRPr="00E3245B" w:rsidRDefault="007A3039" w:rsidP="007A3039">
            <w:pPr>
              <w:keepNext/>
              <w:spacing w:before="120" w:after="120" w:line="276" w:lineRule="auto"/>
              <w:rPr>
                <w:color w:val="000000" w:themeColor="text1"/>
                <w:szCs w:val="24"/>
              </w:rPr>
            </w:pPr>
            <w:r w:rsidRPr="00E3245B">
              <w:rPr>
                <w:color w:val="000000" w:themeColor="text1"/>
                <w:szCs w:val="24"/>
              </w:rPr>
              <w:t>Ensure that all events organised by the EMRC provide as a minimum:</w:t>
            </w:r>
          </w:p>
          <w:p w:rsidR="007A3039" w:rsidRPr="00E3245B" w:rsidRDefault="007A3039" w:rsidP="007A3039">
            <w:pPr>
              <w:keepNext/>
              <w:numPr>
                <w:ilvl w:val="0"/>
                <w:numId w:val="14"/>
              </w:numPr>
              <w:spacing w:before="120" w:after="120" w:line="276" w:lineRule="auto"/>
              <w:rPr>
                <w:color w:val="000000" w:themeColor="text1"/>
                <w:szCs w:val="24"/>
              </w:rPr>
            </w:pPr>
            <w:r w:rsidRPr="00E3245B">
              <w:rPr>
                <w:color w:val="000000" w:themeColor="text1"/>
                <w:szCs w:val="24"/>
              </w:rPr>
              <w:t>Accessible parking</w:t>
            </w:r>
          </w:p>
          <w:p w:rsidR="007A3039" w:rsidRPr="00E3245B" w:rsidRDefault="007A3039" w:rsidP="007A3039">
            <w:pPr>
              <w:keepNext/>
              <w:numPr>
                <w:ilvl w:val="0"/>
                <w:numId w:val="14"/>
              </w:numPr>
              <w:spacing w:before="120" w:after="120" w:line="276" w:lineRule="auto"/>
              <w:rPr>
                <w:color w:val="000000" w:themeColor="text1"/>
                <w:szCs w:val="24"/>
              </w:rPr>
            </w:pPr>
            <w:r w:rsidRPr="00E3245B">
              <w:rPr>
                <w:color w:val="000000" w:themeColor="text1"/>
                <w:szCs w:val="24"/>
              </w:rPr>
              <w:t>Accessible toilets</w:t>
            </w:r>
          </w:p>
          <w:p w:rsidR="007A3039" w:rsidRPr="00E3245B" w:rsidRDefault="007A3039" w:rsidP="007A3039">
            <w:pPr>
              <w:keepNext/>
              <w:numPr>
                <w:ilvl w:val="0"/>
                <w:numId w:val="14"/>
              </w:numPr>
              <w:spacing w:before="120" w:after="120" w:line="276" w:lineRule="auto"/>
              <w:rPr>
                <w:color w:val="000000" w:themeColor="text1"/>
                <w:szCs w:val="24"/>
              </w:rPr>
            </w:pPr>
            <w:r w:rsidRPr="00E3245B">
              <w:rPr>
                <w:color w:val="000000" w:themeColor="text1"/>
                <w:szCs w:val="24"/>
              </w:rPr>
              <w:t>Promotional material available in alternative formats including:</w:t>
            </w:r>
          </w:p>
          <w:p w:rsidR="007A3039" w:rsidRPr="00E3245B" w:rsidRDefault="007A3039" w:rsidP="007A3039">
            <w:pPr>
              <w:keepNext/>
              <w:numPr>
                <w:ilvl w:val="1"/>
                <w:numId w:val="14"/>
              </w:numPr>
              <w:spacing w:before="120" w:after="120" w:line="276" w:lineRule="auto"/>
              <w:rPr>
                <w:color w:val="000000" w:themeColor="text1"/>
                <w:szCs w:val="24"/>
              </w:rPr>
            </w:pPr>
            <w:r w:rsidRPr="00E3245B">
              <w:rPr>
                <w:color w:val="000000" w:themeColor="text1"/>
                <w:szCs w:val="24"/>
              </w:rPr>
              <w:t>EMRC website</w:t>
            </w:r>
          </w:p>
          <w:p w:rsidR="007A3039" w:rsidRPr="00E3245B" w:rsidRDefault="007A3039" w:rsidP="007A3039">
            <w:pPr>
              <w:keepNext/>
              <w:numPr>
                <w:ilvl w:val="1"/>
                <w:numId w:val="14"/>
              </w:numPr>
              <w:spacing w:before="120" w:after="120" w:line="276" w:lineRule="auto"/>
              <w:rPr>
                <w:color w:val="000000" w:themeColor="text1"/>
                <w:szCs w:val="24"/>
              </w:rPr>
            </w:pPr>
            <w:r w:rsidRPr="00E3245B">
              <w:rPr>
                <w:color w:val="000000" w:themeColor="text1"/>
                <w:szCs w:val="24"/>
              </w:rPr>
              <w:t>Email</w:t>
            </w:r>
          </w:p>
          <w:p w:rsidR="007A3039" w:rsidRPr="00E3245B" w:rsidRDefault="007A3039" w:rsidP="007A3039">
            <w:pPr>
              <w:keepNext/>
              <w:numPr>
                <w:ilvl w:val="1"/>
                <w:numId w:val="14"/>
              </w:numPr>
              <w:spacing w:before="120" w:after="120" w:line="276" w:lineRule="auto"/>
              <w:rPr>
                <w:color w:val="000000" w:themeColor="text1"/>
                <w:szCs w:val="24"/>
              </w:rPr>
            </w:pPr>
            <w:r w:rsidRPr="00E3245B">
              <w:rPr>
                <w:color w:val="000000" w:themeColor="text1"/>
                <w:szCs w:val="24"/>
              </w:rPr>
              <w:t>Electronic and hard copy in large and standard print</w:t>
            </w:r>
          </w:p>
          <w:p w:rsidR="007A3039" w:rsidRPr="00E3245B" w:rsidRDefault="007A3039" w:rsidP="007A3039">
            <w:pPr>
              <w:keepNext/>
              <w:numPr>
                <w:ilvl w:val="1"/>
                <w:numId w:val="14"/>
              </w:numPr>
              <w:spacing w:before="120" w:after="120" w:line="276" w:lineRule="auto"/>
              <w:rPr>
                <w:color w:val="000000" w:themeColor="text1"/>
                <w:szCs w:val="24"/>
              </w:rPr>
            </w:pPr>
          </w:p>
        </w:tc>
        <w:tc>
          <w:tcPr>
            <w:tcW w:w="2442"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Ongoing</w:t>
            </w:r>
          </w:p>
        </w:tc>
        <w:tc>
          <w:tcPr>
            <w:tcW w:w="2770"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 xml:space="preserve">All </w:t>
            </w:r>
          </w:p>
        </w:tc>
      </w:tr>
      <w:tr w:rsidR="007A3039" w:rsidRPr="00E3245B" w:rsidTr="007A3039">
        <w:trPr>
          <w:trHeight w:val="694"/>
        </w:trPr>
        <w:tc>
          <w:tcPr>
            <w:tcW w:w="959" w:type="dxa"/>
          </w:tcPr>
          <w:p w:rsidR="007A3039" w:rsidRPr="00E3245B" w:rsidRDefault="007A3039" w:rsidP="007A3039">
            <w:pPr>
              <w:keepNext/>
              <w:numPr>
                <w:ilvl w:val="0"/>
                <w:numId w:val="16"/>
              </w:numPr>
              <w:spacing w:before="120" w:after="120" w:line="276" w:lineRule="auto"/>
              <w:rPr>
                <w:color w:val="000000" w:themeColor="text1"/>
                <w:szCs w:val="24"/>
              </w:rPr>
            </w:pPr>
          </w:p>
        </w:tc>
        <w:tc>
          <w:tcPr>
            <w:tcW w:w="3399" w:type="dxa"/>
            <w:vAlign w:val="center"/>
          </w:tcPr>
          <w:p w:rsidR="007A3039" w:rsidRPr="00E3245B" w:rsidRDefault="007A3039" w:rsidP="007A3039">
            <w:pPr>
              <w:keepNext/>
              <w:spacing w:before="120" w:after="120" w:line="276" w:lineRule="auto"/>
              <w:rPr>
                <w:color w:val="000000" w:themeColor="text1"/>
                <w:szCs w:val="24"/>
              </w:rPr>
            </w:pPr>
            <w:r w:rsidRPr="00E3245B">
              <w:rPr>
                <w:color w:val="000000" w:themeColor="text1"/>
                <w:szCs w:val="24"/>
              </w:rPr>
              <w:t>Use a variety of media to publicise events</w:t>
            </w:r>
            <w:r>
              <w:rPr>
                <w:color w:val="000000" w:themeColor="text1"/>
                <w:szCs w:val="24"/>
              </w:rPr>
              <w:t>.</w:t>
            </w:r>
          </w:p>
        </w:tc>
        <w:tc>
          <w:tcPr>
            <w:tcW w:w="2442"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Ongoing</w:t>
            </w:r>
          </w:p>
        </w:tc>
        <w:tc>
          <w:tcPr>
            <w:tcW w:w="2770"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All</w:t>
            </w:r>
          </w:p>
        </w:tc>
      </w:tr>
      <w:tr w:rsidR="007A3039" w:rsidRPr="00E3245B" w:rsidTr="007A3039">
        <w:trPr>
          <w:trHeight w:val="694"/>
        </w:trPr>
        <w:tc>
          <w:tcPr>
            <w:tcW w:w="959" w:type="dxa"/>
          </w:tcPr>
          <w:p w:rsidR="007A3039" w:rsidRPr="00E3245B" w:rsidRDefault="007A3039" w:rsidP="007A3039">
            <w:pPr>
              <w:keepNext/>
              <w:numPr>
                <w:ilvl w:val="0"/>
                <w:numId w:val="16"/>
              </w:numPr>
              <w:spacing w:before="120" w:after="120" w:line="276" w:lineRule="auto"/>
              <w:rPr>
                <w:color w:val="000000" w:themeColor="text1"/>
                <w:szCs w:val="24"/>
              </w:rPr>
            </w:pPr>
          </w:p>
        </w:tc>
        <w:tc>
          <w:tcPr>
            <w:tcW w:w="3399" w:type="dxa"/>
            <w:vAlign w:val="center"/>
          </w:tcPr>
          <w:p w:rsidR="007A3039" w:rsidRPr="00E3245B" w:rsidRDefault="007A3039" w:rsidP="007A3039">
            <w:pPr>
              <w:keepNext/>
              <w:spacing w:before="120" w:after="120" w:line="276" w:lineRule="auto"/>
              <w:rPr>
                <w:color w:val="000000" w:themeColor="text1"/>
                <w:szCs w:val="24"/>
              </w:rPr>
            </w:pPr>
            <w:r w:rsidRPr="00E3245B">
              <w:rPr>
                <w:color w:val="000000" w:themeColor="text1"/>
                <w:szCs w:val="24"/>
              </w:rPr>
              <w:t>Ensure that people with disability are considered when developing communication strategies for promoting events.</w:t>
            </w:r>
          </w:p>
        </w:tc>
        <w:tc>
          <w:tcPr>
            <w:tcW w:w="2442"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Ongoing</w:t>
            </w:r>
          </w:p>
        </w:tc>
        <w:tc>
          <w:tcPr>
            <w:tcW w:w="2770"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All</w:t>
            </w:r>
          </w:p>
        </w:tc>
      </w:tr>
    </w:tbl>
    <w:p w:rsidR="003849DF" w:rsidRPr="007A3039" w:rsidRDefault="003849DF" w:rsidP="007A3039">
      <w:pPr>
        <w:pStyle w:val="HROne"/>
        <w:numPr>
          <w:ilvl w:val="0"/>
          <w:numId w:val="0"/>
        </w:numPr>
        <w:ind w:left="567" w:hanging="567"/>
        <w:rPr>
          <w:color w:val="000000" w:themeColor="text1"/>
        </w:rPr>
      </w:pPr>
      <w:r>
        <w:rPr>
          <w:rFonts w:ascii="Univers 45 Light" w:hAnsi="Univers 45 Light" w:cs="Univers 45 Light"/>
          <w:color w:val="000000" w:themeColor="text1"/>
        </w:rPr>
        <w:br w:type="page"/>
      </w:r>
    </w:p>
    <w:p w:rsidR="007A3039" w:rsidRDefault="003849DF" w:rsidP="007A3039">
      <w:pPr>
        <w:pStyle w:val="HROne"/>
        <w:numPr>
          <w:ilvl w:val="0"/>
          <w:numId w:val="0"/>
        </w:numPr>
        <w:ind w:left="567" w:hanging="567"/>
        <w:rPr>
          <w:color w:val="000000" w:themeColor="text1"/>
        </w:rPr>
      </w:pPr>
      <w:bookmarkStart w:id="27" w:name="_Toc535999147"/>
      <w:r w:rsidRPr="00E3245B">
        <w:rPr>
          <w:color w:val="000000" w:themeColor="text1"/>
        </w:rPr>
        <w:lastRenderedPageBreak/>
        <w:t xml:space="preserve">Outcome </w:t>
      </w:r>
      <w:r>
        <w:rPr>
          <w:color w:val="000000" w:themeColor="text1"/>
        </w:rPr>
        <w:t>Two</w:t>
      </w:r>
      <w:bookmarkEnd w:id="27"/>
    </w:p>
    <w:p w:rsidR="007A3039" w:rsidRPr="00E3245B" w:rsidRDefault="007A3039" w:rsidP="007A3039">
      <w:pPr>
        <w:pStyle w:val="Default"/>
        <w:spacing w:after="120" w:line="276" w:lineRule="auto"/>
        <w:jc w:val="both"/>
        <w:rPr>
          <w:rFonts w:ascii="Univers 45 Light" w:hAnsi="Univers 45 Light" w:cs="Univers 45 Light"/>
          <w:b/>
          <w:color w:val="000000" w:themeColor="text1"/>
        </w:rPr>
      </w:pPr>
      <w:r w:rsidRPr="00E3245B">
        <w:rPr>
          <w:rFonts w:ascii="Univers 45 Light" w:hAnsi="Univers 45 Light" w:cs="Univers 45 Light"/>
          <w:b/>
          <w:color w:val="000000" w:themeColor="text1"/>
        </w:rPr>
        <w:t>People with disability have the same opportunities as other people to access the buildings and other facilities of the EMRC.</w:t>
      </w:r>
    </w:p>
    <w:p w:rsidR="007A3039" w:rsidRPr="00E3245B" w:rsidRDefault="007A3039" w:rsidP="007A3039">
      <w:pPr>
        <w:keepNext/>
        <w:spacing w:line="276" w:lineRule="auto"/>
        <w:rPr>
          <w:color w:val="000000" w:themeColor="text1"/>
          <w:szCs w:val="24"/>
        </w:rPr>
      </w:pPr>
    </w:p>
    <w:tbl>
      <w:tblPr>
        <w:tblStyle w:val="TableGrid"/>
        <w:tblW w:w="0" w:type="auto"/>
        <w:tblLook w:val="01E0" w:firstRow="1" w:lastRow="1" w:firstColumn="1" w:lastColumn="1" w:noHBand="0" w:noVBand="0"/>
      </w:tblPr>
      <w:tblGrid>
        <w:gridCol w:w="959"/>
        <w:gridCol w:w="3399"/>
        <w:gridCol w:w="2442"/>
        <w:gridCol w:w="2770"/>
      </w:tblGrid>
      <w:tr w:rsidR="007A3039" w:rsidRPr="00E3245B" w:rsidTr="007A3039">
        <w:trPr>
          <w:trHeight w:val="694"/>
        </w:trPr>
        <w:tc>
          <w:tcPr>
            <w:tcW w:w="959" w:type="dxa"/>
            <w:shd w:val="clear" w:color="auto" w:fill="E6E6E6"/>
            <w:vAlign w:val="center"/>
          </w:tcPr>
          <w:p w:rsidR="007A3039" w:rsidRPr="00E3245B" w:rsidRDefault="007A3039" w:rsidP="007A3039">
            <w:pPr>
              <w:keepNext/>
              <w:spacing w:line="276" w:lineRule="auto"/>
              <w:rPr>
                <w:b/>
                <w:color w:val="000000" w:themeColor="text1"/>
                <w:szCs w:val="24"/>
              </w:rPr>
            </w:pPr>
            <w:r w:rsidRPr="00E3245B">
              <w:rPr>
                <w:b/>
                <w:color w:val="000000" w:themeColor="text1"/>
                <w:szCs w:val="24"/>
              </w:rPr>
              <w:t>NO</w:t>
            </w:r>
          </w:p>
        </w:tc>
        <w:tc>
          <w:tcPr>
            <w:tcW w:w="3399" w:type="dxa"/>
            <w:shd w:val="clear" w:color="auto" w:fill="E6E6E6"/>
            <w:vAlign w:val="center"/>
          </w:tcPr>
          <w:p w:rsidR="007A3039" w:rsidRPr="00E3245B" w:rsidRDefault="007A3039" w:rsidP="007A3039">
            <w:pPr>
              <w:keepNext/>
              <w:spacing w:line="276" w:lineRule="auto"/>
              <w:rPr>
                <w:b/>
                <w:color w:val="000000" w:themeColor="text1"/>
                <w:szCs w:val="24"/>
              </w:rPr>
            </w:pPr>
            <w:r w:rsidRPr="00E3245B">
              <w:rPr>
                <w:b/>
                <w:color w:val="000000" w:themeColor="text1"/>
                <w:szCs w:val="24"/>
              </w:rPr>
              <w:t>ACTION</w:t>
            </w:r>
          </w:p>
        </w:tc>
        <w:tc>
          <w:tcPr>
            <w:tcW w:w="2442" w:type="dxa"/>
            <w:shd w:val="clear" w:color="auto" w:fill="E6E6E6"/>
            <w:vAlign w:val="center"/>
          </w:tcPr>
          <w:p w:rsidR="007A3039" w:rsidRPr="00E3245B" w:rsidRDefault="007A3039" w:rsidP="007A3039">
            <w:pPr>
              <w:keepNext/>
              <w:spacing w:line="276" w:lineRule="auto"/>
              <w:rPr>
                <w:b/>
                <w:color w:val="000000" w:themeColor="text1"/>
                <w:szCs w:val="24"/>
              </w:rPr>
            </w:pPr>
            <w:r w:rsidRPr="00E3245B">
              <w:rPr>
                <w:b/>
                <w:color w:val="000000" w:themeColor="text1"/>
                <w:szCs w:val="24"/>
              </w:rPr>
              <w:t>TIMELINE</w:t>
            </w:r>
          </w:p>
        </w:tc>
        <w:tc>
          <w:tcPr>
            <w:tcW w:w="2770" w:type="dxa"/>
            <w:shd w:val="clear" w:color="auto" w:fill="E6E6E6"/>
            <w:vAlign w:val="center"/>
          </w:tcPr>
          <w:p w:rsidR="007A3039" w:rsidRPr="00E3245B" w:rsidRDefault="007A3039" w:rsidP="007A3039">
            <w:pPr>
              <w:keepNext/>
              <w:spacing w:line="276" w:lineRule="auto"/>
              <w:rPr>
                <w:b/>
                <w:color w:val="000000" w:themeColor="text1"/>
                <w:szCs w:val="24"/>
              </w:rPr>
            </w:pPr>
            <w:r w:rsidRPr="00E3245B">
              <w:rPr>
                <w:b/>
                <w:color w:val="000000" w:themeColor="text1"/>
                <w:szCs w:val="24"/>
              </w:rPr>
              <w:t>RESPONSIBLITY</w:t>
            </w:r>
          </w:p>
        </w:tc>
      </w:tr>
      <w:tr w:rsidR="007A3039" w:rsidRPr="00E3245B" w:rsidTr="007A3039">
        <w:trPr>
          <w:trHeight w:val="694"/>
        </w:trPr>
        <w:tc>
          <w:tcPr>
            <w:tcW w:w="959" w:type="dxa"/>
          </w:tcPr>
          <w:p w:rsidR="007A3039" w:rsidRPr="00E3245B" w:rsidRDefault="007A3039" w:rsidP="007A3039">
            <w:pPr>
              <w:keepNext/>
              <w:numPr>
                <w:ilvl w:val="0"/>
                <w:numId w:val="17"/>
              </w:numPr>
              <w:spacing w:before="120" w:after="120" w:line="276" w:lineRule="auto"/>
              <w:rPr>
                <w:color w:val="000000" w:themeColor="text1"/>
                <w:szCs w:val="24"/>
              </w:rPr>
            </w:pPr>
          </w:p>
        </w:tc>
        <w:tc>
          <w:tcPr>
            <w:tcW w:w="3399" w:type="dxa"/>
            <w:vAlign w:val="center"/>
          </w:tcPr>
          <w:p w:rsidR="007A3039" w:rsidRPr="00E3245B" w:rsidRDefault="007A3039" w:rsidP="007A3039">
            <w:pPr>
              <w:keepNext/>
              <w:spacing w:before="120" w:after="120" w:line="276" w:lineRule="auto"/>
              <w:rPr>
                <w:color w:val="000000" w:themeColor="text1"/>
                <w:szCs w:val="24"/>
              </w:rPr>
            </w:pPr>
            <w:r w:rsidRPr="00E3245B">
              <w:rPr>
                <w:color w:val="000000" w:themeColor="text1"/>
                <w:szCs w:val="24"/>
              </w:rPr>
              <w:t>Ensure that new buildings and facilities developed by EMRC are designed to meet DAIP legislation</w:t>
            </w:r>
            <w:r>
              <w:rPr>
                <w:color w:val="000000" w:themeColor="text1"/>
                <w:szCs w:val="24"/>
              </w:rPr>
              <w:t>.</w:t>
            </w:r>
          </w:p>
        </w:tc>
        <w:tc>
          <w:tcPr>
            <w:tcW w:w="2442"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Ongoing</w:t>
            </w:r>
          </w:p>
        </w:tc>
        <w:tc>
          <w:tcPr>
            <w:tcW w:w="2770"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Corporate Services</w:t>
            </w:r>
          </w:p>
        </w:tc>
      </w:tr>
      <w:tr w:rsidR="007A3039" w:rsidRPr="00E3245B" w:rsidTr="007A3039">
        <w:trPr>
          <w:trHeight w:val="694"/>
        </w:trPr>
        <w:tc>
          <w:tcPr>
            <w:tcW w:w="959" w:type="dxa"/>
          </w:tcPr>
          <w:p w:rsidR="007A3039" w:rsidRPr="00E3245B" w:rsidRDefault="007A3039" w:rsidP="007A3039">
            <w:pPr>
              <w:keepNext/>
              <w:numPr>
                <w:ilvl w:val="0"/>
                <w:numId w:val="17"/>
              </w:numPr>
              <w:spacing w:before="120" w:after="120" w:line="276" w:lineRule="auto"/>
              <w:rPr>
                <w:color w:val="000000" w:themeColor="text1"/>
                <w:szCs w:val="24"/>
              </w:rPr>
            </w:pPr>
          </w:p>
        </w:tc>
        <w:tc>
          <w:tcPr>
            <w:tcW w:w="3399" w:type="dxa"/>
            <w:vAlign w:val="center"/>
          </w:tcPr>
          <w:p w:rsidR="007A3039" w:rsidRPr="0051058B" w:rsidRDefault="007A3039" w:rsidP="007A3039">
            <w:pPr>
              <w:pStyle w:val="Default"/>
              <w:rPr>
                <w:rFonts w:ascii="Arial" w:hAnsi="Arial" w:cs="Times New Roman"/>
                <w:color w:val="000000" w:themeColor="text1"/>
                <w:lang w:eastAsia="en-US"/>
              </w:rPr>
            </w:pPr>
            <w:r w:rsidRPr="0051058B">
              <w:rPr>
                <w:rFonts w:ascii="Arial" w:hAnsi="Arial" w:cs="Times New Roman"/>
                <w:color w:val="000000" w:themeColor="text1"/>
                <w:lang w:eastAsia="en-US"/>
              </w:rPr>
              <w:t xml:space="preserve">Ensure that all new or redevelopment works provide access to people with disability, where practicable. </w:t>
            </w:r>
          </w:p>
        </w:tc>
        <w:tc>
          <w:tcPr>
            <w:tcW w:w="2442" w:type="dxa"/>
          </w:tcPr>
          <w:p w:rsidR="007A3039" w:rsidRPr="00E3245B" w:rsidRDefault="007A3039" w:rsidP="007A3039">
            <w:pPr>
              <w:keepNext/>
              <w:spacing w:before="120" w:after="120" w:line="276" w:lineRule="auto"/>
              <w:jc w:val="left"/>
              <w:rPr>
                <w:color w:val="000000" w:themeColor="text1"/>
                <w:szCs w:val="24"/>
              </w:rPr>
            </w:pPr>
            <w:r>
              <w:rPr>
                <w:color w:val="000000" w:themeColor="text1"/>
                <w:szCs w:val="24"/>
              </w:rPr>
              <w:t>Ongoing</w:t>
            </w:r>
          </w:p>
        </w:tc>
        <w:tc>
          <w:tcPr>
            <w:tcW w:w="2770" w:type="dxa"/>
          </w:tcPr>
          <w:p w:rsidR="007A3039" w:rsidRDefault="007A3039" w:rsidP="007A3039">
            <w:r w:rsidRPr="00DC10FF">
              <w:rPr>
                <w:color w:val="000000" w:themeColor="text1"/>
                <w:szCs w:val="24"/>
              </w:rPr>
              <w:t>Corporate Services</w:t>
            </w:r>
          </w:p>
        </w:tc>
      </w:tr>
      <w:tr w:rsidR="007A3039" w:rsidRPr="00E3245B" w:rsidTr="007A3039">
        <w:trPr>
          <w:trHeight w:val="694"/>
        </w:trPr>
        <w:tc>
          <w:tcPr>
            <w:tcW w:w="959" w:type="dxa"/>
          </w:tcPr>
          <w:p w:rsidR="007A3039" w:rsidRPr="00E3245B" w:rsidRDefault="007A3039" w:rsidP="007A3039">
            <w:pPr>
              <w:keepNext/>
              <w:numPr>
                <w:ilvl w:val="0"/>
                <w:numId w:val="17"/>
              </w:numPr>
              <w:spacing w:before="120" w:after="120" w:line="276" w:lineRule="auto"/>
              <w:rPr>
                <w:color w:val="000000" w:themeColor="text1"/>
                <w:szCs w:val="24"/>
              </w:rPr>
            </w:pPr>
          </w:p>
        </w:tc>
        <w:tc>
          <w:tcPr>
            <w:tcW w:w="3399" w:type="dxa"/>
            <w:vAlign w:val="center"/>
          </w:tcPr>
          <w:p w:rsidR="007A3039" w:rsidRPr="0051058B" w:rsidRDefault="007A3039" w:rsidP="007A3039">
            <w:pPr>
              <w:pStyle w:val="Default"/>
              <w:rPr>
                <w:rFonts w:ascii="Arial" w:hAnsi="Arial" w:cs="Times New Roman"/>
                <w:color w:val="000000" w:themeColor="text1"/>
                <w:lang w:eastAsia="en-US"/>
              </w:rPr>
            </w:pPr>
            <w:r w:rsidRPr="0051058B">
              <w:rPr>
                <w:rFonts w:ascii="Arial" w:hAnsi="Arial" w:cs="Times New Roman"/>
                <w:color w:val="000000" w:themeColor="text1"/>
                <w:lang w:eastAsia="en-US"/>
              </w:rPr>
              <w:t xml:space="preserve">Ensure the quantity and location of ACROD parking meets the needs of people with disability. </w:t>
            </w:r>
          </w:p>
        </w:tc>
        <w:tc>
          <w:tcPr>
            <w:tcW w:w="2442" w:type="dxa"/>
          </w:tcPr>
          <w:p w:rsidR="007A3039" w:rsidRPr="00E3245B" w:rsidRDefault="007A3039" w:rsidP="007A3039">
            <w:pPr>
              <w:keepNext/>
              <w:spacing w:before="120" w:after="120" w:line="276" w:lineRule="auto"/>
              <w:jc w:val="left"/>
              <w:rPr>
                <w:color w:val="000000" w:themeColor="text1"/>
                <w:szCs w:val="24"/>
              </w:rPr>
            </w:pPr>
            <w:r>
              <w:rPr>
                <w:color w:val="000000" w:themeColor="text1"/>
                <w:szCs w:val="24"/>
              </w:rPr>
              <w:t>Ongoing</w:t>
            </w:r>
          </w:p>
        </w:tc>
        <w:tc>
          <w:tcPr>
            <w:tcW w:w="2770" w:type="dxa"/>
          </w:tcPr>
          <w:p w:rsidR="007A3039" w:rsidRDefault="007A3039" w:rsidP="007A3039">
            <w:r w:rsidRPr="00DC10FF">
              <w:rPr>
                <w:color w:val="000000" w:themeColor="text1"/>
                <w:szCs w:val="24"/>
              </w:rPr>
              <w:t>Corporate Services</w:t>
            </w:r>
          </w:p>
        </w:tc>
      </w:tr>
    </w:tbl>
    <w:p w:rsidR="00160350" w:rsidRPr="007A3039" w:rsidRDefault="00160350" w:rsidP="007A3039">
      <w:pPr>
        <w:pStyle w:val="HROne"/>
        <w:numPr>
          <w:ilvl w:val="0"/>
          <w:numId w:val="0"/>
        </w:numPr>
        <w:ind w:left="567" w:hanging="567"/>
        <w:rPr>
          <w:color w:val="000000" w:themeColor="text1"/>
        </w:rPr>
      </w:pPr>
      <w:r w:rsidRPr="00E3245B">
        <w:rPr>
          <w:color w:val="000000" w:themeColor="text1"/>
          <w:szCs w:val="24"/>
        </w:rPr>
        <w:br w:type="page"/>
      </w:r>
    </w:p>
    <w:p w:rsidR="00160350" w:rsidRPr="00E3245B" w:rsidRDefault="00160350" w:rsidP="007A3039">
      <w:pPr>
        <w:pStyle w:val="HROne"/>
        <w:numPr>
          <w:ilvl w:val="0"/>
          <w:numId w:val="0"/>
        </w:numPr>
        <w:ind w:left="567" w:hanging="567"/>
        <w:rPr>
          <w:color w:val="000000" w:themeColor="text1"/>
        </w:rPr>
      </w:pPr>
      <w:bookmarkStart w:id="28" w:name="_Toc369270222"/>
      <w:bookmarkStart w:id="29" w:name="_Toc535999148"/>
      <w:r w:rsidRPr="00E3245B">
        <w:rPr>
          <w:color w:val="000000" w:themeColor="text1"/>
        </w:rPr>
        <w:lastRenderedPageBreak/>
        <w:t xml:space="preserve">Outcome </w:t>
      </w:r>
      <w:bookmarkEnd w:id="28"/>
      <w:r w:rsidR="003849DF">
        <w:rPr>
          <w:color w:val="000000" w:themeColor="text1"/>
        </w:rPr>
        <w:t>Three</w:t>
      </w:r>
      <w:bookmarkEnd w:id="29"/>
    </w:p>
    <w:p w:rsidR="00160350" w:rsidRPr="00E3245B" w:rsidRDefault="00160350" w:rsidP="00160350">
      <w:pPr>
        <w:pStyle w:val="Default"/>
        <w:spacing w:after="120" w:line="276" w:lineRule="auto"/>
        <w:jc w:val="both"/>
        <w:rPr>
          <w:b/>
          <w:color w:val="000000" w:themeColor="text1"/>
        </w:rPr>
      </w:pPr>
      <w:r w:rsidRPr="00E3245B">
        <w:rPr>
          <w:b/>
          <w:color w:val="000000" w:themeColor="text1"/>
        </w:rPr>
        <w:t>People with disability receive information from the EMRC in a format t</w:t>
      </w:r>
      <w:r w:rsidR="007A3039">
        <w:rPr>
          <w:b/>
          <w:color w:val="000000" w:themeColor="text1"/>
        </w:rPr>
        <w:t xml:space="preserve">hat will enable them to </w:t>
      </w:r>
      <w:r w:rsidRPr="00E3245B">
        <w:rPr>
          <w:b/>
          <w:color w:val="000000" w:themeColor="text1"/>
        </w:rPr>
        <w:t>access the information</w:t>
      </w:r>
      <w:r w:rsidR="007A3039">
        <w:rPr>
          <w:b/>
          <w:color w:val="000000" w:themeColor="text1"/>
        </w:rPr>
        <w:t xml:space="preserve"> as readily as</w:t>
      </w:r>
      <w:r w:rsidRPr="00E3245B">
        <w:rPr>
          <w:b/>
          <w:color w:val="000000" w:themeColor="text1"/>
        </w:rPr>
        <w:t xml:space="preserve"> other people are able to access</w:t>
      </w:r>
      <w:r w:rsidR="007A3039">
        <w:rPr>
          <w:b/>
          <w:color w:val="000000" w:themeColor="text1"/>
        </w:rPr>
        <w:t xml:space="preserve"> it</w:t>
      </w:r>
      <w:r w:rsidRPr="00E3245B">
        <w:rPr>
          <w:b/>
          <w:color w:val="000000" w:themeColor="text1"/>
        </w:rPr>
        <w:t xml:space="preserve">. </w:t>
      </w:r>
    </w:p>
    <w:tbl>
      <w:tblPr>
        <w:tblStyle w:val="TableGrid"/>
        <w:tblW w:w="0" w:type="auto"/>
        <w:tblLook w:val="01E0" w:firstRow="1" w:lastRow="1" w:firstColumn="1" w:lastColumn="1" w:noHBand="0" w:noVBand="0"/>
      </w:tblPr>
      <w:tblGrid>
        <w:gridCol w:w="888"/>
        <w:gridCol w:w="3790"/>
        <w:gridCol w:w="2237"/>
        <w:gridCol w:w="2655"/>
      </w:tblGrid>
      <w:tr w:rsidR="00E3245B" w:rsidRPr="00E3245B" w:rsidTr="00A212B1">
        <w:trPr>
          <w:cantSplit/>
          <w:trHeight w:val="694"/>
        </w:trPr>
        <w:tc>
          <w:tcPr>
            <w:tcW w:w="888"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NO</w:t>
            </w:r>
          </w:p>
        </w:tc>
        <w:tc>
          <w:tcPr>
            <w:tcW w:w="3790"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ACTION</w:t>
            </w:r>
          </w:p>
        </w:tc>
        <w:tc>
          <w:tcPr>
            <w:tcW w:w="2237"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TIMELINE</w:t>
            </w:r>
          </w:p>
        </w:tc>
        <w:tc>
          <w:tcPr>
            <w:tcW w:w="2655"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RESPONSIBLITY</w:t>
            </w:r>
          </w:p>
        </w:tc>
      </w:tr>
      <w:tr w:rsidR="00E3245B" w:rsidRPr="00E3245B" w:rsidTr="00A212B1">
        <w:trPr>
          <w:cantSplit/>
          <w:trHeight w:val="694"/>
        </w:trPr>
        <w:tc>
          <w:tcPr>
            <w:tcW w:w="888" w:type="dxa"/>
          </w:tcPr>
          <w:p w:rsidR="00160350" w:rsidRPr="00E3245B" w:rsidRDefault="00160350" w:rsidP="00857DAB">
            <w:pPr>
              <w:keepNext/>
              <w:numPr>
                <w:ilvl w:val="0"/>
                <w:numId w:val="18"/>
              </w:numPr>
              <w:spacing w:line="276" w:lineRule="auto"/>
              <w:rPr>
                <w:color w:val="000000" w:themeColor="text1"/>
                <w:szCs w:val="24"/>
              </w:rPr>
            </w:pPr>
          </w:p>
        </w:tc>
        <w:tc>
          <w:tcPr>
            <w:tcW w:w="3790" w:type="dxa"/>
            <w:vAlign w:val="center"/>
          </w:tcPr>
          <w:p w:rsidR="00160350" w:rsidRPr="00E3245B" w:rsidRDefault="00160350" w:rsidP="0051058B">
            <w:pPr>
              <w:keepNext/>
              <w:spacing w:line="276" w:lineRule="auto"/>
              <w:rPr>
                <w:color w:val="000000" w:themeColor="text1"/>
                <w:szCs w:val="24"/>
              </w:rPr>
            </w:pPr>
            <w:r w:rsidRPr="00E3245B">
              <w:rPr>
                <w:color w:val="000000" w:themeColor="text1"/>
                <w:szCs w:val="24"/>
              </w:rPr>
              <w:t>Ensure that information on Council functions, facilities and services is available in alternative formats if required including:</w:t>
            </w:r>
          </w:p>
          <w:p w:rsidR="00160350" w:rsidRPr="00E3245B" w:rsidRDefault="00160350" w:rsidP="00857DAB">
            <w:pPr>
              <w:keepNext/>
              <w:numPr>
                <w:ilvl w:val="1"/>
                <w:numId w:val="14"/>
              </w:numPr>
              <w:spacing w:before="120" w:after="120" w:line="276" w:lineRule="auto"/>
              <w:rPr>
                <w:color w:val="000000" w:themeColor="text1"/>
                <w:szCs w:val="24"/>
              </w:rPr>
            </w:pPr>
            <w:r w:rsidRPr="00E3245B">
              <w:rPr>
                <w:color w:val="000000" w:themeColor="text1"/>
                <w:szCs w:val="24"/>
              </w:rPr>
              <w:t>EMRC website</w:t>
            </w:r>
          </w:p>
          <w:p w:rsidR="00160350" w:rsidRPr="00E3245B" w:rsidRDefault="00160350" w:rsidP="00857DAB">
            <w:pPr>
              <w:keepNext/>
              <w:numPr>
                <w:ilvl w:val="1"/>
                <w:numId w:val="14"/>
              </w:numPr>
              <w:spacing w:before="120" w:after="120" w:line="276" w:lineRule="auto"/>
              <w:rPr>
                <w:color w:val="000000" w:themeColor="text1"/>
                <w:szCs w:val="24"/>
              </w:rPr>
            </w:pPr>
            <w:r w:rsidRPr="00E3245B">
              <w:rPr>
                <w:color w:val="000000" w:themeColor="text1"/>
                <w:szCs w:val="24"/>
              </w:rPr>
              <w:t>Email</w:t>
            </w:r>
          </w:p>
          <w:p w:rsidR="00160350" w:rsidRPr="00E3245B" w:rsidRDefault="00160350" w:rsidP="00857DAB">
            <w:pPr>
              <w:keepNext/>
              <w:numPr>
                <w:ilvl w:val="1"/>
                <w:numId w:val="14"/>
              </w:numPr>
              <w:spacing w:before="120" w:after="120" w:line="276" w:lineRule="auto"/>
              <w:rPr>
                <w:color w:val="000000" w:themeColor="text1"/>
                <w:szCs w:val="24"/>
              </w:rPr>
            </w:pPr>
            <w:r w:rsidRPr="00E3245B">
              <w:rPr>
                <w:color w:val="000000" w:themeColor="text1"/>
                <w:szCs w:val="24"/>
              </w:rPr>
              <w:t>Electronic and hard copy in large and standard print</w:t>
            </w:r>
          </w:p>
          <w:p w:rsidR="00160350" w:rsidRPr="00E3245B" w:rsidRDefault="00160350" w:rsidP="00857DAB">
            <w:pPr>
              <w:keepNext/>
              <w:numPr>
                <w:ilvl w:val="1"/>
                <w:numId w:val="14"/>
              </w:numPr>
              <w:spacing w:before="120" w:after="120" w:line="276" w:lineRule="auto"/>
              <w:rPr>
                <w:color w:val="000000" w:themeColor="text1"/>
                <w:szCs w:val="24"/>
              </w:rPr>
            </w:pPr>
            <w:r w:rsidRPr="00E3245B">
              <w:rPr>
                <w:color w:val="000000" w:themeColor="text1"/>
                <w:szCs w:val="24"/>
              </w:rPr>
              <w:t>Braille</w:t>
            </w:r>
          </w:p>
          <w:p w:rsidR="00160350" w:rsidRPr="00E3245B" w:rsidRDefault="00160350" w:rsidP="00857DAB">
            <w:pPr>
              <w:keepNext/>
              <w:numPr>
                <w:ilvl w:val="1"/>
                <w:numId w:val="14"/>
              </w:numPr>
              <w:spacing w:before="120" w:after="120" w:line="276" w:lineRule="auto"/>
              <w:rPr>
                <w:color w:val="000000" w:themeColor="text1"/>
                <w:szCs w:val="24"/>
              </w:rPr>
            </w:pPr>
            <w:r w:rsidRPr="00E3245B">
              <w:rPr>
                <w:color w:val="000000" w:themeColor="text1"/>
                <w:szCs w:val="24"/>
              </w:rPr>
              <w:t>Audio format on cassette or CD</w:t>
            </w:r>
          </w:p>
          <w:p w:rsidR="00160350" w:rsidRPr="00E3245B" w:rsidRDefault="00160350" w:rsidP="00857DAB">
            <w:pPr>
              <w:keepNext/>
              <w:numPr>
                <w:ilvl w:val="1"/>
                <w:numId w:val="14"/>
              </w:numPr>
              <w:spacing w:before="120" w:after="120" w:line="276" w:lineRule="auto"/>
              <w:rPr>
                <w:color w:val="000000" w:themeColor="text1"/>
                <w:szCs w:val="24"/>
              </w:rPr>
            </w:pPr>
            <w:r w:rsidRPr="00E3245B">
              <w:rPr>
                <w:color w:val="000000" w:themeColor="text1"/>
                <w:szCs w:val="24"/>
              </w:rPr>
              <w:t>A language other than English</w:t>
            </w:r>
          </w:p>
        </w:tc>
        <w:tc>
          <w:tcPr>
            <w:tcW w:w="2237" w:type="dxa"/>
          </w:tcPr>
          <w:p w:rsidR="00160350" w:rsidRPr="00E3245B" w:rsidRDefault="00160350" w:rsidP="0051058B">
            <w:pPr>
              <w:keepNext/>
              <w:spacing w:line="276" w:lineRule="auto"/>
              <w:jc w:val="left"/>
              <w:rPr>
                <w:color w:val="000000" w:themeColor="text1"/>
                <w:szCs w:val="24"/>
              </w:rPr>
            </w:pPr>
            <w:r w:rsidRPr="00E3245B">
              <w:rPr>
                <w:color w:val="000000" w:themeColor="text1"/>
                <w:szCs w:val="24"/>
              </w:rPr>
              <w:t>Ongoing</w:t>
            </w:r>
          </w:p>
        </w:tc>
        <w:tc>
          <w:tcPr>
            <w:tcW w:w="2655" w:type="dxa"/>
          </w:tcPr>
          <w:p w:rsidR="00160350" w:rsidRPr="00E3245B" w:rsidRDefault="00A44042" w:rsidP="0051058B">
            <w:pPr>
              <w:keepNext/>
              <w:spacing w:line="276" w:lineRule="auto"/>
              <w:jc w:val="left"/>
              <w:rPr>
                <w:color w:val="000000" w:themeColor="text1"/>
                <w:szCs w:val="24"/>
              </w:rPr>
            </w:pPr>
            <w:r>
              <w:rPr>
                <w:color w:val="000000" w:themeColor="text1"/>
                <w:szCs w:val="24"/>
              </w:rPr>
              <w:t>Communications</w:t>
            </w:r>
          </w:p>
        </w:tc>
      </w:tr>
      <w:tr w:rsidR="00E3245B" w:rsidRPr="00E3245B" w:rsidTr="00A212B1">
        <w:trPr>
          <w:cantSplit/>
          <w:trHeight w:val="694"/>
        </w:trPr>
        <w:tc>
          <w:tcPr>
            <w:tcW w:w="888" w:type="dxa"/>
          </w:tcPr>
          <w:p w:rsidR="00160350" w:rsidRPr="00E3245B" w:rsidRDefault="00160350" w:rsidP="00857DAB">
            <w:pPr>
              <w:keepNext/>
              <w:numPr>
                <w:ilvl w:val="0"/>
                <w:numId w:val="18"/>
              </w:numPr>
              <w:spacing w:line="276" w:lineRule="auto"/>
              <w:rPr>
                <w:color w:val="000000" w:themeColor="text1"/>
                <w:szCs w:val="24"/>
              </w:rPr>
            </w:pPr>
          </w:p>
        </w:tc>
        <w:tc>
          <w:tcPr>
            <w:tcW w:w="3790" w:type="dxa"/>
            <w:vAlign w:val="center"/>
          </w:tcPr>
          <w:p w:rsidR="00160350" w:rsidRPr="00E3245B" w:rsidRDefault="00160350" w:rsidP="0051058B">
            <w:pPr>
              <w:keepNext/>
              <w:spacing w:line="276" w:lineRule="auto"/>
              <w:rPr>
                <w:color w:val="000000" w:themeColor="text1"/>
                <w:szCs w:val="24"/>
              </w:rPr>
            </w:pPr>
            <w:r w:rsidRPr="00E3245B">
              <w:rPr>
                <w:color w:val="000000" w:themeColor="text1"/>
                <w:szCs w:val="24"/>
              </w:rPr>
              <w:t>Make electronic or hard copies of documents available in large print</w:t>
            </w:r>
            <w:r w:rsidR="00A44042">
              <w:rPr>
                <w:color w:val="000000" w:themeColor="text1"/>
                <w:szCs w:val="24"/>
              </w:rPr>
              <w:t>.</w:t>
            </w:r>
          </w:p>
        </w:tc>
        <w:tc>
          <w:tcPr>
            <w:tcW w:w="2237" w:type="dxa"/>
          </w:tcPr>
          <w:p w:rsidR="00160350" w:rsidRPr="00E3245B" w:rsidRDefault="00160350" w:rsidP="0051058B">
            <w:pPr>
              <w:keepNext/>
              <w:spacing w:line="276" w:lineRule="auto"/>
              <w:jc w:val="left"/>
              <w:rPr>
                <w:color w:val="000000" w:themeColor="text1"/>
                <w:szCs w:val="24"/>
              </w:rPr>
            </w:pPr>
            <w:r w:rsidRPr="00E3245B">
              <w:rPr>
                <w:color w:val="000000" w:themeColor="text1"/>
                <w:szCs w:val="24"/>
              </w:rPr>
              <w:t>Ongoing</w:t>
            </w:r>
          </w:p>
        </w:tc>
        <w:tc>
          <w:tcPr>
            <w:tcW w:w="2655" w:type="dxa"/>
          </w:tcPr>
          <w:p w:rsidR="00160350" w:rsidRPr="00E3245B" w:rsidRDefault="00160350" w:rsidP="0051058B">
            <w:pPr>
              <w:keepNext/>
              <w:spacing w:line="276" w:lineRule="auto"/>
              <w:jc w:val="left"/>
              <w:rPr>
                <w:color w:val="000000" w:themeColor="text1"/>
                <w:szCs w:val="24"/>
              </w:rPr>
            </w:pPr>
            <w:r w:rsidRPr="00E3245B">
              <w:rPr>
                <w:color w:val="000000" w:themeColor="text1"/>
                <w:szCs w:val="24"/>
              </w:rPr>
              <w:t>All</w:t>
            </w:r>
          </w:p>
        </w:tc>
      </w:tr>
      <w:tr w:rsidR="00E3245B" w:rsidRPr="00E3245B" w:rsidTr="00A212B1">
        <w:trPr>
          <w:cantSplit/>
          <w:trHeight w:val="694"/>
        </w:trPr>
        <w:tc>
          <w:tcPr>
            <w:tcW w:w="888" w:type="dxa"/>
          </w:tcPr>
          <w:p w:rsidR="00160350" w:rsidRPr="00E3245B" w:rsidRDefault="00160350" w:rsidP="00857DAB">
            <w:pPr>
              <w:keepNext/>
              <w:numPr>
                <w:ilvl w:val="0"/>
                <w:numId w:val="18"/>
              </w:numPr>
              <w:spacing w:line="276" w:lineRule="auto"/>
              <w:rPr>
                <w:color w:val="000000" w:themeColor="text1"/>
                <w:szCs w:val="24"/>
              </w:rPr>
            </w:pPr>
          </w:p>
        </w:tc>
        <w:tc>
          <w:tcPr>
            <w:tcW w:w="3790" w:type="dxa"/>
            <w:vAlign w:val="center"/>
          </w:tcPr>
          <w:p w:rsidR="00160350" w:rsidRPr="00E3245B" w:rsidRDefault="00160350" w:rsidP="0051058B">
            <w:pPr>
              <w:keepNext/>
              <w:spacing w:line="276" w:lineRule="auto"/>
              <w:rPr>
                <w:color w:val="000000" w:themeColor="text1"/>
                <w:szCs w:val="24"/>
              </w:rPr>
            </w:pPr>
            <w:r w:rsidRPr="00E3245B">
              <w:rPr>
                <w:color w:val="000000" w:themeColor="text1"/>
                <w:szCs w:val="24"/>
              </w:rPr>
              <w:t>Make information available in other formats on request</w:t>
            </w:r>
            <w:r w:rsidR="00A44042">
              <w:rPr>
                <w:color w:val="000000" w:themeColor="text1"/>
                <w:szCs w:val="24"/>
              </w:rPr>
              <w:t>.</w:t>
            </w:r>
          </w:p>
        </w:tc>
        <w:tc>
          <w:tcPr>
            <w:tcW w:w="2237" w:type="dxa"/>
          </w:tcPr>
          <w:p w:rsidR="00160350" w:rsidRPr="00E3245B" w:rsidRDefault="00160350" w:rsidP="0051058B">
            <w:pPr>
              <w:keepNext/>
              <w:spacing w:line="276" w:lineRule="auto"/>
              <w:jc w:val="left"/>
              <w:rPr>
                <w:color w:val="000000" w:themeColor="text1"/>
                <w:szCs w:val="24"/>
              </w:rPr>
            </w:pPr>
            <w:r w:rsidRPr="00E3245B">
              <w:rPr>
                <w:color w:val="000000" w:themeColor="text1"/>
                <w:szCs w:val="24"/>
              </w:rPr>
              <w:t>Ongoing</w:t>
            </w:r>
          </w:p>
        </w:tc>
        <w:tc>
          <w:tcPr>
            <w:tcW w:w="2655" w:type="dxa"/>
          </w:tcPr>
          <w:p w:rsidR="00160350" w:rsidRPr="00E3245B" w:rsidRDefault="00160350" w:rsidP="0051058B">
            <w:pPr>
              <w:keepNext/>
              <w:spacing w:line="276" w:lineRule="auto"/>
              <w:jc w:val="left"/>
              <w:rPr>
                <w:color w:val="000000" w:themeColor="text1"/>
                <w:szCs w:val="24"/>
              </w:rPr>
            </w:pPr>
            <w:r w:rsidRPr="00E3245B">
              <w:rPr>
                <w:color w:val="000000" w:themeColor="text1"/>
                <w:szCs w:val="24"/>
              </w:rPr>
              <w:t>All</w:t>
            </w:r>
          </w:p>
        </w:tc>
      </w:tr>
      <w:tr w:rsidR="00A212B1" w:rsidRPr="00E3245B" w:rsidTr="00A212B1">
        <w:trPr>
          <w:cantSplit/>
          <w:trHeight w:val="694"/>
        </w:trPr>
        <w:tc>
          <w:tcPr>
            <w:tcW w:w="888" w:type="dxa"/>
          </w:tcPr>
          <w:p w:rsidR="00A212B1" w:rsidRPr="00E3245B" w:rsidRDefault="00A212B1" w:rsidP="00857DAB">
            <w:pPr>
              <w:keepNext/>
              <w:numPr>
                <w:ilvl w:val="0"/>
                <w:numId w:val="18"/>
              </w:numPr>
              <w:spacing w:line="276" w:lineRule="auto"/>
              <w:rPr>
                <w:color w:val="000000" w:themeColor="text1"/>
                <w:szCs w:val="24"/>
              </w:rPr>
            </w:pPr>
          </w:p>
        </w:tc>
        <w:tc>
          <w:tcPr>
            <w:tcW w:w="3790" w:type="dxa"/>
            <w:vAlign w:val="center"/>
          </w:tcPr>
          <w:p w:rsidR="00A212B1" w:rsidRPr="00E3245B" w:rsidRDefault="00A212B1" w:rsidP="00A212B1">
            <w:pPr>
              <w:keepNext/>
              <w:spacing w:line="276" w:lineRule="auto"/>
              <w:rPr>
                <w:color w:val="000000" w:themeColor="text1"/>
                <w:szCs w:val="24"/>
              </w:rPr>
            </w:pPr>
            <w:r w:rsidRPr="00E3245B">
              <w:rPr>
                <w:color w:val="000000" w:themeColor="text1"/>
                <w:szCs w:val="24"/>
              </w:rPr>
              <w:t>Improve staff awareness of accessible information needs and how to obtain information in other formats during induction of new employees.</w:t>
            </w:r>
          </w:p>
        </w:tc>
        <w:tc>
          <w:tcPr>
            <w:tcW w:w="2237" w:type="dxa"/>
          </w:tcPr>
          <w:p w:rsidR="00A212B1" w:rsidRPr="00E3245B" w:rsidRDefault="00A212B1" w:rsidP="0051058B">
            <w:pPr>
              <w:keepNext/>
              <w:spacing w:line="276" w:lineRule="auto"/>
              <w:jc w:val="left"/>
              <w:rPr>
                <w:color w:val="000000" w:themeColor="text1"/>
                <w:szCs w:val="24"/>
              </w:rPr>
            </w:pPr>
            <w:r w:rsidRPr="00E3245B">
              <w:rPr>
                <w:color w:val="000000" w:themeColor="text1"/>
                <w:szCs w:val="24"/>
              </w:rPr>
              <w:t>Ongoing</w:t>
            </w:r>
          </w:p>
        </w:tc>
        <w:tc>
          <w:tcPr>
            <w:tcW w:w="2655" w:type="dxa"/>
          </w:tcPr>
          <w:p w:rsidR="00A212B1" w:rsidRPr="00E3245B" w:rsidRDefault="00A212B1" w:rsidP="0051058B">
            <w:pPr>
              <w:keepNext/>
              <w:spacing w:line="276" w:lineRule="auto"/>
              <w:jc w:val="left"/>
              <w:rPr>
                <w:color w:val="000000" w:themeColor="text1"/>
                <w:szCs w:val="24"/>
              </w:rPr>
            </w:pPr>
            <w:r w:rsidRPr="00E3245B">
              <w:rPr>
                <w:color w:val="000000" w:themeColor="text1"/>
                <w:szCs w:val="24"/>
              </w:rPr>
              <w:t>Human Resources / Business Unit Managers</w:t>
            </w:r>
          </w:p>
        </w:tc>
      </w:tr>
      <w:tr w:rsidR="00A212B1" w:rsidRPr="00E3245B" w:rsidTr="00A212B1">
        <w:trPr>
          <w:cantSplit/>
          <w:trHeight w:val="694"/>
        </w:trPr>
        <w:tc>
          <w:tcPr>
            <w:tcW w:w="888" w:type="dxa"/>
          </w:tcPr>
          <w:p w:rsidR="00A212B1" w:rsidRPr="00E3245B" w:rsidRDefault="00A212B1" w:rsidP="00857DAB">
            <w:pPr>
              <w:keepNext/>
              <w:numPr>
                <w:ilvl w:val="0"/>
                <w:numId w:val="18"/>
              </w:numPr>
              <w:spacing w:line="276" w:lineRule="auto"/>
              <w:rPr>
                <w:color w:val="000000" w:themeColor="text1"/>
                <w:szCs w:val="24"/>
              </w:rPr>
            </w:pPr>
          </w:p>
        </w:tc>
        <w:tc>
          <w:tcPr>
            <w:tcW w:w="3790" w:type="dxa"/>
            <w:vAlign w:val="center"/>
          </w:tcPr>
          <w:p w:rsidR="00A212B1" w:rsidRPr="00E3245B" w:rsidRDefault="00A212B1" w:rsidP="00A212B1">
            <w:pPr>
              <w:keepNext/>
              <w:spacing w:line="276" w:lineRule="auto"/>
              <w:rPr>
                <w:color w:val="000000" w:themeColor="text1"/>
                <w:szCs w:val="24"/>
              </w:rPr>
            </w:pPr>
            <w:r w:rsidRPr="00E3245B">
              <w:rPr>
                <w:rFonts w:cs="Arial"/>
                <w:color w:val="000000" w:themeColor="text1"/>
              </w:rPr>
              <w:t>Advise the community via the local newspaper, Information Radio, and disability group newsletters that other formats are available.</w:t>
            </w:r>
          </w:p>
        </w:tc>
        <w:tc>
          <w:tcPr>
            <w:tcW w:w="2237" w:type="dxa"/>
          </w:tcPr>
          <w:p w:rsidR="00A212B1" w:rsidRPr="00E3245B" w:rsidRDefault="00A212B1" w:rsidP="0051058B">
            <w:pPr>
              <w:keepNext/>
              <w:spacing w:line="276" w:lineRule="auto"/>
              <w:jc w:val="left"/>
              <w:rPr>
                <w:color w:val="000000" w:themeColor="text1"/>
                <w:szCs w:val="24"/>
              </w:rPr>
            </w:pPr>
            <w:r w:rsidRPr="00E3245B">
              <w:rPr>
                <w:color w:val="000000" w:themeColor="text1"/>
                <w:szCs w:val="24"/>
              </w:rPr>
              <w:t>Bi-Annual</w:t>
            </w:r>
          </w:p>
        </w:tc>
        <w:tc>
          <w:tcPr>
            <w:tcW w:w="2655" w:type="dxa"/>
          </w:tcPr>
          <w:p w:rsidR="00A212B1" w:rsidRPr="00E3245B" w:rsidRDefault="00A212B1" w:rsidP="00A44042">
            <w:pPr>
              <w:keepNext/>
              <w:spacing w:line="276" w:lineRule="auto"/>
              <w:jc w:val="left"/>
              <w:rPr>
                <w:color w:val="000000" w:themeColor="text1"/>
                <w:szCs w:val="24"/>
              </w:rPr>
            </w:pPr>
            <w:r w:rsidRPr="00E3245B">
              <w:rPr>
                <w:color w:val="000000" w:themeColor="text1"/>
                <w:szCs w:val="24"/>
              </w:rPr>
              <w:t xml:space="preserve">Communications </w:t>
            </w:r>
          </w:p>
        </w:tc>
      </w:tr>
    </w:tbl>
    <w:p w:rsidR="00160350" w:rsidRPr="00E3245B" w:rsidRDefault="00160350" w:rsidP="00160350">
      <w:pPr>
        <w:spacing w:after="200" w:line="276" w:lineRule="auto"/>
        <w:jc w:val="left"/>
        <w:rPr>
          <w:color w:val="000000" w:themeColor="text1"/>
          <w:szCs w:val="24"/>
        </w:rPr>
      </w:pPr>
    </w:p>
    <w:p w:rsidR="00160350" w:rsidRPr="00E3245B" w:rsidRDefault="00160350" w:rsidP="00160350">
      <w:pPr>
        <w:spacing w:after="200" w:line="276" w:lineRule="auto"/>
        <w:jc w:val="left"/>
        <w:rPr>
          <w:b/>
          <w:color w:val="000000" w:themeColor="text1"/>
          <w:szCs w:val="24"/>
        </w:rPr>
      </w:pPr>
      <w:r w:rsidRPr="00E3245B">
        <w:rPr>
          <w:color w:val="000000" w:themeColor="text1"/>
          <w:szCs w:val="24"/>
        </w:rPr>
        <w:br w:type="page"/>
      </w:r>
    </w:p>
    <w:p w:rsidR="00160350" w:rsidRPr="00E3245B" w:rsidRDefault="00160350" w:rsidP="00E01763">
      <w:pPr>
        <w:pStyle w:val="HROne"/>
        <w:numPr>
          <w:ilvl w:val="0"/>
          <w:numId w:val="0"/>
        </w:numPr>
        <w:ind w:left="567" w:hanging="567"/>
        <w:rPr>
          <w:color w:val="000000" w:themeColor="text1"/>
        </w:rPr>
      </w:pPr>
      <w:bookmarkStart w:id="30" w:name="_Toc369270224"/>
      <w:bookmarkStart w:id="31" w:name="_Toc535999149"/>
      <w:r w:rsidRPr="00E3245B">
        <w:rPr>
          <w:color w:val="000000" w:themeColor="text1"/>
        </w:rPr>
        <w:lastRenderedPageBreak/>
        <w:t xml:space="preserve">Outcome </w:t>
      </w:r>
      <w:bookmarkEnd w:id="30"/>
      <w:r w:rsidR="003849DF">
        <w:rPr>
          <w:color w:val="000000" w:themeColor="text1"/>
        </w:rPr>
        <w:t>F</w:t>
      </w:r>
      <w:r w:rsidR="007A3039">
        <w:rPr>
          <w:color w:val="000000" w:themeColor="text1"/>
        </w:rPr>
        <w:t>our</w:t>
      </w:r>
      <w:bookmarkEnd w:id="31"/>
    </w:p>
    <w:p w:rsidR="00160350" w:rsidRPr="00E3245B" w:rsidRDefault="00160350" w:rsidP="00160350">
      <w:pPr>
        <w:keepNext/>
        <w:spacing w:line="276" w:lineRule="auto"/>
        <w:rPr>
          <w:rFonts w:ascii="Univers 45 Light" w:hAnsi="Univers 45 Light" w:cs="Univers 45 Light"/>
          <w:b/>
          <w:color w:val="000000" w:themeColor="text1"/>
          <w:szCs w:val="24"/>
          <w:lang w:eastAsia="en-AU"/>
        </w:rPr>
      </w:pPr>
      <w:r w:rsidRPr="00E3245B">
        <w:rPr>
          <w:rFonts w:ascii="Univers 45 Light" w:hAnsi="Univers 45 Light" w:cs="Univers 45 Light"/>
          <w:b/>
          <w:color w:val="000000" w:themeColor="text1"/>
          <w:szCs w:val="24"/>
          <w:lang w:eastAsia="en-AU"/>
        </w:rPr>
        <w:t>People with disability receive the same level and quality of service from the staff and contractors of the EMRC</w:t>
      </w:r>
      <w:r w:rsidR="007A3039">
        <w:rPr>
          <w:rFonts w:ascii="Univers 45 Light" w:hAnsi="Univers 45 Light" w:cs="Univers 45 Light"/>
          <w:b/>
          <w:color w:val="000000" w:themeColor="text1"/>
          <w:szCs w:val="24"/>
          <w:lang w:eastAsia="en-AU"/>
        </w:rPr>
        <w:t xml:space="preserve"> as other people receive from the staff and contractors of the EMRC</w:t>
      </w:r>
      <w:r w:rsidRPr="00E3245B">
        <w:rPr>
          <w:rFonts w:ascii="Univers 45 Light" w:hAnsi="Univers 45 Light" w:cs="Univers 45 Light"/>
          <w:b/>
          <w:color w:val="000000" w:themeColor="text1"/>
          <w:szCs w:val="24"/>
          <w:lang w:eastAsia="en-AU"/>
        </w:rPr>
        <w:t>.</w:t>
      </w:r>
    </w:p>
    <w:p w:rsidR="00160350" w:rsidRPr="00E3245B" w:rsidRDefault="00160350" w:rsidP="00160350">
      <w:pPr>
        <w:keepNext/>
        <w:spacing w:line="276" w:lineRule="auto"/>
        <w:rPr>
          <w:rFonts w:ascii="Univers 45 Light" w:hAnsi="Univers 45 Light" w:cs="Univers 45 Light"/>
          <w:b/>
          <w:color w:val="000000" w:themeColor="text1"/>
          <w:szCs w:val="24"/>
          <w:lang w:eastAsia="en-AU"/>
        </w:rPr>
      </w:pPr>
    </w:p>
    <w:tbl>
      <w:tblPr>
        <w:tblStyle w:val="TableGrid"/>
        <w:tblW w:w="0" w:type="auto"/>
        <w:tblLook w:val="01E0" w:firstRow="1" w:lastRow="1" w:firstColumn="1" w:lastColumn="1" w:noHBand="0" w:noVBand="0"/>
      </w:tblPr>
      <w:tblGrid>
        <w:gridCol w:w="959"/>
        <w:gridCol w:w="3399"/>
        <w:gridCol w:w="2442"/>
        <w:gridCol w:w="2770"/>
      </w:tblGrid>
      <w:tr w:rsidR="00E3245B" w:rsidRPr="00E3245B" w:rsidTr="0051058B">
        <w:trPr>
          <w:trHeight w:val="694"/>
        </w:trPr>
        <w:tc>
          <w:tcPr>
            <w:tcW w:w="959"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NO</w:t>
            </w:r>
          </w:p>
        </w:tc>
        <w:tc>
          <w:tcPr>
            <w:tcW w:w="3399"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ACTION</w:t>
            </w:r>
          </w:p>
        </w:tc>
        <w:tc>
          <w:tcPr>
            <w:tcW w:w="2442"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TIMELINE</w:t>
            </w:r>
          </w:p>
        </w:tc>
        <w:tc>
          <w:tcPr>
            <w:tcW w:w="2770"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RESPONSIBLITY</w:t>
            </w:r>
          </w:p>
        </w:tc>
      </w:tr>
      <w:tr w:rsidR="00E3245B" w:rsidRPr="00E3245B" w:rsidTr="0051058B">
        <w:trPr>
          <w:trHeight w:val="694"/>
        </w:trPr>
        <w:tc>
          <w:tcPr>
            <w:tcW w:w="959" w:type="dxa"/>
          </w:tcPr>
          <w:p w:rsidR="00160350" w:rsidRPr="00E3245B" w:rsidRDefault="00160350" w:rsidP="00857DAB">
            <w:pPr>
              <w:keepNext/>
              <w:numPr>
                <w:ilvl w:val="0"/>
                <w:numId w:val="19"/>
              </w:numPr>
              <w:spacing w:before="120" w:after="120" w:line="276" w:lineRule="auto"/>
              <w:rPr>
                <w:color w:val="000000" w:themeColor="text1"/>
                <w:szCs w:val="24"/>
              </w:rPr>
            </w:pPr>
          </w:p>
        </w:tc>
        <w:tc>
          <w:tcPr>
            <w:tcW w:w="3399" w:type="dxa"/>
            <w:vAlign w:val="center"/>
          </w:tcPr>
          <w:p w:rsidR="00160350" w:rsidRPr="00E3245B" w:rsidRDefault="00160350" w:rsidP="0051058B">
            <w:pPr>
              <w:keepNext/>
              <w:spacing w:before="120" w:after="120" w:line="276" w:lineRule="auto"/>
              <w:rPr>
                <w:color w:val="000000" w:themeColor="text1"/>
                <w:szCs w:val="24"/>
              </w:rPr>
            </w:pPr>
            <w:r w:rsidRPr="00E3245B">
              <w:rPr>
                <w:color w:val="000000" w:themeColor="text1"/>
                <w:szCs w:val="24"/>
              </w:rPr>
              <w:t>EMRC’s DAIP is distributed to Staff and Councillors</w:t>
            </w:r>
            <w:r w:rsidR="00A44042">
              <w:rPr>
                <w:color w:val="000000" w:themeColor="text1"/>
                <w:szCs w:val="24"/>
              </w:rPr>
              <w:t>.</w:t>
            </w:r>
          </w:p>
        </w:tc>
        <w:tc>
          <w:tcPr>
            <w:tcW w:w="2442" w:type="dxa"/>
          </w:tcPr>
          <w:p w:rsidR="00160350" w:rsidRPr="00E3245B" w:rsidRDefault="00160350" w:rsidP="0051058B">
            <w:pPr>
              <w:keepNext/>
              <w:spacing w:before="120" w:after="120" w:line="276" w:lineRule="auto"/>
              <w:jc w:val="left"/>
              <w:rPr>
                <w:color w:val="000000" w:themeColor="text1"/>
                <w:szCs w:val="24"/>
              </w:rPr>
            </w:pPr>
            <w:r w:rsidRPr="00E3245B">
              <w:rPr>
                <w:color w:val="000000" w:themeColor="text1"/>
                <w:szCs w:val="24"/>
              </w:rPr>
              <w:t>After ordinary Council elections</w:t>
            </w:r>
          </w:p>
        </w:tc>
        <w:tc>
          <w:tcPr>
            <w:tcW w:w="2770" w:type="dxa"/>
          </w:tcPr>
          <w:p w:rsidR="00160350" w:rsidRPr="00E3245B" w:rsidRDefault="00160350" w:rsidP="0051058B">
            <w:pPr>
              <w:keepNext/>
              <w:spacing w:before="120" w:after="120" w:line="276" w:lineRule="auto"/>
              <w:jc w:val="left"/>
              <w:rPr>
                <w:color w:val="000000" w:themeColor="text1"/>
                <w:szCs w:val="24"/>
              </w:rPr>
            </w:pPr>
            <w:r w:rsidRPr="00E3245B">
              <w:rPr>
                <w:color w:val="000000" w:themeColor="text1"/>
                <w:szCs w:val="24"/>
              </w:rPr>
              <w:t>CEO</w:t>
            </w:r>
          </w:p>
        </w:tc>
      </w:tr>
      <w:tr w:rsidR="00E3245B" w:rsidRPr="00E3245B" w:rsidTr="0051058B">
        <w:trPr>
          <w:trHeight w:val="694"/>
        </w:trPr>
        <w:tc>
          <w:tcPr>
            <w:tcW w:w="959" w:type="dxa"/>
          </w:tcPr>
          <w:p w:rsidR="00160350" w:rsidRPr="00E3245B" w:rsidRDefault="00160350" w:rsidP="00857DAB">
            <w:pPr>
              <w:keepNext/>
              <w:numPr>
                <w:ilvl w:val="0"/>
                <w:numId w:val="19"/>
              </w:numPr>
              <w:spacing w:before="120" w:after="120" w:line="276" w:lineRule="auto"/>
              <w:rPr>
                <w:color w:val="000000" w:themeColor="text1"/>
                <w:szCs w:val="24"/>
              </w:rPr>
            </w:pPr>
          </w:p>
        </w:tc>
        <w:tc>
          <w:tcPr>
            <w:tcW w:w="3399" w:type="dxa"/>
            <w:vAlign w:val="center"/>
          </w:tcPr>
          <w:p w:rsidR="00160350" w:rsidRPr="00E3245B" w:rsidRDefault="00160350" w:rsidP="0051058B">
            <w:pPr>
              <w:keepNext/>
              <w:spacing w:before="120" w:after="120" w:line="276" w:lineRule="auto"/>
              <w:rPr>
                <w:color w:val="000000" w:themeColor="text1"/>
                <w:szCs w:val="24"/>
              </w:rPr>
            </w:pPr>
            <w:r w:rsidRPr="00E3245B">
              <w:rPr>
                <w:color w:val="000000" w:themeColor="text1"/>
                <w:szCs w:val="24"/>
              </w:rPr>
              <w:t>New Staff are provided EMRC’s DAIP and relevant information</w:t>
            </w:r>
            <w:r w:rsidR="00A44042">
              <w:rPr>
                <w:color w:val="000000" w:themeColor="text1"/>
                <w:szCs w:val="24"/>
              </w:rPr>
              <w:t>.</w:t>
            </w:r>
          </w:p>
        </w:tc>
        <w:tc>
          <w:tcPr>
            <w:tcW w:w="2442" w:type="dxa"/>
          </w:tcPr>
          <w:p w:rsidR="00160350" w:rsidRPr="00E3245B" w:rsidRDefault="00160350" w:rsidP="0051058B">
            <w:pPr>
              <w:keepNext/>
              <w:spacing w:before="120" w:after="120" w:line="276" w:lineRule="auto"/>
              <w:jc w:val="left"/>
              <w:rPr>
                <w:color w:val="000000" w:themeColor="text1"/>
                <w:szCs w:val="24"/>
              </w:rPr>
            </w:pPr>
            <w:r w:rsidRPr="00E3245B">
              <w:rPr>
                <w:color w:val="000000" w:themeColor="text1"/>
                <w:szCs w:val="24"/>
              </w:rPr>
              <w:t>Ongoing</w:t>
            </w:r>
          </w:p>
        </w:tc>
        <w:tc>
          <w:tcPr>
            <w:tcW w:w="2770" w:type="dxa"/>
          </w:tcPr>
          <w:p w:rsidR="00160350" w:rsidRPr="00E3245B" w:rsidRDefault="00160350" w:rsidP="0051058B">
            <w:pPr>
              <w:keepNext/>
              <w:spacing w:before="120" w:after="120" w:line="276" w:lineRule="auto"/>
              <w:jc w:val="left"/>
              <w:rPr>
                <w:color w:val="000000" w:themeColor="text1"/>
                <w:szCs w:val="24"/>
              </w:rPr>
            </w:pPr>
            <w:r w:rsidRPr="00E3245B">
              <w:rPr>
                <w:color w:val="000000" w:themeColor="text1"/>
                <w:szCs w:val="24"/>
              </w:rPr>
              <w:t>Human Resources</w:t>
            </w:r>
          </w:p>
        </w:tc>
      </w:tr>
      <w:tr w:rsidR="00E3245B" w:rsidRPr="00E3245B" w:rsidTr="0051058B">
        <w:trPr>
          <w:trHeight w:val="694"/>
        </w:trPr>
        <w:tc>
          <w:tcPr>
            <w:tcW w:w="959" w:type="dxa"/>
          </w:tcPr>
          <w:p w:rsidR="00160350" w:rsidRPr="00E3245B" w:rsidRDefault="00160350" w:rsidP="00857DAB">
            <w:pPr>
              <w:keepNext/>
              <w:numPr>
                <w:ilvl w:val="0"/>
                <w:numId w:val="19"/>
              </w:numPr>
              <w:spacing w:before="120" w:after="120" w:line="276" w:lineRule="auto"/>
              <w:rPr>
                <w:color w:val="000000" w:themeColor="text1"/>
                <w:szCs w:val="24"/>
              </w:rPr>
            </w:pPr>
          </w:p>
        </w:tc>
        <w:tc>
          <w:tcPr>
            <w:tcW w:w="3399" w:type="dxa"/>
            <w:vAlign w:val="center"/>
          </w:tcPr>
          <w:p w:rsidR="00160350" w:rsidRPr="00E3245B" w:rsidRDefault="00160350" w:rsidP="0051058B">
            <w:pPr>
              <w:keepNext/>
              <w:spacing w:before="120" w:after="120" w:line="276" w:lineRule="auto"/>
              <w:rPr>
                <w:color w:val="000000" w:themeColor="text1"/>
                <w:szCs w:val="24"/>
              </w:rPr>
            </w:pPr>
            <w:r w:rsidRPr="00E3245B">
              <w:rPr>
                <w:color w:val="000000" w:themeColor="text1"/>
                <w:szCs w:val="24"/>
              </w:rPr>
              <w:t xml:space="preserve">Contractors </w:t>
            </w:r>
            <w:r w:rsidR="0051058B">
              <w:rPr>
                <w:color w:val="000000" w:themeColor="text1"/>
                <w:szCs w:val="24"/>
              </w:rPr>
              <w:t xml:space="preserve">(existing and new) </w:t>
            </w:r>
            <w:r w:rsidRPr="00E3245B">
              <w:rPr>
                <w:color w:val="000000" w:themeColor="text1"/>
                <w:szCs w:val="24"/>
              </w:rPr>
              <w:t>are aware of the relevant requirements of the Disability Services Act and EMRC’s DAIP.</w:t>
            </w:r>
          </w:p>
        </w:tc>
        <w:tc>
          <w:tcPr>
            <w:tcW w:w="2442" w:type="dxa"/>
          </w:tcPr>
          <w:p w:rsidR="00160350" w:rsidRPr="00E3245B" w:rsidRDefault="00160350" w:rsidP="0051058B">
            <w:pPr>
              <w:keepNext/>
              <w:spacing w:before="120" w:after="120" w:line="276" w:lineRule="auto"/>
              <w:jc w:val="left"/>
              <w:rPr>
                <w:color w:val="000000" w:themeColor="text1"/>
                <w:szCs w:val="24"/>
              </w:rPr>
            </w:pPr>
            <w:r w:rsidRPr="00E3245B">
              <w:rPr>
                <w:color w:val="000000" w:themeColor="text1"/>
                <w:szCs w:val="24"/>
              </w:rPr>
              <w:t>Ongoing</w:t>
            </w:r>
          </w:p>
        </w:tc>
        <w:tc>
          <w:tcPr>
            <w:tcW w:w="2770" w:type="dxa"/>
          </w:tcPr>
          <w:p w:rsidR="00160350" w:rsidRPr="00E3245B" w:rsidRDefault="00160350" w:rsidP="0051058B">
            <w:pPr>
              <w:keepNext/>
              <w:spacing w:before="120" w:after="120" w:line="276" w:lineRule="auto"/>
              <w:jc w:val="left"/>
              <w:rPr>
                <w:color w:val="000000" w:themeColor="text1"/>
                <w:szCs w:val="24"/>
              </w:rPr>
            </w:pPr>
            <w:r w:rsidRPr="00E3245B">
              <w:rPr>
                <w:color w:val="000000" w:themeColor="text1"/>
                <w:szCs w:val="24"/>
              </w:rPr>
              <w:t>Manager Administration and Compliance</w:t>
            </w:r>
          </w:p>
        </w:tc>
      </w:tr>
    </w:tbl>
    <w:p w:rsidR="00160350" w:rsidRPr="00E3245B" w:rsidRDefault="00160350" w:rsidP="00E01763">
      <w:pPr>
        <w:pStyle w:val="HROne"/>
        <w:numPr>
          <w:ilvl w:val="0"/>
          <w:numId w:val="0"/>
        </w:numPr>
        <w:ind w:left="567" w:hanging="567"/>
        <w:rPr>
          <w:color w:val="000000" w:themeColor="text1"/>
        </w:rPr>
      </w:pPr>
      <w:bookmarkStart w:id="32" w:name="_Toc369270225"/>
      <w:bookmarkStart w:id="33" w:name="_Toc535999150"/>
      <w:r w:rsidRPr="00E3245B">
        <w:rPr>
          <w:color w:val="000000" w:themeColor="text1"/>
        </w:rPr>
        <w:t xml:space="preserve">Outcome </w:t>
      </w:r>
      <w:bookmarkEnd w:id="32"/>
      <w:r w:rsidR="007A3039">
        <w:rPr>
          <w:color w:val="000000" w:themeColor="text1"/>
        </w:rPr>
        <w:t>Five</w:t>
      </w:r>
      <w:bookmarkEnd w:id="33"/>
    </w:p>
    <w:p w:rsidR="00160350" w:rsidRPr="00E3245B" w:rsidRDefault="00160350" w:rsidP="00160350">
      <w:pPr>
        <w:pStyle w:val="Default"/>
        <w:spacing w:after="360" w:line="276" w:lineRule="auto"/>
        <w:jc w:val="both"/>
        <w:rPr>
          <w:rFonts w:ascii="Univers 45 Light" w:hAnsi="Univers 45 Light" w:cs="Univers 45 Light"/>
          <w:b/>
          <w:color w:val="000000" w:themeColor="text1"/>
        </w:rPr>
      </w:pPr>
      <w:r w:rsidRPr="00E3245B">
        <w:rPr>
          <w:rFonts w:ascii="Univers 45 Light" w:hAnsi="Univers 45 Light" w:cs="Univers 45 Light"/>
          <w:b/>
          <w:color w:val="000000" w:themeColor="text1"/>
        </w:rPr>
        <w:t>People with disability have the same opportunities as other people to make complaints to the EMRC.</w:t>
      </w:r>
    </w:p>
    <w:p w:rsidR="00160350" w:rsidRPr="00E3245B" w:rsidRDefault="00160350" w:rsidP="00160350">
      <w:pPr>
        <w:pStyle w:val="Default"/>
        <w:spacing w:after="360" w:line="276" w:lineRule="auto"/>
        <w:jc w:val="both"/>
        <w:rPr>
          <w:rFonts w:ascii="Univers 45 Light" w:hAnsi="Univers 45 Light" w:cs="Univers 45 Light"/>
          <w:b/>
          <w:color w:val="000000" w:themeColor="text1"/>
        </w:rPr>
      </w:pPr>
    </w:p>
    <w:tbl>
      <w:tblPr>
        <w:tblStyle w:val="TableGrid"/>
        <w:tblW w:w="0" w:type="auto"/>
        <w:tblLook w:val="01E0" w:firstRow="1" w:lastRow="1" w:firstColumn="1" w:lastColumn="1" w:noHBand="0" w:noVBand="0"/>
      </w:tblPr>
      <w:tblGrid>
        <w:gridCol w:w="959"/>
        <w:gridCol w:w="3399"/>
        <w:gridCol w:w="2442"/>
        <w:gridCol w:w="2770"/>
      </w:tblGrid>
      <w:tr w:rsidR="00E3245B" w:rsidRPr="00E3245B" w:rsidTr="0051058B">
        <w:trPr>
          <w:trHeight w:val="694"/>
        </w:trPr>
        <w:tc>
          <w:tcPr>
            <w:tcW w:w="959"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NO</w:t>
            </w:r>
          </w:p>
        </w:tc>
        <w:tc>
          <w:tcPr>
            <w:tcW w:w="3399"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ACTION</w:t>
            </w:r>
          </w:p>
        </w:tc>
        <w:tc>
          <w:tcPr>
            <w:tcW w:w="2442"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TIMELINE</w:t>
            </w:r>
          </w:p>
        </w:tc>
        <w:tc>
          <w:tcPr>
            <w:tcW w:w="2770"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RESPONSIBLITY</w:t>
            </w:r>
          </w:p>
        </w:tc>
      </w:tr>
      <w:tr w:rsidR="00E3245B" w:rsidRPr="00E3245B" w:rsidTr="0051058B">
        <w:trPr>
          <w:trHeight w:val="694"/>
        </w:trPr>
        <w:tc>
          <w:tcPr>
            <w:tcW w:w="959" w:type="dxa"/>
          </w:tcPr>
          <w:p w:rsidR="00160350" w:rsidRPr="00E3245B" w:rsidRDefault="00160350" w:rsidP="00857DAB">
            <w:pPr>
              <w:keepNext/>
              <w:numPr>
                <w:ilvl w:val="0"/>
                <w:numId w:val="12"/>
              </w:numPr>
              <w:spacing w:before="120" w:after="120" w:line="276" w:lineRule="auto"/>
              <w:rPr>
                <w:color w:val="000000" w:themeColor="text1"/>
                <w:szCs w:val="24"/>
              </w:rPr>
            </w:pPr>
          </w:p>
        </w:tc>
        <w:tc>
          <w:tcPr>
            <w:tcW w:w="3399" w:type="dxa"/>
            <w:vAlign w:val="center"/>
          </w:tcPr>
          <w:p w:rsidR="00160350" w:rsidRPr="00E3245B" w:rsidRDefault="00160350" w:rsidP="0051058B">
            <w:pPr>
              <w:keepNext/>
              <w:spacing w:before="120" w:after="120" w:line="276" w:lineRule="auto"/>
              <w:rPr>
                <w:color w:val="000000" w:themeColor="text1"/>
                <w:szCs w:val="24"/>
              </w:rPr>
            </w:pPr>
            <w:r w:rsidRPr="00E3245B">
              <w:rPr>
                <w:color w:val="000000" w:themeColor="text1"/>
                <w:szCs w:val="24"/>
              </w:rPr>
              <w:t>Ensure that complaints can be lodged via a number of means including fax, email, mail, verbal</w:t>
            </w:r>
            <w:r w:rsidR="00A44042">
              <w:rPr>
                <w:color w:val="000000" w:themeColor="text1"/>
                <w:szCs w:val="24"/>
              </w:rPr>
              <w:t>.</w:t>
            </w:r>
          </w:p>
        </w:tc>
        <w:tc>
          <w:tcPr>
            <w:tcW w:w="2442" w:type="dxa"/>
          </w:tcPr>
          <w:p w:rsidR="00160350" w:rsidRPr="00E3245B" w:rsidRDefault="00160350" w:rsidP="0051058B">
            <w:pPr>
              <w:keepNext/>
              <w:spacing w:before="120" w:after="120" w:line="276" w:lineRule="auto"/>
              <w:jc w:val="left"/>
              <w:rPr>
                <w:color w:val="000000" w:themeColor="text1"/>
                <w:szCs w:val="24"/>
              </w:rPr>
            </w:pPr>
            <w:r w:rsidRPr="00E3245B">
              <w:rPr>
                <w:color w:val="000000" w:themeColor="text1"/>
                <w:szCs w:val="24"/>
              </w:rPr>
              <w:t>Ongoing</w:t>
            </w:r>
          </w:p>
        </w:tc>
        <w:tc>
          <w:tcPr>
            <w:tcW w:w="2770" w:type="dxa"/>
          </w:tcPr>
          <w:p w:rsidR="00160350" w:rsidRPr="00E3245B" w:rsidRDefault="00160350" w:rsidP="0051058B">
            <w:pPr>
              <w:keepNext/>
              <w:spacing w:before="120" w:after="120" w:line="276" w:lineRule="auto"/>
              <w:jc w:val="left"/>
              <w:rPr>
                <w:color w:val="000000" w:themeColor="text1"/>
                <w:szCs w:val="24"/>
              </w:rPr>
            </w:pPr>
            <w:r w:rsidRPr="00E3245B">
              <w:rPr>
                <w:color w:val="000000" w:themeColor="text1"/>
                <w:szCs w:val="24"/>
              </w:rPr>
              <w:t>CEO</w:t>
            </w:r>
          </w:p>
        </w:tc>
      </w:tr>
      <w:tr w:rsidR="0051058B" w:rsidRPr="00E3245B" w:rsidTr="0051058B">
        <w:trPr>
          <w:trHeight w:val="694"/>
        </w:trPr>
        <w:tc>
          <w:tcPr>
            <w:tcW w:w="959" w:type="dxa"/>
          </w:tcPr>
          <w:p w:rsidR="0051058B" w:rsidRPr="00E3245B" w:rsidRDefault="0051058B" w:rsidP="00857DAB">
            <w:pPr>
              <w:keepNext/>
              <w:numPr>
                <w:ilvl w:val="0"/>
                <w:numId w:val="12"/>
              </w:numPr>
              <w:spacing w:before="120" w:after="120" w:line="276" w:lineRule="auto"/>
              <w:rPr>
                <w:color w:val="000000" w:themeColor="text1"/>
                <w:szCs w:val="24"/>
              </w:rPr>
            </w:pPr>
          </w:p>
        </w:tc>
        <w:tc>
          <w:tcPr>
            <w:tcW w:w="3399" w:type="dxa"/>
            <w:vAlign w:val="center"/>
          </w:tcPr>
          <w:p w:rsidR="0051058B" w:rsidRPr="00E3245B" w:rsidRDefault="0051058B" w:rsidP="0051058B">
            <w:pPr>
              <w:keepNext/>
              <w:spacing w:before="120" w:after="120" w:line="276" w:lineRule="auto"/>
              <w:rPr>
                <w:color w:val="000000" w:themeColor="text1"/>
                <w:szCs w:val="24"/>
              </w:rPr>
            </w:pPr>
            <w:r>
              <w:rPr>
                <w:color w:val="000000" w:themeColor="text1"/>
                <w:szCs w:val="24"/>
              </w:rPr>
              <w:t>Ensure that complaints are acted upon</w:t>
            </w:r>
            <w:r w:rsidR="00A44042">
              <w:rPr>
                <w:color w:val="000000" w:themeColor="text1"/>
                <w:szCs w:val="24"/>
              </w:rPr>
              <w:t>.</w:t>
            </w:r>
          </w:p>
        </w:tc>
        <w:tc>
          <w:tcPr>
            <w:tcW w:w="2442" w:type="dxa"/>
          </w:tcPr>
          <w:p w:rsidR="0051058B" w:rsidRPr="00E3245B" w:rsidRDefault="0051058B" w:rsidP="0051058B">
            <w:pPr>
              <w:keepNext/>
              <w:spacing w:before="120" w:after="120" w:line="276" w:lineRule="auto"/>
              <w:jc w:val="left"/>
              <w:rPr>
                <w:color w:val="000000" w:themeColor="text1"/>
                <w:szCs w:val="24"/>
              </w:rPr>
            </w:pPr>
            <w:r>
              <w:rPr>
                <w:color w:val="000000" w:themeColor="text1"/>
                <w:szCs w:val="24"/>
              </w:rPr>
              <w:t>Ongoing</w:t>
            </w:r>
          </w:p>
        </w:tc>
        <w:tc>
          <w:tcPr>
            <w:tcW w:w="2770" w:type="dxa"/>
          </w:tcPr>
          <w:p w:rsidR="0051058B" w:rsidRPr="00E3245B" w:rsidRDefault="0051058B" w:rsidP="0051058B">
            <w:pPr>
              <w:keepNext/>
              <w:spacing w:before="120" w:after="120" w:line="276" w:lineRule="auto"/>
              <w:jc w:val="left"/>
              <w:rPr>
                <w:color w:val="000000" w:themeColor="text1"/>
                <w:szCs w:val="24"/>
              </w:rPr>
            </w:pPr>
            <w:r>
              <w:rPr>
                <w:color w:val="000000" w:themeColor="text1"/>
                <w:szCs w:val="24"/>
              </w:rPr>
              <w:t>CEO</w:t>
            </w:r>
          </w:p>
        </w:tc>
      </w:tr>
    </w:tbl>
    <w:p w:rsidR="00160350" w:rsidRPr="00E3245B" w:rsidRDefault="00160350" w:rsidP="00160350">
      <w:pPr>
        <w:keepNext/>
        <w:spacing w:line="276" w:lineRule="auto"/>
        <w:rPr>
          <w:color w:val="000000" w:themeColor="text1"/>
          <w:szCs w:val="24"/>
        </w:rPr>
      </w:pPr>
    </w:p>
    <w:p w:rsidR="00160350" w:rsidRPr="00E3245B" w:rsidRDefault="00160350" w:rsidP="00160350">
      <w:pPr>
        <w:spacing w:after="200" w:line="276" w:lineRule="auto"/>
        <w:jc w:val="left"/>
        <w:rPr>
          <w:b/>
          <w:color w:val="000000" w:themeColor="text1"/>
          <w:szCs w:val="24"/>
        </w:rPr>
      </w:pPr>
      <w:r w:rsidRPr="00E3245B">
        <w:rPr>
          <w:color w:val="000000" w:themeColor="text1"/>
          <w:szCs w:val="24"/>
        </w:rPr>
        <w:br w:type="page"/>
      </w:r>
    </w:p>
    <w:p w:rsidR="00160350" w:rsidRPr="00E3245B" w:rsidRDefault="00160350" w:rsidP="00E01763">
      <w:pPr>
        <w:pStyle w:val="HROne"/>
        <w:numPr>
          <w:ilvl w:val="0"/>
          <w:numId w:val="0"/>
        </w:numPr>
        <w:ind w:left="567" w:hanging="567"/>
        <w:rPr>
          <w:color w:val="000000" w:themeColor="text1"/>
        </w:rPr>
      </w:pPr>
      <w:bookmarkStart w:id="34" w:name="_Toc369270226"/>
      <w:bookmarkStart w:id="35" w:name="_Toc535999151"/>
      <w:r w:rsidRPr="00E3245B">
        <w:rPr>
          <w:color w:val="000000" w:themeColor="text1"/>
        </w:rPr>
        <w:lastRenderedPageBreak/>
        <w:t xml:space="preserve">Outcome </w:t>
      </w:r>
      <w:bookmarkEnd w:id="34"/>
      <w:r w:rsidR="003849DF">
        <w:rPr>
          <w:color w:val="000000" w:themeColor="text1"/>
        </w:rPr>
        <w:t>S</w:t>
      </w:r>
      <w:r w:rsidR="007A3039">
        <w:rPr>
          <w:color w:val="000000" w:themeColor="text1"/>
        </w:rPr>
        <w:t>ix</w:t>
      </w:r>
      <w:bookmarkEnd w:id="35"/>
    </w:p>
    <w:p w:rsidR="00160350" w:rsidRPr="00E3245B" w:rsidRDefault="00160350" w:rsidP="00160350">
      <w:pPr>
        <w:pStyle w:val="Default"/>
        <w:spacing w:after="120" w:line="276" w:lineRule="auto"/>
        <w:jc w:val="both"/>
        <w:rPr>
          <w:rFonts w:ascii="Univers 45 Light" w:hAnsi="Univers 45 Light" w:cs="Univers 45 Light"/>
          <w:b/>
          <w:color w:val="000000" w:themeColor="text1"/>
        </w:rPr>
      </w:pPr>
      <w:r w:rsidRPr="00E3245B">
        <w:rPr>
          <w:rFonts w:ascii="Univers 45 Light" w:hAnsi="Univers 45 Light" w:cs="Univers 45 Light"/>
          <w:b/>
          <w:color w:val="000000" w:themeColor="text1"/>
        </w:rPr>
        <w:t>People with disability have the same opportunities as other people to participate in any public consultation by the EMRC</w:t>
      </w:r>
      <w:r w:rsidR="007A3039">
        <w:rPr>
          <w:rFonts w:ascii="Univers 45 Light" w:hAnsi="Univers 45 Light" w:cs="Univers 45 Light"/>
          <w:b/>
          <w:color w:val="000000" w:themeColor="text1"/>
        </w:rPr>
        <w:t>.</w:t>
      </w:r>
    </w:p>
    <w:p w:rsidR="00160350" w:rsidRPr="00E3245B" w:rsidRDefault="00160350" w:rsidP="00160350">
      <w:pPr>
        <w:keepNext/>
        <w:spacing w:line="276" w:lineRule="auto"/>
        <w:rPr>
          <w:color w:val="000000" w:themeColor="text1"/>
          <w:szCs w:val="24"/>
        </w:rPr>
      </w:pPr>
    </w:p>
    <w:tbl>
      <w:tblPr>
        <w:tblStyle w:val="TableGrid"/>
        <w:tblW w:w="0" w:type="auto"/>
        <w:tblLook w:val="01E0" w:firstRow="1" w:lastRow="1" w:firstColumn="1" w:lastColumn="1" w:noHBand="0" w:noVBand="0"/>
      </w:tblPr>
      <w:tblGrid>
        <w:gridCol w:w="959"/>
        <w:gridCol w:w="3399"/>
        <w:gridCol w:w="2442"/>
        <w:gridCol w:w="2770"/>
      </w:tblGrid>
      <w:tr w:rsidR="00E3245B" w:rsidRPr="00E3245B" w:rsidTr="0051058B">
        <w:trPr>
          <w:trHeight w:val="694"/>
        </w:trPr>
        <w:tc>
          <w:tcPr>
            <w:tcW w:w="959"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NO</w:t>
            </w:r>
          </w:p>
        </w:tc>
        <w:tc>
          <w:tcPr>
            <w:tcW w:w="3399"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ACTION</w:t>
            </w:r>
          </w:p>
        </w:tc>
        <w:tc>
          <w:tcPr>
            <w:tcW w:w="2442"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TIMELINE</w:t>
            </w:r>
          </w:p>
        </w:tc>
        <w:tc>
          <w:tcPr>
            <w:tcW w:w="2770" w:type="dxa"/>
            <w:shd w:val="clear" w:color="auto" w:fill="E6E6E6"/>
            <w:vAlign w:val="center"/>
          </w:tcPr>
          <w:p w:rsidR="00160350" w:rsidRPr="00E3245B" w:rsidRDefault="00160350" w:rsidP="0051058B">
            <w:pPr>
              <w:keepNext/>
              <w:spacing w:line="276" w:lineRule="auto"/>
              <w:rPr>
                <w:b/>
                <w:color w:val="000000" w:themeColor="text1"/>
                <w:szCs w:val="24"/>
              </w:rPr>
            </w:pPr>
            <w:r w:rsidRPr="00E3245B">
              <w:rPr>
                <w:b/>
                <w:color w:val="000000" w:themeColor="text1"/>
                <w:szCs w:val="24"/>
              </w:rPr>
              <w:t>RESPONSIBLITY</w:t>
            </w:r>
          </w:p>
        </w:tc>
      </w:tr>
      <w:tr w:rsidR="00E3245B" w:rsidRPr="00E3245B" w:rsidTr="0051058B">
        <w:trPr>
          <w:trHeight w:val="694"/>
        </w:trPr>
        <w:tc>
          <w:tcPr>
            <w:tcW w:w="959" w:type="dxa"/>
          </w:tcPr>
          <w:p w:rsidR="00160350" w:rsidRPr="00E3245B" w:rsidRDefault="00160350" w:rsidP="00857DAB">
            <w:pPr>
              <w:keepNext/>
              <w:numPr>
                <w:ilvl w:val="0"/>
                <w:numId w:val="13"/>
              </w:numPr>
              <w:spacing w:before="120" w:after="120" w:line="276" w:lineRule="auto"/>
              <w:rPr>
                <w:color w:val="000000" w:themeColor="text1"/>
                <w:szCs w:val="24"/>
              </w:rPr>
            </w:pPr>
          </w:p>
        </w:tc>
        <w:tc>
          <w:tcPr>
            <w:tcW w:w="3399" w:type="dxa"/>
            <w:vAlign w:val="center"/>
          </w:tcPr>
          <w:p w:rsidR="00160350" w:rsidRPr="00E3245B" w:rsidRDefault="00160350" w:rsidP="0051058B">
            <w:pPr>
              <w:keepNext/>
              <w:spacing w:before="120" w:after="120" w:line="276" w:lineRule="auto"/>
              <w:rPr>
                <w:color w:val="000000" w:themeColor="text1"/>
                <w:szCs w:val="24"/>
              </w:rPr>
            </w:pPr>
            <w:r w:rsidRPr="00E3245B">
              <w:rPr>
                <w:color w:val="000000" w:themeColor="text1"/>
                <w:szCs w:val="24"/>
              </w:rPr>
              <w:t>Ensure that public consultation venues organised by the EMRC provide as a minimum:</w:t>
            </w:r>
          </w:p>
          <w:p w:rsidR="00160350" w:rsidRPr="00E3245B" w:rsidRDefault="00160350" w:rsidP="00857DAB">
            <w:pPr>
              <w:keepNext/>
              <w:numPr>
                <w:ilvl w:val="0"/>
                <w:numId w:val="14"/>
              </w:numPr>
              <w:spacing w:before="120" w:after="120" w:line="276" w:lineRule="auto"/>
              <w:rPr>
                <w:color w:val="000000" w:themeColor="text1"/>
                <w:szCs w:val="24"/>
              </w:rPr>
            </w:pPr>
            <w:r w:rsidRPr="00E3245B">
              <w:rPr>
                <w:color w:val="000000" w:themeColor="text1"/>
                <w:szCs w:val="24"/>
              </w:rPr>
              <w:t>Accessible parking</w:t>
            </w:r>
          </w:p>
          <w:p w:rsidR="00160350" w:rsidRPr="00E3245B" w:rsidRDefault="00160350" w:rsidP="00857DAB">
            <w:pPr>
              <w:keepNext/>
              <w:numPr>
                <w:ilvl w:val="0"/>
                <w:numId w:val="14"/>
              </w:numPr>
              <w:spacing w:before="120" w:after="120" w:line="276" w:lineRule="auto"/>
              <w:rPr>
                <w:color w:val="000000" w:themeColor="text1"/>
                <w:szCs w:val="24"/>
              </w:rPr>
            </w:pPr>
            <w:r w:rsidRPr="00E3245B">
              <w:rPr>
                <w:color w:val="000000" w:themeColor="text1"/>
                <w:szCs w:val="24"/>
              </w:rPr>
              <w:t>Accessible toilets</w:t>
            </w:r>
          </w:p>
          <w:p w:rsidR="00160350" w:rsidRPr="00E3245B" w:rsidRDefault="00160350" w:rsidP="00857DAB">
            <w:pPr>
              <w:keepNext/>
              <w:numPr>
                <w:ilvl w:val="0"/>
                <w:numId w:val="14"/>
              </w:numPr>
              <w:spacing w:before="120" w:after="120" w:line="276" w:lineRule="auto"/>
              <w:rPr>
                <w:color w:val="000000" w:themeColor="text1"/>
                <w:szCs w:val="24"/>
              </w:rPr>
            </w:pPr>
            <w:r w:rsidRPr="00E3245B">
              <w:rPr>
                <w:color w:val="000000" w:themeColor="text1"/>
                <w:szCs w:val="24"/>
              </w:rPr>
              <w:t>Promotional material available in alternative formats</w:t>
            </w:r>
          </w:p>
        </w:tc>
        <w:tc>
          <w:tcPr>
            <w:tcW w:w="2442" w:type="dxa"/>
          </w:tcPr>
          <w:p w:rsidR="00160350" w:rsidRPr="00E3245B" w:rsidRDefault="00160350" w:rsidP="0051058B">
            <w:pPr>
              <w:keepNext/>
              <w:spacing w:before="120" w:after="120" w:line="276" w:lineRule="auto"/>
              <w:jc w:val="left"/>
              <w:rPr>
                <w:color w:val="000000" w:themeColor="text1"/>
                <w:szCs w:val="24"/>
              </w:rPr>
            </w:pPr>
            <w:r w:rsidRPr="00E3245B">
              <w:rPr>
                <w:color w:val="000000" w:themeColor="text1"/>
                <w:szCs w:val="24"/>
              </w:rPr>
              <w:t>Ongoing</w:t>
            </w:r>
          </w:p>
        </w:tc>
        <w:tc>
          <w:tcPr>
            <w:tcW w:w="2770" w:type="dxa"/>
          </w:tcPr>
          <w:p w:rsidR="00160350" w:rsidRPr="00E3245B" w:rsidRDefault="00160350" w:rsidP="0051058B">
            <w:pPr>
              <w:keepNext/>
              <w:spacing w:before="120" w:after="120" w:line="276" w:lineRule="auto"/>
              <w:jc w:val="left"/>
              <w:rPr>
                <w:color w:val="000000" w:themeColor="text1"/>
                <w:szCs w:val="24"/>
              </w:rPr>
            </w:pPr>
            <w:r w:rsidRPr="00E3245B">
              <w:rPr>
                <w:color w:val="000000" w:themeColor="text1"/>
                <w:szCs w:val="24"/>
              </w:rPr>
              <w:t>All</w:t>
            </w:r>
          </w:p>
        </w:tc>
      </w:tr>
      <w:tr w:rsidR="00E3245B" w:rsidRPr="00E3245B" w:rsidTr="0051058B">
        <w:trPr>
          <w:trHeight w:val="694"/>
        </w:trPr>
        <w:tc>
          <w:tcPr>
            <w:tcW w:w="959" w:type="dxa"/>
          </w:tcPr>
          <w:p w:rsidR="00160350" w:rsidRPr="00E3245B" w:rsidRDefault="00160350" w:rsidP="00857DAB">
            <w:pPr>
              <w:keepNext/>
              <w:numPr>
                <w:ilvl w:val="0"/>
                <w:numId w:val="13"/>
              </w:numPr>
              <w:spacing w:before="120" w:after="120" w:line="276" w:lineRule="auto"/>
              <w:rPr>
                <w:color w:val="000000" w:themeColor="text1"/>
                <w:szCs w:val="24"/>
              </w:rPr>
            </w:pPr>
          </w:p>
        </w:tc>
        <w:tc>
          <w:tcPr>
            <w:tcW w:w="3399" w:type="dxa"/>
            <w:vAlign w:val="center"/>
          </w:tcPr>
          <w:p w:rsidR="00160350" w:rsidRPr="00E3245B" w:rsidRDefault="00160350" w:rsidP="0051058B">
            <w:pPr>
              <w:keepNext/>
              <w:spacing w:before="120" w:after="120" w:line="276" w:lineRule="auto"/>
              <w:rPr>
                <w:color w:val="000000" w:themeColor="text1"/>
                <w:szCs w:val="24"/>
              </w:rPr>
            </w:pPr>
            <w:r w:rsidRPr="00E3245B">
              <w:rPr>
                <w:color w:val="000000" w:themeColor="text1"/>
                <w:szCs w:val="24"/>
              </w:rPr>
              <w:t>Ensure that any feedback or comments can be lodged via alternative formats including fax, mail or email</w:t>
            </w:r>
            <w:r w:rsidR="00A44042">
              <w:rPr>
                <w:color w:val="000000" w:themeColor="text1"/>
                <w:szCs w:val="24"/>
              </w:rPr>
              <w:t>.</w:t>
            </w:r>
          </w:p>
        </w:tc>
        <w:tc>
          <w:tcPr>
            <w:tcW w:w="2442" w:type="dxa"/>
          </w:tcPr>
          <w:p w:rsidR="00160350" w:rsidRPr="00E3245B" w:rsidRDefault="00160350" w:rsidP="0051058B">
            <w:pPr>
              <w:keepNext/>
              <w:spacing w:before="120" w:after="120" w:line="276" w:lineRule="auto"/>
              <w:jc w:val="left"/>
              <w:rPr>
                <w:color w:val="000000" w:themeColor="text1"/>
                <w:szCs w:val="24"/>
              </w:rPr>
            </w:pPr>
            <w:r w:rsidRPr="00E3245B">
              <w:rPr>
                <w:color w:val="000000" w:themeColor="text1"/>
                <w:szCs w:val="24"/>
              </w:rPr>
              <w:t>Ongoing</w:t>
            </w:r>
          </w:p>
        </w:tc>
        <w:tc>
          <w:tcPr>
            <w:tcW w:w="2770" w:type="dxa"/>
          </w:tcPr>
          <w:p w:rsidR="00160350" w:rsidRPr="00E3245B" w:rsidRDefault="00160350" w:rsidP="0051058B">
            <w:pPr>
              <w:keepNext/>
              <w:spacing w:before="120" w:after="120" w:line="276" w:lineRule="auto"/>
              <w:jc w:val="left"/>
              <w:rPr>
                <w:color w:val="000000" w:themeColor="text1"/>
                <w:szCs w:val="24"/>
              </w:rPr>
            </w:pPr>
            <w:r w:rsidRPr="00E3245B">
              <w:rPr>
                <w:color w:val="000000" w:themeColor="text1"/>
                <w:szCs w:val="24"/>
              </w:rPr>
              <w:t>All</w:t>
            </w:r>
          </w:p>
        </w:tc>
      </w:tr>
    </w:tbl>
    <w:p w:rsidR="00160350" w:rsidRPr="00E3245B" w:rsidRDefault="00160350" w:rsidP="00160350">
      <w:pPr>
        <w:keepNext/>
        <w:spacing w:line="276" w:lineRule="auto"/>
        <w:rPr>
          <w:color w:val="000000" w:themeColor="text1"/>
          <w:szCs w:val="24"/>
        </w:rPr>
      </w:pPr>
    </w:p>
    <w:p w:rsidR="00160350" w:rsidRPr="00E3245B" w:rsidRDefault="00160350" w:rsidP="00160350">
      <w:pPr>
        <w:keepNext/>
        <w:spacing w:line="276" w:lineRule="auto"/>
        <w:rPr>
          <w:color w:val="000000" w:themeColor="text1"/>
          <w:szCs w:val="24"/>
        </w:rPr>
      </w:pPr>
    </w:p>
    <w:p w:rsidR="002E7EFB" w:rsidRDefault="002E7EFB" w:rsidP="007A3039">
      <w:pPr>
        <w:pStyle w:val="HROne"/>
        <w:numPr>
          <w:ilvl w:val="0"/>
          <w:numId w:val="0"/>
        </w:numPr>
        <w:ind w:left="567" w:hanging="567"/>
        <w:rPr>
          <w:color w:val="000000" w:themeColor="text1"/>
        </w:rPr>
      </w:pPr>
      <w:bookmarkStart w:id="36" w:name="_Toc535999152"/>
    </w:p>
    <w:p w:rsidR="002E7EFB" w:rsidRDefault="002E7EFB" w:rsidP="007A3039">
      <w:pPr>
        <w:pStyle w:val="HROne"/>
        <w:numPr>
          <w:ilvl w:val="0"/>
          <w:numId w:val="0"/>
        </w:numPr>
        <w:ind w:left="567" w:hanging="567"/>
        <w:rPr>
          <w:color w:val="000000" w:themeColor="text1"/>
        </w:rPr>
      </w:pPr>
    </w:p>
    <w:p w:rsidR="002E7EFB" w:rsidRDefault="002E7EFB" w:rsidP="007A3039">
      <w:pPr>
        <w:pStyle w:val="HROne"/>
        <w:numPr>
          <w:ilvl w:val="0"/>
          <w:numId w:val="0"/>
        </w:numPr>
        <w:ind w:left="567" w:hanging="567"/>
        <w:rPr>
          <w:color w:val="000000" w:themeColor="text1"/>
        </w:rPr>
      </w:pPr>
    </w:p>
    <w:p w:rsidR="002E7EFB" w:rsidRDefault="002E7EFB" w:rsidP="007A3039">
      <w:pPr>
        <w:pStyle w:val="HROne"/>
        <w:numPr>
          <w:ilvl w:val="0"/>
          <w:numId w:val="0"/>
        </w:numPr>
        <w:ind w:left="567" w:hanging="567"/>
        <w:rPr>
          <w:color w:val="000000" w:themeColor="text1"/>
        </w:rPr>
      </w:pPr>
    </w:p>
    <w:p w:rsidR="002E7EFB" w:rsidRDefault="002E7EFB" w:rsidP="007A3039">
      <w:pPr>
        <w:pStyle w:val="HROne"/>
        <w:numPr>
          <w:ilvl w:val="0"/>
          <w:numId w:val="0"/>
        </w:numPr>
        <w:ind w:left="567" w:hanging="567"/>
        <w:rPr>
          <w:color w:val="000000" w:themeColor="text1"/>
        </w:rPr>
      </w:pPr>
    </w:p>
    <w:p w:rsidR="002E7EFB" w:rsidRDefault="002E7EFB" w:rsidP="007A3039">
      <w:pPr>
        <w:pStyle w:val="HROne"/>
        <w:numPr>
          <w:ilvl w:val="0"/>
          <w:numId w:val="0"/>
        </w:numPr>
        <w:ind w:left="567" w:hanging="567"/>
        <w:rPr>
          <w:color w:val="000000" w:themeColor="text1"/>
        </w:rPr>
      </w:pPr>
    </w:p>
    <w:p w:rsidR="002E7EFB" w:rsidRDefault="002E7EFB" w:rsidP="007A3039">
      <w:pPr>
        <w:pStyle w:val="HROne"/>
        <w:numPr>
          <w:ilvl w:val="0"/>
          <w:numId w:val="0"/>
        </w:numPr>
        <w:ind w:left="567" w:hanging="567"/>
        <w:rPr>
          <w:color w:val="000000" w:themeColor="text1"/>
        </w:rPr>
      </w:pPr>
    </w:p>
    <w:p w:rsidR="007A3039" w:rsidRDefault="007A3039" w:rsidP="007A3039">
      <w:pPr>
        <w:pStyle w:val="HROne"/>
        <w:numPr>
          <w:ilvl w:val="0"/>
          <w:numId w:val="0"/>
        </w:numPr>
        <w:ind w:left="567" w:hanging="567"/>
        <w:rPr>
          <w:color w:val="000000" w:themeColor="text1"/>
        </w:rPr>
      </w:pPr>
      <w:r w:rsidRPr="00E3245B">
        <w:rPr>
          <w:color w:val="000000" w:themeColor="text1"/>
        </w:rPr>
        <w:t xml:space="preserve">Outcome </w:t>
      </w:r>
      <w:r>
        <w:rPr>
          <w:color w:val="000000" w:themeColor="text1"/>
        </w:rPr>
        <w:t>Seven</w:t>
      </w:r>
      <w:bookmarkEnd w:id="36"/>
    </w:p>
    <w:p w:rsidR="002D604B" w:rsidRPr="00E3245B" w:rsidRDefault="002D604B" w:rsidP="002D604B">
      <w:pPr>
        <w:pStyle w:val="Default"/>
        <w:spacing w:after="120" w:line="276" w:lineRule="auto"/>
        <w:jc w:val="both"/>
        <w:rPr>
          <w:rFonts w:ascii="Univers 45 Light" w:hAnsi="Univers 45 Light" w:cs="Univers 45 Light"/>
          <w:b/>
          <w:color w:val="000000" w:themeColor="text1"/>
        </w:rPr>
      </w:pPr>
      <w:r w:rsidRPr="00E3245B">
        <w:rPr>
          <w:rFonts w:ascii="Univers 45 Light" w:hAnsi="Univers 45 Light" w:cs="Univers 45 Light"/>
          <w:b/>
          <w:color w:val="000000" w:themeColor="text1"/>
        </w:rPr>
        <w:t>People with disability have the same opportunities as other people to obtain and maintain employment with the EMRC</w:t>
      </w:r>
    </w:p>
    <w:p w:rsidR="002D604B" w:rsidRPr="00E3245B" w:rsidRDefault="002D604B" w:rsidP="002D604B">
      <w:pPr>
        <w:pStyle w:val="Default"/>
        <w:spacing w:after="120" w:line="276" w:lineRule="auto"/>
        <w:jc w:val="both"/>
        <w:rPr>
          <w:rFonts w:ascii="Univers 45 Light" w:hAnsi="Univers 45 Light" w:cs="Univers 45 Light"/>
          <w:b/>
          <w:color w:val="000000" w:themeColor="text1"/>
        </w:rPr>
      </w:pPr>
    </w:p>
    <w:tbl>
      <w:tblPr>
        <w:tblStyle w:val="TableGrid"/>
        <w:tblW w:w="0" w:type="auto"/>
        <w:tblLook w:val="01E0" w:firstRow="1" w:lastRow="1" w:firstColumn="1" w:lastColumn="1" w:noHBand="0" w:noVBand="0"/>
      </w:tblPr>
      <w:tblGrid>
        <w:gridCol w:w="959"/>
        <w:gridCol w:w="3399"/>
        <w:gridCol w:w="2442"/>
        <w:gridCol w:w="2770"/>
      </w:tblGrid>
      <w:tr w:rsidR="002D604B" w:rsidRPr="00E3245B" w:rsidTr="00E0166A">
        <w:trPr>
          <w:trHeight w:val="694"/>
        </w:trPr>
        <w:tc>
          <w:tcPr>
            <w:tcW w:w="959" w:type="dxa"/>
            <w:shd w:val="clear" w:color="auto" w:fill="E6E6E6"/>
            <w:vAlign w:val="center"/>
          </w:tcPr>
          <w:p w:rsidR="002D604B" w:rsidRPr="00E3245B" w:rsidRDefault="002D604B" w:rsidP="00E0166A">
            <w:pPr>
              <w:keepNext/>
              <w:spacing w:line="276" w:lineRule="auto"/>
              <w:rPr>
                <w:b/>
                <w:color w:val="000000" w:themeColor="text1"/>
                <w:szCs w:val="24"/>
              </w:rPr>
            </w:pPr>
            <w:r w:rsidRPr="00E3245B">
              <w:rPr>
                <w:b/>
                <w:color w:val="000000" w:themeColor="text1"/>
                <w:szCs w:val="24"/>
              </w:rPr>
              <w:t>NO</w:t>
            </w:r>
          </w:p>
        </w:tc>
        <w:tc>
          <w:tcPr>
            <w:tcW w:w="3399" w:type="dxa"/>
            <w:shd w:val="clear" w:color="auto" w:fill="E6E6E6"/>
            <w:vAlign w:val="center"/>
          </w:tcPr>
          <w:p w:rsidR="002D604B" w:rsidRPr="00E3245B" w:rsidRDefault="002D604B" w:rsidP="00E0166A">
            <w:pPr>
              <w:keepNext/>
              <w:spacing w:line="276" w:lineRule="auto"/>
              <w:rPr>
                <w:b/>
                <w:color w:val="000000" w:themeColor="text1"/>
                <w:szCs w:val="24"/>
              </w:rPr>
            </w:pPr>
            <w:r w:rsidRPr="00E3245B">
              <w:rPr>
                <w:b/>
                <w:color w:val="000000" w:themeColor="text1"/>
                <w:szCs w:val="24"/>
              </w:rPr>
              <w:t>ACTION</w:t>
            </w:r>
          </w:p>
        </w:tc>
        <w:tc>
          <w:tcPr>
            <w:tcW w:w="2442" w:type="dxa"/>
            <w:shd w:val="clear" w:color="auto" w:fill="E6E6E6"/>
            <w:vAlign w:val="center"/>
          </w:tcPr>
          <w:p w:rsidR="002D604B" w:rsidRPr="00E3245B" w:rsidRDefault="002D604B" w:rsidP="00E0166A">
            <w:pPr>
              <w:keepNext/>
              <w:spacing w:line="276" w:lineRule="auto"/>
              <w:rPr>
                <w:b/>
                <w:color w:val="000000" w:themeColor="text1"/>
                <w:szCs w:val="24"/>
              </w:rPr>
            </w:pPr>
            <w:r w:rsidRPr="00E3245B">
              <w:rPr>
                <w:b/>
                <w:color w:val="000000" w:themeColor="text1"/>
                <w:szCs w:val="24"/>
              </w:rPr>
              <w:t>TIMELINE</w:t>
            </w:r>
          </w:p>
        </w:tc>
        <w:tc>
          <w:tcPr>
            <w:tcW w:w="2770" w:type="dxa"/>
            <w:shd w:val="clear" w:color="auto" w:fill="E6E6E6"/>
            <w:vAlign w:val="center"/>
          </w:tcPr>
          <w:p w:rsidR="002D604B" w:rsidRPr="00E3245B" w:rsidRDefault="002D604B" w:rsidP="00E0166A">
            <w:pPr>
              <w:keepNext/>
              <w:spacing w:line="276" w:lineRule="auto"/>
              <w:rPr>
                <w:b/>
                <w:color w:val="000000" w:themeColor="text1"/>
                <w:szCs w:val="24"/>
              </w:rPr>
            </w:pPr>
            <w:r>
              <w:rPr>
                <w:b/>
                <w:color w:val="000000" w:themeColor="text1"/>
                <w:szCs w:val="24"/>
              </w:rPr>
              <w:t xml:space="preserve"> RESPONSIBILITY</w:t>
            </w:r>
          </w:p>
        </w:tc>
      </w:tr>
      <w:tr w:rsidR="002D604B" w:rsidRPr="00E3245B" w:rsidTr="00E0166A">
        <w:trPr>
          <w:cantSplit/>
          <w:trHeight w:val="694"/>
        </w:trPr>
        <w:tc>
          <w:tcPr>
            <w:tcW w:w="959" w:type="dxa"/>
          </w:tcPr>
          <w:p w:rsidR="002D604B" w:rsidRPr="00E3245B" w:rsidRDefault="002D604B" w:rsidP="00E0166A">
            <w:pPr>
              <w:keepNext/>
              <w:numPr>
                <w:ilvl w:val="0"/>
                <w:numId w:val="20"/>
              </w:numPr>
              <w:spacing w:line="276" w:lineRule="auto"/>
              <w:rPr>
                <w:color w:val="000000" w:themeColor="text1"/>
                <w:szCs w:val="24"/>
              </w:rPr>
            </w:pPr>
          </w:p>
        </w:tc>
        <w:tc>
          <w:tcPr>
            <w:tcW w:w="3399" w:type="dxa"/>
            <w:vAlign w:val="center"/>
          </w:tcPr>
          <w:p w:rsidR="002D604B" w:rsidRPr="00E3245B" w:rsidRDefault="002D604B" w:rsidP="00E0166A">
            <w:pPr>
              <w:autoSpaceDE w:val="0"/>
              <w:autoSpaceDN w:val="0"/>
              <w:adjustRightInd w:val="0"/>
              <w:rPr>
                <w:rFonts w:cs="Arial"/>
                <w:color w:val="000000" w:themeColor="text1"/>
              </w:rPr>
            </w:pPr>
            <w:r w:rsidRPr="00E3245B">
              <w:rPr>
                <w:rFonts w:cs="Arial"/>
                <w:color w:val="000000" w:themeColor="text1"/>
              </w:rPr>
              <w:t>Commit to using inclusive recruitment practices when advertising new positions.</w:t>
            </w:r>
          </w:p>
        </w:tc>
        <w:tc>
          <w:tcPr>
            <w:tcW w:w="2442" w:type="dxa"/>
          </w:tcPr>
          <w:p w:rsidR="002D604B" w:rsidRPr="00E3245B" w:rsidRDefault="002D604B" w:rsidP="00E0166A">
            <w:pPr>
              <w:keepNext/>
              <w:spacing w:line="276" w:lineRule="auto"/>
              <w:jc w:val="left"/>
              <w:rPr>
                <w:color w:val="000000" w:themeColor="text1"/>
                <w:szCs w:val="24"/>
              </w:rPr>
            </w:pPr>
            <w:r w:rsidRPr="00E3245B">
              <w:rPr>
                <w:color w:val="000000" w:themeColor="text1"/>
                <w:szCs w:val="24"/>
              </w:rPr>
              <w:t>Ongoing</w:t>
            </w:r>
          </w:p>
        </w:tc>
        <w:tc>
          <w:tcPr>
            <w:tcW w:w="2770" w:type="dxa"/>
          </w:tcPr>
          <w:p w:rsidR="002D604B" w:rsidRPr="00E3245B" w:rsidRDefault="002D604B" w:rsidP="00E0166A">
            <w:pPr>
              <w:keepNext/>
              <w:spacing w:line="276" w:lineRule="auto"/>
              <w:jc w:val="left"/>
              <w:rPr>
                <w:color w:val="000000" w:themeColor="text1"/>
                <w:szCs w:val="24"/>
              </w:rPr>
            </w:pPr>
            <w:r w:rsidRPr="00E3245B">
              <w:rPr>
                <w:color w:val="000000" w:themeColor="text1"/>
                <w:szCs w:val="24"/>
              </w:rPr>
              <w:t>Human Resources</w:t>
            </w:r>
          </w:p>
        </w:tc>
      </w:tr>
      <w:tr w:rsidR="002D604B" w:rsidRPr="00E3245B" w:rsidTr="00E0166A">
        <w:trPr>
          <w:cantSplit/>
          <w:trHeight w:val="694"/>
        </w:trPr>
        <w:tc>
          <w:tcPr>
            <w:tcW w:w="959" w:type="dxa"/>
          </w:tcPr>
          <w:p w:rsidR="002D604B" w:rsidRPr="00E3245B" w:rsidRDefault="002D604B" w:rsidP="00E0166A">
            <w:pPr>
              <w:keepNext/>
              <w:numPr>
                <w:ilvl w:val="0"/>
                <w:numId w:val="20"/>
              </w:numPr>
              <w:spacing w:line="276" w:lineRule="auto"/>
              <w:rPr>
                <w:color w:val="000000" w:themeColor="text1"/>
                <w:szCs w:val="24"/>
              </w:rPr>
            </w:pPr>
          </w:p>
        </w:tc>
        <w:tc>
          <w:tcPr>
            <w:tcW w:w="3399" w:type="dxa"/>
            <w:vAlign w:val="center"/>
          </w:tcPr>
          <w:p w:rsidR="002D604B" w:rsidRPr="00E3245B" w:rsidRDefault="002D604B" w:rsidP="00E0166A">
            <w:pPr>
              <w:keepNext/>
              <w:spacing w:line="276" w:lineRule="auto"/>
              <w:jc w:val="left"/>
              <w:rPr>
                <w:color w:val="000000" w:themeColor="text1"/>
                <w:szCs w:val="24"/>
              </w:rPr>
            </w:pPr>
            <w:r>
              <w:rPr>
                <w:color w:val="000000" w:themeColor="text1"/>
                <w:szCs w:val="24"/>
              </w:rPr>
              <w:t>Continue to engage with disability employment providers.</w:t>
            </w:r>
          </w:p>
        </w:tc>
        <w:tc>
          <w:tcPr>
            <w:tcW w:w="2442" w:type="dxa"/>
          </w:tcPr>
          <w:p w:rsidR="002D604B" w:rsidRPr="00E3245B" w:rsidRDefault="002D604B" w:rsidP="00E0166A">
            <w:pPr>
              <w:keepNext/>
              <w:spacing w:line="276" w:lineRule="auto"/>
              <w:jc w:val="left"/>
              <w:rPr>
                <w:color w:val="000000" w:themeColor="text1"/>
                <w:szCs w:val="24"/>
              </w:rPr>
            </w:pPr>
            <w:r>
              <w:rPr>
                <w:color w:val="000000" w:themeColor="text1"/>
                <w:szCs w:val="24"/>
              </w:rPr>
              <w:t xml:space="preserve">Ongoing </w:t>
            </w:r>
          </w:p>
        </w:tc>
        <w:tc>
          <w:tcPr>
            <w:tcW w:w="2770" w:type="dxa"/>
          </w:tcPr>
          <w:p w:rsidR="002D604B" w:rsidRPr="00E3245B" w:rsidRDefault="002D604B" w:rsidP="00E0166A">
            <w:pPr>
              <w:keepNext/>
              <w:spacing w:line="276" w:lineRule="auto"/>
              <w:jc w:val="left"/>
              <w:rPr>
                <w:color w:val="000000" w:themeColor="text1"/>
                <w:szCs w:val="24"/>
              </w:rPr>
            </w:pPr>
            <w:r>
              <w:rPr>
                <w:color w:val="000000" w:themeColor="text1"/>
                <w:szCs w:val="24"/>
              </w:rPr>
              <w:t>Human Resources</w:t>
            </w:r>
          </w:p>
        </w:tc>
      </w:tr>
      <w:tr w:rsidR="002D604B" w:rsidRPr="00E3245B" w:rsidTr="00E0166A">
        <w:trPr>
          <w:cantSplit/>
          <w:trHeight w:val="694"/>
        </w:trPr>
        <w:tc>
          <w:tcPr>
            <w:tcW w:w="959" w:type="dxa"/>
          </w:tcPr>
          <w:p w:rsidR="002D604B" w:rsidRPr="00E3245B" w:rsidRDefault="002D604B" w:rsidP="00E0166A">
            <w:pPr>
              <w:keepNext/>
              <w:numPr>
                <w:ilvl w:val="0"/>
                <w:numId w:val="20"/>
              </w:numPr>
              <w:spacing w:line="276" w:lineRule="auto"/>
              <w:rPr>
                <w:color w:val="000000" w:themeColor="text1"/>
                <w:szCs w:val="24"/>
              </w:rPr>
            </w:pPr>
          </w:p>
        </w:tc>
        <w:tc>
          <w:tcPr>
            <w:tcW w:w="3399" w:type="dxa"/>
            <w:vAlign w:val="center"/>
          </w:tcPr>
          <w:p w:rsidR="002D604B" w:rsidRPr="00E3245B" w:rsidRDefault="002D604B" w:rsidP="00E0166A">
            <w:pPr>
              <w:keepNext/>
              <w:spacing w:line="276" w:lineRule="auto"/>
              <w:rPr>
                <w:color w:val="000000" w:themeColor="text1"/>
                <w:szCs w:val="24"/>
              </w:rPr>
            </w:pPr>
            <w:r w:rsidRPr="00E3245B">
              <w:rPr>
                <w:color w:val="000000" w:themeColor="text1"/>
                <w:szCs w:val="24"/>
              </w:rPr>
              <w:t>Equal opportunity ethos is fostered among staff</w:t>
            </w:r>
            <w:r>
              <w:rPr>
                <w:color w:val="000000" w:themeColor="text1"/>
                <w:szCs w:val="24"/>
              </w:rPr>
              <w:t>.</w:t>
            </w:r>
          </w:p>
        </w:tc>
        <w:tc>
          <w:tcPr>
            <w:tcW w:w="2442" w:type="dxa"/>
          </w:tcPr>
          <w:p w:rsidR="002D604B" w:rsidRPr="00E3245B" w:rsidRDefault="002D604B" w:rsidP="00E0166A">
            <w:pPr>
              <w:keepNext/>
              <w:spacing w:line="276" w:lineRule="auto"/>
              <w:jc w:val="left"/>
              <w:rPr>
                <w:color w:val="000000" w:themeColor="text1"/>
                <w:szCs w:val="24"/>
              </w:rPr>
            </w:pPr>
            <w:r w:rsidRPr="00E3245B">
              <w:rPr>
                <w:color w:val="000000" w:themeColor="text1"/>
                <w:szCs w:val="24"/>
              </w:rPr>
              <w:t>Ongoing</w:t>
            </w:r>
          </w:p>
        </w:tc>
        <w:tc>
          <w:tcPr>
            <w:tcW w:w="2770" w:type="dxa"/>
          </w:tcPr>
          <w:p w:rsidR="002D604B" w:rsidRPr="00E3245B" w:rsidRDefault="002D604B" w:rsidP="00E0166A">
            <w:pPr>
              <w:keepNext/>
              <w:spacing w:line="276" w:lineRule="auto"/>
              <w:jc w:val="left"/>
              <w:rPr>
                <w:color w:val="000000" w:themeColor="text1"/>
                <w:szCs w:val="24"/>
              </w:rPr>
            </w:pPr>
            <w:r w:rsidRPr="00E3245B">
              <w:rPr>
                <w:color w:val="000000" w:themeColor="text1"/>
                <w:szCs w:val="24"/>
              </w:rPr>
              <w:t>Human Resources</w:t>
            </w:r>
          </w:p>
        </w:tc>
      </w:tr>
      <w:tr w:rsidR="002D604B" w:rsidRPr="00E3245B" w:rsidTr="00E0166A">
        <w:trPr>
          <w:cantSplit/>
          <w:trHeight w:val="694"/>
        </w:trPr>
        <w:tc>
          <w:tcPr>
            <w:tcW w:w="959" w:type="dxa"/>
          </w:tcPr>
          <w:p w:rsidR="002D604B" w:rsidRPr="00E3245B" w:rsidRDefault="002D604B" w:rsidP="00E0166A">
            <w:pPr>
              <w:keepNext/>
              <w:numPr>
                <w:ilvl w:val="0"/>
                <w:numId w:val="20"/>
              </w:numPr>
              <w:spacing w:line="276" w:lineRule="auto"/>
              <w:rPr>
                <w:color w:val="000000" w:themeColor="text1"/>
                <w:szCs w:val="24"/>
              </w:rPr>
            </w:pPr>
          </w:p>
        </w:tc>
        <w:tc>
          <w:tcPr>
            <w:tcW w:w="3399" w:type="dxa"/>
            <w:vAlign w:val="center"/>
          </w:tcPr>
          <w:p w:rsidR="002D604B" w:rsidRPr="00E3245B" w:rsidRDefault="002D604B" w:rsidP="00E0166A">
            <w:pPr>
              <w:keepNext/>
              <w:spacing w:line="276" w:lineRule="auto"/>
              <w:rPr>
                <w:color w:val="000000" w:themeColor="text1"/>
                <w:szCs w:val="24"/>
              </w:rPr>
            </w:pPr>
            <w:r w:rsidRPr="00E3245B">
              <w:rPr>
                <w:color w:val="000000" w:themeColor="text1"/>
                <w:szCs w:val="24"/>
              </w:rPr>
              <w:t>Identify and remove any barriers to employment</w:t>
            </w:r>
            <w:r>
              <w:rPr>
                <w:color w:val="000000" w:themeColor="text1"/>
                <w:szCs w:val="24"/>
              </w:rPr>
              <w:t>.</w:t>
            </w:r>
          </w:p>
        </w:tc>
        <w:tc>
          <w:tcPr>
            <w:tcW w:w="2442" w:type="dxa"/>
          </w:tcPr>
          <w:p w:rsidR="002D604B" w:rsidRPr="00E3245B" w:rsidRDefault="002D604B" w:rsidP="00E0166A">
            <w:pPr>
              <w:keepNext/>
              <w:spacing w:line="276" w:lineRule="auto"/>
              <w:jc w:val="left"/>
              <w:rPr>
                <w:color w:val="000000" w:themeColor="text1"/>
                <w:szCs w:val="24"/>
              </w:rPr>
            </w:pPr>
            <w:r w:rsidRPr="00E3245B">
              <w:rPr>
                <w:color w:val="000000" w:themeColor="text1"/>
                <w:szCs w:val="24"/>
              </w:rPr>
              <w:t>Ongoing</w:t>
            </w:r>
          </w:p>
        </w:tc>
        <w:tc>
          <w:tcPr>
            <w:tcW w:w="2770" w:type="dxa"/>
          </w:tcPr>
          <w:p w:rsidR="002D604B" w:rsidRPr="00E3245B" w:rsidRDefault="002D604B" w:rsidP="00E0166A">
            <w:pPr>
              <w:keepNext/>
              <w:spacing w:line="276" w:lineRule="auto"/>
              <w:jc w:val="left"/>
              <w:rPr>
                <w:color w:val="000000" w:themeColor="text1"/>
                <w:szCs w:val="24"/>
              </w:rPr>
            </w:pPr>
            <w:r w:rsidRPr="00E3245B">
              <w:rPr>
                <w:color w:val="000000" w:themeColor="text1"/>
                <w:szCs w:val="24"/>
              </w:rPr>
              <w:t>Human Resources</w:t>
            </w:r>
          </w:p>
        </w:tc>
      </w:tr>
      <w:tr w:rsidR="002D604B" w:rsidRPr="00E3245B" w:rsidTr="00E0166A">
        <w:trPr>
          <w:cantSplit/>
          <w:trHeight w:val="694"/>
        </w:trPr>
        <w:tc>
          <w:tcPr>
            <w:tcW w:w="959" w:type="dxa"/>
          </w:tcPr>
          <w:p w:rsidR="002D604B" w:rsidRPr="00E3245B" w:rsidRDefault="002D604B" w:rsidP="00E0166A">
            <w:pPr>
              <w:keepNext/>
              <w:numPr>
                <w:ilvl w:val="0"/>
                <w:numId w:val="20"/>
              </w:numPr>
              <w:spacing w:line="276" w:lineRule="auto"/>
              <w:rPr>
                <w:color w:val="000000" w:themeColor="text1"/>
                <w:szCs w:val="24"/>
              </w:rPr>
            </w:pPr>
          </w:p>
        </w:tc>
        <w:tc>
          <w:tcPr>
            <w:tcW w:w="3399" w:type="dxa"/>
            <w:vAlign w:val="center"/>
          </w:tcPr>
          <w:p w:rsidR="002D604B" w:rsidRPr="00E3245B" w:rsidRDefault="002D604B" w:rsidP="00E0166A">
            <w:pPr>
              <w:keepNext/>
              <w:spacing w:line="276" w:lineRule="auto"/>
              <w:rPr>
                <w:color w:val="000000" w:themeColor="text1"/>
                <w:szCs w:val="24"/>
              </w:rPr>
            </w:pPr>
            <w:r w:rsidRPr="00E3245B">
              <w:rPr>
                <w:color w:val="000000" w:themeColor="text1"/>
                <w:szCs w:val="24"/>
              </w:rPr>
              <w:t>Provide support and training for management staff</w:t>
            </w:r>
            <w:r>
              <w:rPr>
                <w:color w:val="000000" w:themeColor="text1"/>
                <w:szCs w:val="24"/>
              </w:rPr>
              <w:t>.</w:t>
            </w:r>
          </w:p>
        </w:tc>
        <w:tc>
          <w:tcPr>
            <w:tcW w:w="2442" w:type="dxa"/>
          </w:tcPr>
          <w:p w:rsidR="002D604B" w:rsidRPr="00E3245B" w:rsidRDefault="002D604B" w:rsidP="00E0166A">
            <w:pPr>
              <w:keepNext/>
              <w:spacing w:line="276" w:lineRule="auto"/>
              <w:jc w:val="left"/>
              <w:rPr>
                <w:color w:val="000000" w:themeColor="text1"/>
                <w:szCs w:val="24"/>
              </w:rPr>
            </w:pPr>
            <w:r w:rsidRPr="00E3245B">
              <w:rPr>
                <w:color w:val="000000" w:themeColor="text1"/>
                <w:szCs w:val="24"/>
              </w:rPr>
              <w:t>Ongoing</w:t>
            </w:r>
          </w:p>
        </w:tc>
        <w:tc>
          <w:tcPr>
            <w:tcW w:w="2770" w:type="dxa"/>
          </w:tcPr>
          <w:p w:rsidR="002D604B" w:rsidRPr="00E3245B" w:rsidRDefault="002D604B" w:rsidP="00E0166A">
            <w:pPr>
              <w:keepNext/>
              <w:spacing w:line="276" w:lineRule="auto"/>
              <w:jc w:val="left"/>
              <w:rPr>
                <w:color w:val="000000" w:themeColor="text1"/>
                <w:szCs w:val="24"/>
              </w:rPr>
            </w:pPr>
            <w:r w:rsidRPr="00E3245B">
              <w:rPr>
                <w:color w:val="000000" w:themeColor="text1"/>
                <w:szCs w:val="24"/>
              </w:rPr>
              <w:t>Human Resources</w:t>
            </w:r>
          </w:p>
        </w:tc>
      </w:tr>
    </w:tbl>
    <w:p w:rsidR="002D604B" w:rsidRPr="002D604B" w:rsidRDefault="002D604B" w:rsidP="002D604B"/>
    <w:p w:rsidR="00160350" w:rsidRPr="007A3039" w:rsidRDefault="00160350" w:rsidP="007A3039">
      <w:pPr>
        <w:spacing w:after="200" w:line="276" w:lineRule="auto"/>
        <w:jc w:val="left"/>
        <w:rPr>
          <w:b/>
          <w:color w:val="000000" w:themeColor="text1"/>
          <w:szCs w:val="24"/>
        </w:rPr>
      </w:pPr>
      <w:r w:rsidRPr="00E3245B">
        <w:rPr>
          <w:color w:val="000000" w:themeColor="text1"/>
          <w:szCs w:val="24"/>
        </w:rPr>
        <w:br w:type="page"/>
      </w:r>
    </w:p>
    <w:p w:rsidR="007A3039" w:rsidRPr="00E3245B" w:rsidRDefault="007A3039" w:rsidP="007A3039">
      <w:pPr>
        <w:pStyle w:val="HROne"/>
        <w:numPr>
          <w:ilvl w:val="0"/>
          <w:numId w:val="0"/>
        </w:numPr>
        <w:ind w:left="567" w:hanging="567"/>
        <w:rPr>
          <w:color w:val="000000" w:themeColor="text1"/>
        </w:rPr>
      </w:pPr>
      <w:bookmarkStart w:id="37" w:name="_Toc535999153"/>
      <w:r>
        <w:rPr>
          <w:color w:val="000000" w:themeColor="text1"/>
        </w:rPr>
        <w:lastRenderedPageBreak/>
        <w:t>Outcome Eight</w:t>
      </w:r>
      <w:bookmarkEnd w:id="37"/>
    </w:p>
    <w:p w:rsidR="007A3039" w:rsidRPr="00E3245B" w:rsidRDefault="007A3039" w:rsidP="007A3039">
      <w:pPr>
        <w:rPr>
          <w:rFonts w:ascii="Univers 45 Light" w:hAnsi="Univers 45 Light" w:cs="Univers 45 Light"/>
          <w:b/>
          <w:color w:val="000000" w:themeColor="text1"/>
          <w:szCs w:val="24"/>
          <w:lang w:eastAsia="en-AU"/>
        </w:rPr>
      </w:pPr>
      <w:r w:rsidRPr="00E3245B">
        <w:rPr>
          <w:rFonts w:ascii="Univers 45 Light" w:hAnsi="Univers 45 Light" w:cs="Univers 45 Light"/>
          <w:b/>
          <w:color w:val="000000" w:themeColor="text1"/>
          <w:szCs w:val="24"/>
          <w:lang w:eastAsia="en-AU"/>
        </w:rPr>
        <w:t>The EMRC Council ensures that a Disability Access and Inclusion Policy and Plan are developed, implemented and reviewed regularly</w:t>
      </w:r>
    </w:p>
    <w:p w:rsidR="007A3039" w:rsidRPr="00E3245B" w:rsidRDefault="007A3039" w:rsidP="007A3039">
      <w:pPr>
        <w:rPr>
          <w:color w:val="000000" w:themeColor="text1"/>
          <w:lang w:eastAsia="en-AU"/>
        </w:rPr>
      </w:pPr>
    </w:p>
    <w:tbl>
      <w:tblPr>
        <w:tblStyle w:val="TableGrid"/>
        <w:tblW w:w="0" w:type="auto"/>
        <w:tblLook w:val="01E0" w:firstRow="1" w:lastRow="1" w:firstColumn="1" w:lastColumn="1" w:noHBand="0" w:noVBand="0"/>
      </w:tblPr>
      <w:tblGrid>
        <w:gridCol w:w="959"/>
        <w:gridCol w:w="3399"/>
        <w:gridCol w:w="2442"/>
        <w:gridCol w:w="2770"/>
      </w:tblGrid>
      <w:tr w:rsidR="007A3039" w:rsidRPr="00E3245B" w:rsidTr="007A3039">
        <w:trPr>
          <w:trHeight w:val="694"/>
        </w:trPr>
        <w:tc>
          <w:tcPr>
            <w:tcW w:w="959" w:type="dxa"/>
            <w:shd w:val="clear" w:color="auto" w:fill="E6E6E6"/>
            <w:vAlign w:val="center"/>
          </w:tcPr>
          <w:p w:rsidR="007A3039" w:rsidRPr="00E3245B" w:rsidRDefault="007A3039" w:rsidP="007A3039">
            <w:pPr>
              <w:keepNext/>
              <w:spacing w:line="276" w:lineRule="auto"/>
              <w:rPr>
                <w:b/>
                <w:color w:val="000000" w:themeColor="text1"/>
                <w:szCs w:val="24"/>
              </w:rPr>
            </w:pPr>
            <w:r w:rsidRPr="00E3245B">
              <w:rPr>
                <w:b/>
                <w:color w:val="000000" w:themeColor="text1"/>
                <w:szCs w:val="24"/>
              </w:rPr>
              <w:t>NO</w:t>
            </w:r>
          </w:p>
        </w:tc>
        <w:tc>
          <w:tcPr>
            <w:tcW w:w="3399" w:type="dxa"/>
            <w:shd w:val="clear" w:color="auto" w:fill="E6E6E6"/>
            <w:vAlign w:val="center"/>
          </w:tcPr>
          <w:p w:rsidR="007A3039" w:rsidRPr="00E3245B" w:rsidRDefault="007A3039" w:rsidP="007A3039">
            <w:pPr>
              <w:keepNext/>
              <w:spacing w:line="276" w:lineRule="auto"/>
              <w:rPr>
                <w:b/>
                <w:color w:val="000000" w:themeColor="text1"/>
                <w:szCs w:val="24"/>
              </w:rPr>
            </w:pPr>
            <w:r w:rsidRPr="00E3245B">
              <w:rPr>
                <w:b/>
                <w:color w:val="000000" w:themeColor="text1"/>
                <w:szCs w:val="24"/>
              </w:rPr>
              <w:t>ACTION</w:t>
            </w:r>
          </w:p>
        </w:tc>
        <w:tc>
          <w:tcPr>
            <w:tcW w:w="2442" w:type="dxa"/>
            <w:shd w:val="clear" w:color="auto" w:fill="E6E6E6"/>
            <w:vAlign w:val="center"/>
          </w:tcPr>
          <w:p w:rsidR="007A3039" w:rsidRPr="00E3245B" w:rsidRDefault="007A3039" w:rsidP="007A3039">
            <w:pPr>
              <w:keepNext/>
              <w:spacing w:line="276" w:lineRule="auto"/>
              <w:rPr>
                <w:b/>
                <w:color w:val="000000" w:themeColor="text1"/>
                <w:szCs w:val="24"/>
              </w:rPr>
            </w:pPr>
            <w:r w:rsidRPr="00E3245B">
              <w:rPr>
                <w:b/>
                <w:color w:val="000000" w:themeColor="text1"/>
                <w:szCs w:val="24"/>
              </w:rPr>
              <w:t>TIMELINE</w:t>
            </w:r>
          </w:p>
        </w:tc>
        <w:tc>
          <w:tcPr>
            <w:tcW w:w="2770" w:type="dxa"/>
            <w:shd w:val="clear" w:color="auto" w:fill="E6E6E6"/>
            <w:vAlign w:val="center"/>
          </w:tcPr>
          <w:p w:rsidR="007A3039" w:rsidRPr="00E3245B" w:rsidRDefault="007A3039" w:rsidP="007A3039">
            <w:pPr>
              <w:keepNext/>
              <w:spacing w:line="276" w:lineRule="auto"/>
              <w:rPr>
                <w:b/>
                <w:color w:val="000000" w:themeColor="text1"/>
                <w:szCs w:val="24"/>
              </w:rPr>
            </w:pPr>
            <w:r w:rsidRPr="00E3245B">
              <w:rPr>
                <w:b/>
                <w:color w:val="000000" w:themeColor="text1"/>
                <w:szCs w:val="24"/>
              </w:rPr>
              <w:t>RESPONSIBLITY</w:t>
            </w:r>
          </w:p>
        </w:tc>
      </w:tr>
      <w:tr w:rsidR="007A3039" w:rsidRPr="00E3245B" w:rsidTr="007A3039">
        <w:trPr>
          <w:trHeight w:val="694"/>
        </w:trPr>
        <w:tc>
          <w:tcPr>
            <w:tcW w:w="959" w:type="dxa"/>
          </w:tcPr>
          <w:p w:rsidR="007A3039" w:rsidRPr="00E3245B" w:rsidRDefault="007A3039" w:rsidP="007A3039">
            <w:pPr>
              <w:keepNext/>
              <w:numPr>
                <w:ilvl w:val="0"/>
                <w:numId w:val="27"/>
              </w:numPr>
              <w:spacing w:before="120" w:after="120" w:line="276" w:lineRule="auto"/>
              <w:rPr>
                <w:color w:val="000000" w:themeColor="text1"/>
                <w:szCs w:val="24"/>
              </w:rPr>
            </w:pPr>
          </w:p>
        </w:tc>
        <w:tc>
          <w:tcPr>
            <w:tcW w:w="3399" w:type="dxa"/>
            <w:vAlign w:val="center"/>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Consult with the Community on the Disability Access and Inclusion Policy and Disability Access and Inclusion Plan (DAIP)</w:t>
            </w:r>
            <w:r>
              <w:rPr>
                <w:color w:val="000000" w:themeColor="text1"/>
                <w:szCs w:val="24"/>
              </w:rPr>
              <w:t>.</w:t>
            </w:r>
          </w:p>
        </w:tc>
        <w:tc>
          <w:tcPr>
            <w:tcW w:w="2442"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When reviewed or as required</w:t>
            </w:r>
          </w:p>
        </w:tc>
        <w:tc>
          <w:tcPr>
            <w:tcW w:w="2770"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CEO</w:t>
            </w:r>
          </w:p>
        </w:tc>
      </w:tr>
      <w:tr w:rsidR="007A3039" w:rsidRPr="00E3245B" w:rsidTr="007A3039">
        <w:trPr>
          <w:trHeight w:val="694"/>
        </w:trPr>
        <w:tc>
          <w:tcPr>
            <w:tcW w:w="959" w:type="dxa"/>
          </w:tcPr>
          <w:p w:rsidR="007A3039" w:rsidRPr="00E3245B" w:rsidRDefault="007A3039" w:rsidP="007A3039">
            <w:pPr>
              <w:keepNext/>
              <w:numPr>
                <w:ilvl w:val="0"/>
                <w:numId w:val="27"/>
              </w:numPr>
              <w:spacing w:before="120" w:after="120" w:line="276" w:lineRule="auto"/>
              <w:rPr>
                <w:color w:val="000000" w:themeColor="text1"/>
                <w:szCs w:val="24"/>
              </w:rPr>
            </w:pPr>
          </w:p>
        </w:tc>
        <w:tc>
          <w:tcPr>
            <w:tcW w:w="3399" w:type="dxa"/>
            <w:vAlign w:val="center"/>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Provide information on EMRC’s DAIP to the Community</w:t>
            </w:r>
            <w:r>
              <w:rPr>
                <w:color w:val="000000" w:themeColor="text1"/>
                <w:szCs w:val="24"/>
              </w:rPr>
              <w:t>.</w:t>
            </w:r>
          </w:p>
        </w:tc>
        <w:tc>
          <w:tcPr>
            <w:tcW w:w="2442"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Once adopted by Council</w:t>
            </w:r>
          </w:p>
        </w:tc>
        <w:tc>
          <w:tcPr>
            <w:tcW w:w="2770"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CEO</w:t>
            </w:r>
          </w:p>
        </w:tc>
      </w:tr>
      <w:tr w:rsidR="007A3039" w:rsidRPr="00E3245B" w:rsidTr="007A3039">
        <w:trPr>
          <w:trHeight w:val="694"/>
        </w:trPr>
        <w:tc>
          <w:tcPr>
            <w:tcW w:w="959" w:type="dxa"/>
          </w:tcPr>
          <w:p w:rsidR="007A3039" w:rsidRPr="00E3245B" w:rsidRDefault="007A3039" w:rsidP="007A3039">
            <w:pPr>
              <w:keepNext/>
              <w:numPr>
                <w:ilvl w:val="0"/>
                <w:numId w:val="27"/>
              </w:numPr>
              <w:spacing w:before="120" w:after="120" w:line="276" w:lineRule="auto"/>
              <w:rPr>
                <w:color w:val="000000" w:themeColor="text1"/>
                <w:szCs w:val="24"/>
              </w:rPr>
            </w:pPr>
          </w:p>
        </w:tc>
        <w:tc>
          <w:tcPr>
            <w:tcW w:w="3399" w:type="dxa"/>
            <w:vAlign w:val="center"/>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Review and amend DAIP Policy and Plan</w:t>
            </w:r>
            <w:r>
              <w:rPr>
                <w:color w:val="000000" w:themeColor="text1"/>
                <w:szCs w:val="24"/>
              </w:rPr>
              <w:t>.</w:t>
            </w:r>
          </w:p>
        </w:tc>
        <w:tc>
          <w:tcPr>
            <w:tcW w:w="2442"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When required</w:t>
            </w:r>
          </w:p>
        </w:tc>
        <w:tc>
          <w:tcPr>
            <w:tcW w:w="2770"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CEO</w:t>
            </w:r>
          </w:p>
        </w:tc>
      </w:tr>
      <w:tr w:rsidR="007A3039" w:rsidRPr="00E3245B" w:rsidTr="007A3039">
        <w:trPr>
          <w:trHeight w:val="694"/>
        </w:trPr>
        <w:tc>
          <w:tcPr>
            <w:tcW w:w="959" w:type="dxa"/>
          </w:tcPr>
          <w:p w:rsidR="007A3039" w:rsidRPr="00E3245B" w:rsidRDefault="007A3039" w:rsidP="007A3039">
            <w:pPr>
              <w:keepNext/>
              <w:numPr>
                <w:ilvl w:val="0"/>
                <w:numId w:val="27"/>
              </w:numPr>
              <w:spacing w:before="120" w:after="120" w:line="276" w:lineRule="auto"/>
              <w:rPr>
                <w:color w:val="000000" w:themeColor="text1"/>
                <w:szCs w:val="24"/>
              </w:rPr>
            </w:pPr>
          </w:p>
        </w:tc>
        <w:tc>
          <w:tcPr>
            <w:tcW w:w="3399" w:type="dxa"/>
            <w:vAlign w:val="center"/>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Lodge DAIP with the Disability Services Commission.</w:t>
            </w:r>
          </w:p>
        </w:tc>
        <w:tc>
          <w:tcPr>
            <w:tcW w:w="2442"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Following adoption by Council</w:t>
            </w:r>
          </w:p>
        </w:tc>
        <w:tc>
          <w:tcPr>
            <w:tcW w:w="2770"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CEO</w:t>
            </w:r>
          </w:p>
        </w:tc>
      </w:tr>
      <w:tr w:rsidR="007A3039" w:rsidRPr="00E3245B" w:rsidTr="007A3039">
        <w:trPr>
          <w:trHeight w:val="694"/>
        </w:trPr>
        <w:tc>
          <w:tcPr>
            <w:tcW w:w="959" w:type="dxa"/>
          </w:tcPr>
          <w:p w:rsidR="007A3039" w:rsidRPr="00E3245B" w:rsidRDefault="007A3039" w:rsidP="007A3039">
            <w:pPr>
              <w:keepNext/>
              <w:numPr>
                <w:ilvl w:val="0"/>
                <w:numId w:val="27"/>
              </w:numPr>
              <w:spacing w:before="120" w:after="120" w:line="276" w:lineRule="auto"/>
              <w:rPr>
                <w:color w:val="000000" w:themeColor="text1"/>
                <w:szCs w:val="24"/>
              </w:rPr>
            </w:pPr>
          </w:p>
        </w:tc>
        <w:tc>
          <w:tcPr>
            <w:tcW w:w="3399" w:type="dxa"/>
            <w:vAlign w:val="center"/>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Develop links between the DAIP and other EMRC plans and Strategies</w:t>
            </w:r>
            <w:r>
              <w:rPr>
                <w:color w:val="000000" w:themeColor="text1"/>
                <w:szCs w:val="24"/>
              </w:rPr>
              <w:t>.</w:t>
            </w:r>
          </w:p>
        </w:tc>
        <w:tc>
          <w:tcPr>
            <w:tcW w:w="2442"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Ongoing</w:t>
            </w:r>
          </w:p>
        </w:tc>
        <w:tc>
          <w:tcPr>
            <w:tcW w:w="2770" w:type="dxa"/>
          </w:tcPr>
          <w:p w:rsidR="007A3039" w:rsidRPr="00E3245B" w:rsidRDefault="007A3039" w:rsidP="007A3039">
            <w:pPr>
              <w:keepNext/>
              <w:spacing w:before="120" w:after="120" w:line="276" w:lineRule="auto"/>
              <w:jc w:val="left"/>
              <w:rPr>
                <w:color w:val="000000" w:themeColor="text1"/>
                <w:szCs w:val="24"/>
              </w:rPr>
            </w:pPr>
            <w:r w:rsidRPr="00E3245B">
              <w:rPr>
                <w:color w:val="000000" w:themeColor="text1"/>
                <w:szCs w:val="24"/>
              </w:rPr>
              <w:t>Manager Human Resources</w:t>
            </w:r>
          </w:p>
        </w:tc>
      </w:tr>
    </w:tbl>
    <w:p w:rsidR="007A3039" w:rsidRPr="00E3245B" w:rsidRDefault="007A3039" w:rsidP="007A3039">
      <w:pPr>
        <w:rPr>
          <w:color w:val="000000" w:themeColor="text1"/>
        </w:rPr>
      </w:pPr>
    </w:p>
    <w:p w:rsidR="007A3039" w:rsidRPr="007A3039" w:rsidRDefault="007A3039" w:rsidP="007A3039"/>
    <w:p w:rsidR="00160350" w:rsidRPr="00E3245B" w:rsidRDefault="00160350" w:rsidP="00160350">
      <w:pPr>
        <w:pStyle w:val="Default"/>
        <w:spacing w:after="120" w:line="276" w:lineRule="auto"/>
        <w:jc w:val="both"/>
        <w:rPr>
          <w:rFonts w:ascii="Univers 45 Light" w:hAnsi="Univers 45 Light" w:cs="Univers 45 Light"/>
          <w:b/>
          <w:color w:val="000000" w:themeColor="text1"/>
        </w:rPr>
      </w:pPr>
    </w:p>
    <w:p w:rsidR="00160350" w:rsidRPr="00E3245B" w:rsidRDefault="00160350" w:rsidP="00160350">
      <w:pPr>
        <w:keepNext/>
        <w:spacing w:line="276" w:lineRule="auto"/>
        <w:rPr>
          <w:color w:val="000000" w:themeColor="text1"/>
          <w:szCs w:val="24"/>
        </w:rPr>
      </w:pPr>
    </w:p>
    <w:p w:rsidR="003849DF" w:rsidRDefault="003849DF">
      <w:pPr>
        <w:jc w:val="left"/>
        <w:rPr>
          <w:b/>
          <w:color w:val="000000" w:themeColor="text1"/>
          <w:sz w:val="28"/>
        </w:rPr>
      </w:pPr>
      <w:bookmarkStart w:id="38" w:name="_Toc369270229"/>
      <w:bookmarkStart w:id="39" w:name="_Toc369270230"/>
      <w:r>
        <w:rPr>
          <w:color w:val="000000" w:themeColor="text1"/>
        </w:rPr>
        <w:br w:type="page"/>
      </w:r>
    </w:p>
    <w:p w:rsidR="008F07B1" w:rsidRPr="00E3245B" w:rsidRDefault="00001669" w:rsidP="008F07B1">
      <w:pPr>
        <w:pStyle w:val="HROne"/>
        <w:keepNext/>
        <w:spacing w:line="276" w:lineRule="auto"/>
        <w:rPr>
          <w:color w:val="000000" w:themeColor="text1"/>
        </w:rPr>
      </w:pPr>
      <w:bookmarkStart w:id="40" w:name="_Toc535999154"/>
      <w:r>
        <w:rPr>
          <w:color w:val="000000" w:themeColor="text1"/>
        </w:rPr>
        <w:lastRenderedPageBreak/>
        <w:t xml:space="preserve">Consultation and </w:t>
      </w:r>
      <w:r w:rsidR="008F07B1">
        <w:rPr>
          <w:color w:val="000000" w:themeColor="text1"/>
        </w:rPr>
        <w:t>Promotion of the DAIP</w:t>
      </w:r>
      <w:bookmarkEnd w:id="40"/>
    </w:p>
    <w:p w:rsidR="00001669" w:rsidRDefault="00001669" w:rsidP="002E7EFB">
      <w:pPr>
        <w:pStyle w:val="HRTwo"/>
        <w:rPr>
          <w:color w:val="000000" w:themeColor="text1"/>
        </w:rPr>
      </w:pPr>
      <w:bookmarkStart w:id="41" w:name="_Toc535999155"/>
      <w:r>
        <w:rPr>
          <w:color w:val="000000" w:themeColor="text1"/>
        </w:rPr>
        <w:t>Consultation of the DAIP</w:t>
      </w:r>
      <w:bookmarkEnd w:id="41"/>
    </w:p>
    <w:p w:rsidR="00001669" w:rsidRDefault="00790A66" w:rsidP="008F07B1">
      <w:pPr>
        <w:spacing w:line="276" w:lineRule="auto"/>
        <w:rPr>
          <w:color w:val="000000" w:themeColor="text1"/>
          <w:szCs w:val="24"/>
        </w:rPr>
      </w:pPr>
      <w:r>
        <w:rPr>
          <w:color w:val="000000" w:themeColor="text1"/>
          <w:szCs w:val="24"/>
        </w:rPr>
        <w:t>A review and engagement process was undertaken to seek the community’s views on the EMRC’s accessibility and inclusiveness.</w:t>
      </w:r>
    </w:p>
    <w:p w:rsidR="009E6D14" w:rsidRDefault="009E6D14" w:rsidP="008F07B1">
      <w:pPr>
        <w:spacing w:line="276" w:lineRule="auto"/>
        <w:rPr>
          <w:color w:val="000000" w:themeColor="text1"/>
          <w:szCs w:val="24"/>
        </w:rPr>
      </w:pPr>
    </w:p>
    <w:p w:rsidR="009E6D14" w:rsidRDefault="009E6D14" w:rsidP="008F07B1">
      <w:pPr>
        <w:spacing w:line="276" w:lineRule="auto"/>
        <w:rPr>
          <w:color w:val="000000" w:themeColor="text1"/>
          <w:szCs w:val="24"/>
        </w:rPr>
      </w:pPr>
      <w:r>
        <w:rPr>
          <w:color w:val="000000" w:themeColor="text1"/>
          <w:szCs w:val="24"/>
        </w:rPr>
        <w:t xml:space="preserve">The community was notified of the review and engagement process through a notice in the State-wide newspaper (The West Australian) and a notification was also posted on EMRC’s website </w:t>
      </w:r>
      <w:hyperlink r:id="rId27" w:history="1">
        <w:r w:rsidRPr="00011FD4">
          <w:rPr>
            <w:rStyle w:val="Hyperlink"/>
            <w:szCs w:val="24"/>
          </w:rPr>
          <w:t>www.emrc.org.au</w:t>
        </w:r>
      </w:hyperlink>
      <w:r>
        <w:rPr>
          <w:color w:val="000000" w:themeColor="text1"/>
          <w:szCs w:val="24"/>
        </w:rPr>
        <w:t xml:space="preserve">.                                                                                                                                                                                                                                                                                                                                                                                                                                                                                                                                                                                                                                                                                                                                                                                                                                                                                                                                                                                                                                                                                                                                                                                                                                                                                                                                                                                                                                                                                                                                                                                                                                                                                                                                                                                                                                                                                                                                                                                                                                                                                                                                                                                                                                                                                                                                                                                                                                                                                                                                                                                                                                                                                                                                                                                                                                                                                                                                                                                                                                                                                                                                                                                                                                                                                                                                                                                                                                                                                                                                                                                                                                                                                                                                                                                                                                                                                                                                                                                                                                                                                                                                                                                                                                                                                                                                                                                                                                                                                                                                                                                                                                                                                                                                                                                                                                                                                                                                                                                                                                                                                                                                                                                                                                                                                                                                                                                                                                                                                                                                                                                                                                                                                                                                                                                                                                                                                                                                                                                                                                                                                                                                                                                                                                                                                                                                                                                                                                                                                                                                                                                                                                                                                                                                                                                                                                                                                                                                                                                                                                                                                                                                                                                                                                         </w:t>
      </w:r>
    </w:p>
    <w:p w:rsidR="00001669" w:rsidRDefault="00001669" w:rsidP="002E7EFB">
      <w:pPr>
        <w:pStyle w:val="HRTwo"/>
        <w:rPr>
          <w:color w:val="000000" w:themeColor="text1"/>
        </w:rPr>
      </w:pPr>
      <w:bookmarkStart w:id="42" w:name="_Toc535999156"/>
      <w:r>
        <w:rPr>
          <w:color w:val="000000" w:themeColor="text1"/>
        </w:rPr>
        <w:t>Promotion of the DAIP</w:t>
      </w:r>
      <w:bookmarkEnd w:id="42"/>
    </w:p>
    <w:p w:rsidR="008F07B1" w:rsidRDefault="006A48FA" w:rsidP="008F07B1">
      <w:pPr>
        <w:spacing w:line="276" w:lineRule="auto"/>
        <w:rPr>
          <w:color w:val="000000" w:themeColor="text1"/>
          <w:szCs w:val="24"/>
        </w:rPr>
      </w:pPr>
      <w:r>
        <w:rPr>
          <w:color w:val="000000" w:themeColor="text1"/>
          <w:szCs w:val="24"/>
        </w:rPr>
        <w:t xml:space="preserve">Once the DAIP has been endorsed by Council and </w:t>
      </w:r>
      <w:r w:rsidR="004C1785">
        <w:rPr>
          <w:color w:val="000000" w:themeColor="text1"/>
          <w:szCs w:val="24"/>
        </w:rPr>
        <w:t xml:space="preserve">Department of Communities, </w:t>
      </w:r>
      <w:r>
        <w:rPr>
          <w:color w:val="000000" w:themeColor="text1"/>
          <w:szCs w:val="24"/>
        </w:rPr>
        <w:t xml:space="preserve">Disability Services </w:t>
      </w:r>
      <w:r w:rsidR="004C1785">
        <w:rPr>
          <w:color w:val="000000" w:themeColor="text1"/>
          <w:szCs w:val="24"/>
        </w:rPr>
        <w:t>a</w:t>
      </w:r>
      <w:r>
        <w:rPr>
          <w:color w:val="000000" w:themeColor="text1"/>
          <w:szCs w:val="24"/>
        </w:rPr>
        <w:t>vailability of the</w:t>
      </w:r>
      <w:r w:rsidR="008F07B1">
        <w:rPr>
          <w:color w:val="000000" w:themeColor="text1"/>
          <w:szCs w:val="24"/>
        </w:rPr>
        <w:t xml:space="preserve"> DAIP will be promoted on the EMRC’s website</w:t>
      </w:r>
      <w:r w:rsidR="00A82CFA">
        <w:rPr>
          <w:color w:val="000000" w:themeColor="text1"/>
          <w:szCs w:val="24"/>
        </w:rPr>
        <w:t xml:space="preserve"> www.emrc.org.au</w:t>
      </w:r>
      <w:r w:rsidR="008F07B1">
        <w:rPr>
          <w:color w:val="000000" w:themeColor="text1"/>
          <w:szCs w:val="24"/>
        </w:rPr>
        <w:t xml:space="preserve"> </w:t>
      </w:r>
      <w:r>
        <w:rPr>
          <w:color w:val="000000" w:themeColor="text1"/>
          <w:szCs w:val="24"/>
        </w:rPr>
        <w:t xml:space="preserve">and advertised </w:t>
      </w:r>
      <w:r w:rsidR="008F07B1">
        <w:rPr>
          <w:color w:val="000000" w:themeColor="text1"/>
          <w:szCs w:val="24"/>
        </w:rPr>
        <w:t>through a local public notice</w:t>
      </w:r>
      <w:r w:rsidR="001B3F2E">
        <w:rPr>
          <w:color w:val="000000" w:themeColor="text1"/>
          <w:szCs w:val="24"/>
        </w:rPr>
        <w:t xml:space="preserve"> in the West Australian newspaper</w:t>
      </w:r>
      <w:r w:rsidR="00B65FC9">
        <w:rPr>
          <w:color w:val="000000" w:themeColor="text1"/>
          <w:szCs w:val="24"/>
        </w:rPr>
        <w:t xml:space="preserve"> and in alternative formats upon request</w:t>
      </w:r>
      <w:r>
        <w:rPr>
          <w:color w:val="000000" w:themeColor="text1"/>
          <w:szCs w:val="24"/>
        </w:rPr>
        <w:t>.</w:t>
      </w:r>
      <w:r w:rsidR="008F07B1">
        <w:rPr>
          <w:color w:val="000000" w:themeColor="text1"/>
          <w:szCs w:val="24"/>
        </w:rPr>
        <w:t xml:space="preserve"> </w:t>
      </w:r>
    </w:p>
    <w:p w:rsidR="00790A66" w:rsidRDefault="00790A66" w:rsidP="008F07B1">
      <w:pPr>
        <w:spacing w:line="276" w:lineRule="auto"/>
        <w:rPr>
          <w:color w:val="000000" w:themeColor="text1"/>
          <w:szCs w:val="24"/>
        </w:rPr>
      </w:pPr>
    </w:p>
    <w:p w:rsidR="00790A66" w:rsidRPr="00E3245B" w:rsidRDefault="00790A66" w:rsidP="008F07B1">
      <w:pPr>
        <w:spacing w:line="276" w:lineRule="auto"/>
        <w:rPr>
          <w:color w:val="000000" w:themeColor="text1"/>
          <w:szCs w:val="24"/>
        </w:rPr>
      </w:pPr>
      <w:r>
        <w:rPr>
          <w:color w:val="000000" w:themeColor="text1"/>
          <w:szCs w:val="24"/>
        </w:rPr>
        <w:t>The DAIP will also be available in hardcopy at EMRC’s reception located at Level 1, 226 Great Eastern Highway, Belmont.</w:t>
      </w:r>
    </w:p>
    <w:p w:rsidR="00857DAB" w:rsidRPr="00E3245B" w:rsidRDefault="00857DAB" w:rsidP="00857DAB">
      <w:pPr>
        <w:pStyle w:val="HROne"/>
        <w:keepNext/>
        <w:spacing w:line="276" w:lineRule="auto"/>
        <w:rPr>
          <w:color w:val="000000" w:themeColor="text1"/>
        </w:rPr>
      </w:pPr>
      <w:bookmarkStart w:id="43" w:name="_Toc535999157"/>
      <w:r w:rsidRPr="00E3245B">
        <w:rPr>
          <w:color w:val="000000" w:themeColor="text1"/>
        </w:rPr>
        <w:t>Responsibility for Implementing the DAIP</w:t>
      </w:r>
      <w:bookmarkEnd w:id="38"/>
      <w:bookmarkEnd w:id="39"/>
      <w:bookmarkEnd w:id="43"/>
    </w:p>
    <w:p w:rsidR="00857DAB" w:rsidRPr="00E3245B" w:rsidRDefault="00857DAB" w:rsidP="00857DAB">
      <w:pPr>
        <w:spacing w:line="276" w:lineRule="auto"/>
        <w:rPr>
          <w:color w:val="000000" w:themeColor="text1"/>
          <w:szCs w:val="24"/>
        </w:rPr>
      </w:pPr>
      <w:r w:rsidRPr="00E3245B">
        <w:rPr>
          <w:color w:val="000000" w:themeColor="text1"/>
          <w:szCs w:val="24"/>
        </w:rPr>
        <w:t xml:space="preserve">It is a requirement of the </w:t>
      </w:r>
      <w:r w:rsidRPr="00E3245B">
        <w:rPr>
          <w:i/>
          <w:color w:val="000000" w:themeColor="text1"/>
          <w:szCs w:val="24"/>
        </w:rPr>
        <w:t>Disability Services Act 1993</w:t>
      </w:r>
      <w:r w:rsidRPr="00E3245B">
        <w:rPr>
          <w:color w:val="000000" w:themeColor="text1"/>
          <w:szCs w:val="24"/>
        </w:rPr>
        <w:t xml:space="preserve"> that all officers, employees, agents and contractors take practical measures to implement the DAIP. The EMRC’s DAIP sets out who is responsible for each action.</w:t>
      </w:r>
    </w:p>
    <w:p w:rsidR="00857DAB" w:rsidRPr="00E3245B" w:rsidRDefault="00857DAB" w:rsidP="00857DAB">
      <w:pPr>
        <w:pStyle w:val="HROne"/>
        <w:keepNext/>
        <w:spacing w:line="276" w:lineRule="auto"/>
        <w:rPr>
          <w:color w:val="000000" w:themeColor="text1"/>
        </w:rPr>
      </w:pPr>
      <w:bookmarkStart w:id="44" w:name="_Toc369270231"/>
      <w:bookmarkStart w:id="45" w:name="_Toc535999158"/>
      <w:r w:rsidRPr="00E3245B">
        <w:rPr>
          <w:color w:val="000000" w:themeColor="text1"/>
        </w:rPr>
        <w:t>Review and Evaluation Mechanisms</w:t>
      </w:r>
      <w:bookmarkEnd w:id="44"/>
      <w:bookmarkEnd w:id="45"/>
    </w:p>
    <w:p w:rsidR="00857DAB" w:rsidRDefault="00857DAB" w:rsidP="00857DAB">
      <w:pPr>
        <w:spacing w:line="276" w:lineRule="auto"/>
        <w:rPr>
          <w:color w:val="000000" w:themeColor="text1"/>
          <w:szCs w:val="24"/>
        </w:rPr>
      </w:pPr>
      <w:r w:rsidRPr="00E3245B">
        <w:rPr>
          <w:color w:val="000000" w:themeColor="text1"/>
          <w:szCs w:val="24"/>
        </w:rPr>
        <w:t xml:space="preserve">The </w:t>
      </w:r>
      <w:r w:rsidRPr="00E3245B">
        <w:rPr>
          <w:i/>
          <w:color w:val="000000" w:themeColor="text1"/>
          <w:szCs w:val="24"/>
        </w:rPr>
        <w:t>Disability Services Act 1993</w:t>
      </w:r>
      <w:r w:rsidRPr="00E3245B">
        <w:rPr>
          <w:color w:val="000000" w:themeColor="text1"/>
          <w:szCs w:val="24"/>
        </w:rPr>
        <w:t xml:space="preserve"> sets out the minimum review requirements for public authorities in relation to DAIPs. A DAIP team of key staff will be formed and will meet regularly to review progress on implementation. A report will be prepared each year on the implementation of the DAIP and will be reported through the EMRC’s Annual Report.</w:t>
      </w:r>
    </w:p>
    <w:p w:rsidR="00A915BA" w:rsidRDefault="00A915BA" w:rsidP="00857DAB">
      <w:pPr>
        <w:spacing w:line="276" w:lineRule="auto"/>
        <w:rPr>
          <w:color w:val="000000" w:themeColor="text1"/>
          <w:szCs w:val="24"/>
        </w:rPr>
      </w:pPr>
    </w:p>
    <w:p w:rsidR="00A915BA" w:rsidRPr="00E3245B" w:rsidRDefault="00A915BA" w:rsidP="00857DAB">
      <w:pPr>
        <w:spacing w:line="276" w:lineRule="auto"/>
        <w:rPr>
          <w:color w:val="000000" w:themeColor="text1"/>
          <w:szCs w:val="24"/>
        </w:rPr>
      </w:pPr>
      <w:r w:rsidRPr="00A915BA">
        <w:rPr>
          <w:color w:val="000000" w:themeColor="text1"/>
          <w:szCs w:val="24"/>
        </w:rPr>
        <w:t xml:space="preserve">New or amended strategies will be included in the DAIP and lodged with </w:t>
      </w:r>
      <w:r w:rsidR="004C1785">
        <w:rPr>
          <w:color w:val="000000" w:themeColor="text1"/>
          <w:szCs w:val="24"/>
        </w:rPr>
        <w:t xml:space="preserve">Department of Communities, </w:t>
      </w:r>
      <w:r w:rsidRPr="00A915BA">
        <w:rPr>
          <w:color w:val="000000" w:themeColor="text1"/>
          <w:szCs w:val="24"/>
        </w:rPr>
        <w:t>Disability Services. Copies of the amended DAIP will be available to the community in alternative formats.</w:t>
      </w:r>
    </w:p>
    <w:p w:rsidR="00857DAB" w:rsidRPr="00E3245B" w:rsidRDefault="00857DAB" w:rsidP="00857DAB">
      <w:pPr>
        <w:spacing w:line="276" w:lineRule="auto"/>
        <w:rPr>
          <w:color w:val="000000" w:themeColor="text1"/>
          <w:szCs w:val="24"/>
        </w:rPr>
      </w:pPr>
    </w:p>
    <w:p w:rsidR="00857DAB" w:rsidRDefault="00857DAB" w:rsidP="00857DAB">
      <w:pPr>
        <w:spacing w:line="276" w:lineRule="auto"/>
        <w:rPr>
          <w:color w:val="000000" w:themeColor="text1"/>
          <w:szCs w:val="24"/>
        </w:rPr>
      </w:pPr>
      <w:r w:rsidRPr="00E3245B">
        <w:rPr>
          <w:color w:val="000000" w:themeColor="text1"/>
          <w:szCs w:val="24"/>
        </w:rPr>
        <w:lastRenderedPageBreak/>
        <w:t xml:space="preserve">A report will also be prepared and forwarded annually to the </w:t>
      </w:r>
      <w:r w:rsidR="004C1785">
        <w:rPr>
          <w:color w:val="000000" w:themeColor="text1"/>
          <w:szCs w:val="24"/>
        </w:rPr>
        <w:t xml:space="preserve">Department of Communities, </w:t>
      </w:r>
      <w:r w:rsidRPr="00E3245B">
        <w:rPr>
          <w:color w:val="000000" w:themeColor="text1"/>
          <w:szCs w:val="24"/>
        </w:rPr>
        <w:t>Disability Services.</w:t>
      </w:r>
    </w:p>
    <w:p w:rsidR="008F07B1" w:rsidRDefault="008F07B1" w:rsidP="00857DAB">
      <w:pPr>
        <w:spacing w:line="276" w:lineRule="auto"/>
        <w:rPr>
          <w:color w:val="000000" w:themeColor="text1"/>
          <w:szCs w:val="24"/>
        </w:rPr>
      </w:pPr>
    </w:p>
    <w:p w:rsidR="008F07B1" w:rsidRPr="00E3245B" w:rsidRDefault="008F07B1" w:rsidP="00857DAB">
      <w:pPr>
        <w:spacing w:line="276" w:lineRule="auto"/>
        <w:rPr>
          <w:color w:val="000000" w:themeColor="text1"/>
          <w:szCs w:val="24"/>
        </w:rPr>
      </w:pPr>
      <w:r w:rsidRPr="008F07B1">
        <w:rPr>
          <w:color w:val="000000" w:themeColor="text1"/>
          <w:szCs w:val="24"/>
        </w:rPr>
        <w:t xml:space="preserve">The DAIP will be reviewed at least every five years. The community, staff and Council members will be consulted as </w:t>
      </w:r>
      <w:r>
        <w:rPr>
          <w:color w:val="000000" w:themeColor="text1"/>
          <w:szCs w:val="24"/>
        </w:rPr>
        <w:t>part of the review process.</w:t>
      </w:r>
    </w:p>
    <w:p w:rsidR="008F07B1" w:rsidRDefault="008F07B1">
      <w:pPr>
        <w:jc w:val="left"/>
        <w:rPr>
          <w:b/>
          <w:color w:val="000000" w:themeColor="text1"/>
          <w:sz w:val="28"/>
        </w:rPr>
      </w:pPr>
      <w:bookmarkStart w:id="46" w:name="_Toc369270232"/>
      <w:r>
        <w:rPr>
          <w:color w:val="000000" w:themeColor="text1"/>
        </w:rPr>
        <w:br w:type="page"/>
      </w:r>
    </w:p>
    <w:p w:rsidR="00857DAB" w:rsidRPr="00E3245B" w:rsidRDefault="00857DAB" w:rsidP="00857DAB">
      <w:pPr>
        <w:pStyle w:val="HROne"/>
        <w:keepNext/>
        <w:spacing w:line="276" w:lineRule="auto"/>
        <w:rPr>
          <w:color w:val="000000" w:themeColor="text1"/>
        </w:rPr>
      </w:pPr>
      <w:bookmarkStart w:id="47" w:name="_Toc535999159"/>
      <w:r w:rsidRPr="00E3245B">
        <w:rPr>
          <w:color w:val="000000" w:themeColor="text1"/>
        </w:rPr>
        <w:lastRenderedPageBreak/>
        <w:t>Feedback</w:t>
      </w:r>
      <w:bookmarkEnd w:id="46"/>
      <w:bookmarkEnd w:id="47"/>
    </w:p>
    <w:p w:rsidR="00857DAB" w:rsidRPr="00E3245B" w:rsidRDefault="00857DAB" w:rsidP="00857DAB">
      <w:pPr>
        <w:pStyle w:val="Pa3"/>
        <w:spacing w:after="120" w:line="276" w:lineRule="auto"/>
        <w:jc w:val="both"/>
        <w:rPr>
          <w:rFonts w:ascii="Arial" w:hAnsi="Arial"/>
          <w:color w:val="000000" w:themeColor="text1"/>
          <w:lang w:val="en-AU"/>
        </w:rPr>
      </w:pPr>
      <w:r w:rsidRPr="00E3245B">
        <w:rPr>
          <w:rFonts w:ascii="Arial" w:hAnsi="Arial"/>
          <w:color w:val="000000" w:themeColor="text1"/>
          <w:lang w:val="en-AU"/>
        </w:rPr>
        <w:t>The EMRC welcomes feedback. Comments and suggestions on our Disability Access and Inclusion Plan 2018 to 2023 can be made via a number of means:</w:t>
      </w:r>
    </w:p>
    <w:p w:rsidR="00857DAB" w:rsidRPr="00E3245B" w:rsidRDefault="00857DAB" w:rsidP="00857DAB">
      <w:pPr>
        <w:pStyle w:val="Pa12"/>
        <w:spacing w:before="160" w:after="160" w:line="276" w:lineRule="auto"/>
        <w:jc w:val="both"/>
        <w:rPr>
          <w:rFonts w:ascii="Arial" w:hAnsi="Arial"/>
          <w:color w:val="000000" w:themeColor="text1"/>
          <w:lang w:val="en-AU"/>
        </w:rPr>
      </w:pPr>
      <w:r w:rsidRPr="00E3245B">
        <w:rPr>
          <w:rFonts w:ascii="Arial" w:hAnsi="Arial"/>
          <w:b/>
          <w:color w:val="000000" w:themeColor="text1"/>
          <w:lang w:val="en-AU"/>
        </w:rPr>
        <w:t>Tel</w:t>
      </w:r>
      <w:r w:rsidRPr="00E3245B">
        <w:rPr>
          <w:rFonts w:ascii="Arial" w:hAnsi="Arial"/>
          <w:color w:val="000000" w:themeColor="text1"/>
          <w:lang w:val="en-AU"/>
        </w:rPr>
        <w:t>:</w:t>
      </w:r>
      <w:r w:rsidRPr="00E3245B">
        <w:rPr>
          <w:rFonts w:ascii="Arial" w:hAnsi="Arial"/>
          <w:color w:val="000000" w:themeColor="text1"/>
          <w:lang w:val="en-AU"/>
        </w:rPr>
        <w:tab/>
      </w:r>
      <w:r w:rsidRPr="00E3245B">
        <w:rPr>
          <w:rFonts w:ascii="Arial" w:hAnsi="Arial"/>
          <w:color w:val="000000" w:themeColor="text1"/>
          <w:lang w:val="en-AU"/>
        </w:rPr>
        <w:tab/>
        <w:t xml:space="preserve">(08) 9224 2222 </w:t>
      </w:r>
    </w:p>
    <w:p w:rsidR="00857DAB" w:rsidRPr="00E3245B" w:rsidRDefault="00857DAB" w:rsidP="00857DAB">
      <w:pPr>
        <w:pStyle w:val="Pa12"/>
        <w:spacing w:before="160" w:after="160" w:line="276" w:lineRule="auto"/>
        <w:jc w:val="both"/>
        <w:rPr>
          <w:rFonts w:ascii="Arial" w:hAnsi="Arial"/>
          <w:color w:val="000000" w:themeColor="text1"/>
          <w:lang w:val="en-AU"/>
        </w:rPr>
      </w:pPr>
      <w:r w:rsidRPr="00E3245B">
        <w:rPr>
          <w:rFonts w:ascii="Arial" w:hAnsi="Arial"/>
          <w:b/>
          <w:color w:val="000000" w:themeColor="text1"/>
          <w:lang w:val="en-AU"/>
        </w:rPr>
        <w:t>Fax</w:t>
      </w:r>
      <w:r w:rsidRPr="00E3245B">
        <w:rPr>
          <w:rFonts w:ascii="Arial" w:hAnsi="Arial"/>
          <w:color w:val="000000" w:themeColor="text1"/>
          <w:lang w:val="en-AU"/>
        </w:rPr>
        <w:t>:</w:t>
      </w:r>
      <w:r w:rsidRPr="00E3245B">
        <w:rPr>
          <w:rFonts w:ascii="Arial" w:hAnsi="Arial"/>
          <w:color w:val="000000" w:themeColor="text1"/>
          <w:lang w:val="en-AU"/>
        </w:rPr>
        <w:tab/>
      </w:r>
      <w:r w:rsidRPr="00E3245B">
        <w:rPr>
          <w:rFonts w:ascii="Arial" w:hAnsi="Arial"/>
          <w:color w:val="000000" w:themeColor="text1"/>
          <w:lang w:val="en-AU"/>
        </w:rPr>
        <w:tab/>
        <w:t>(08) 9277 7598</w:t>
      </w:r>
    </w:p>
    <w:p w:rsidR="00857DAB" w:rsidRPr="00E3245B" w:rsidRDefault="00857DAB" w:rsidP="00857DAB">
      <w:pPr>
        <w:pStyle w:val="Pa12"/>
        <w:spacing w:before="160" w:after="160" w:line="276" w:lineRule="auto"/>
        <w:jc w:val="both"/>
        <w:rPr>
          <w:rFonts w:ascii="Arial" w:hAnsi="Arial"/>
          <w:color w:val="000000" w:themeColor="text1"/>
          <w:lang w:val="en-AU"/>
        </w:rPr>
      </w:pPr>
      <w:r w:rsidRPr="00E3245B">
        <w:rPr>
          <w:rFonts w:ascii="Arial" w:hAnsi="Arial"/>
          <w:b/>
          <w:color w:val="000000" w:themeColor="text1"/>
          <w:lang w:val="en-AU"/>
        </w:rPr>
        <w:t>Email</w:t>
      </w:r>
      <w:r w:rsidRPr="00E3245B">
        <w:rPr>
          <w:rFonts w:ascii="Arial" w:hAnsi="Arial"/>
          <w:color w:val="000000" w:themeColor="text1"/>
          <w:lang w:val="en-AU"/>
        </w:rPr>
        <w:t>:</w:t>
      </w:r>
      <w:r w:rsidRPr="00E3245B">
        <w:rPr>
          <w:rFonts w:ascii="Arial" w:hAnsi="Arial"/>
          <w:color w:val="000000" w:themeColor="text1"/>
          <w:lang w:val="en-AU"/>
        </w:rPr>
        <w:tab/>
      </w:r>
      <w:r w:rsidRPr="00E3245B">
        <w:rPr>
          <w:rFonts w:ascii="Arial" w:hAnsi="Arial"/>
          <w:color w:val="000000" w:themeColor="text1"/>
          <w:lang w:val="en-AU"/>
        </w:rPr>
        <w:tab/>
      </w:r>
      <w:hyperlink r:id="rId28" w:history="1">
        <w:r w:rsidRPr="00E3245B">
          <w:rPr>
            <w:rStyle w:val="Hyperlink"/>
            <w:color w:val="000000" w:themeColor="text1"/>
          </w:rPr>
          <w:t>mail@emrc.org.au</w:t>
        </w:r>
      </w:hyperlink>
    </w:p>
    <w:p w:rsidR="00857DAB" w:rsidRPr="00E3245B" w:rsidRDefault="00857DAB" w:rsidP="00857DAB">
      <w:pPr>
        <w:pStyle w:val="Pa3"/>
        <w:spacing w:after="120" w:line="276" w:lineRule="auto"/>
        <w:jc w:val="both"/>
        <w:rPr>
          <w:rFonts w:ascii="Arial" w:hAnsi="Arial"/>
          <w:b/>
          <w:color w:val="000000" w:themeColor="text1"/>
          <w:lang w:val="en-AU"/>
        </w:rPr>
      </w:pPr>
      <w:r w:rsidRPr="00E3245B">
        <w:rPr>
          <w:rFonts w:ascii="Arial" w:hAnsi="Arial"/>
          <w:b/>
          <w:color w:val="000000" w:themeColor="text1"/>
          <w:lang w:val="en-AU"/>
        </w:rPr>
        <w:t>Mail:</w:t>
      </w:r>
    </w:p>
    <w:p w:rsidR="00857DAB" w:rsidRPr="00E3245B" w:rsidRDefault="008F07B1" w:rsidP="00857DAB">
      <w:pPr>
        <w:pStyle w:val="Default"/>
        <w:spacing w:line="276" w:lineRule="auto"/>
        <w:jc w:val="both"/>
        <w:rPr>
          <w:color w:val="000000" w:themeColor="text1"/>
          <w:lang w:eastAsia="en-US"/>
        </w:rPr>
      </w:pPr>
      <w:r>
        <w:rPr>
          <w:color w:val="000000" w:themeColor="text1"/>
          <w:lang w:eastAsia="en-US"/>
        </w:rPr>
        <w:t xml:space="preserve">The </w:t>
      </w:r>
      <w:r w:rsidR="00857DAB" w:rsidRPr="00E3245B">
        <w:rPr>
          <w:color w:val="000000" w:themeColor="text1"/>
          <w:lang w:eastAsia="en-US"/>
        </w:rPr>
        <w:t>Eastern Metropolitan Regional Council</w:t>
      </w:r>
    </w:p>
    <w:p w:rsidR="00857DAB" w:rsidRPr="00E3245B" w:rsidRDefault="00857DAB" w:rsidP="00857DAB">
      <w:pPr>
        <w:pStyle w:val="Default"/>
        <w:spacing w:line="276" w:lineRule="auto"/>
        <w:jc w:val="both"/>
        <w:rPr>
          <w:color w:val="000000" w:themeColor="text1"/>
          <w:lang w:eastAsia="en-US"/>
        </w:rPr>
      </w:pPr>
      <w:smartTag w:uri="urn:schemas-microsoft-com:office:smarttags" w:element="address">
        <w:smartTag w:uri="urn:schemas-microsoft-com:office:smarttags" w:element="Street">
          <w:r w:rsidRPr="00E3245B">
            <w:rPr>
              <w:color w:val="000000" w:themeColor="text1"/>
              <w:lang w:eastAsia="en-US"/>
            </w:rPr>
            <w:t>PO Box 234</w:t>
          </w:r>
        </w:smartTag>
        <w:r w:rsidRPr="00E3245B">
          <w:rPr>
            <w:color w:val="000000" w:themeColor="text1"/>
            <w:lang w:eastAsia="en-US"/>
          </w:rPr>
          <w:t xml:space="preserve">, </w:t>
        </w:r>
        <w:smartTag w:uri="urn:schemas-microsoft-com:office:smarttags" w:element="City">
          <w:r w:rsidRPr="00E3245B">
            <w:rPr>
              <w:color w:val="000000" w:themeColor="text1"/>
              <w:lang w:eastAsia="en-US"/>
            </w:rPr>
            <w:t>Belmont</w:t>
          </w:r>
        </w:smartTag>
        <w:r w:rsidRPr="00E3245B">
          <w:rPr>
            <w:color w:val="000000" w:themeColor="text1"/>
            <w:lang w:eastAsia="en-US"/>
          </w:rPr>
          <w:t xml:space="preserve"> </w:t>
        </w:r>
        <w:smartTag w:uri="urn:schemas-microsoft-com:office:smarttags" w:element="State">
          <w:r w:rsidRPr="00E3245B">
            <w:rPr>
              <w:color w:val="000000" w:themeColor="text1"/>
              <w:lang w:eastAsia="en-US"/>
            </w:rPr>
            <w:t>WA</w:t>
          </w:r>
        </w:smartTag>
      </w:smartTag>
      <w:r w:rsidRPr="00E3245B">
        <w:rPr>
          <w:color w:val="000000" w:themeColor="text1"/>
          <w:lang w:eastAsia="en-US"/>
        </w:rPr>
        <w:t xml:space="preserve"> 6984</w:t>
      </w:r>
    </w:p>
    <w:p w:rsidR="00857DAB" w:rsidRPr="00E3245B" w:rsidRDefault="00857DAB" w:rsidP="00857DAB">
      <w:pPr>
        <w:spacing w:line="276" w:lineRule="auto"/>
        <w:rPr>
          <w:color w:val="000000" w:themeColor="text1"/>
          <w:szCs w:val="24"/>
        </w:rPr>
      </w:pPr>
    </w:p>
    <w:p w:rsidR="00857DAB" w:rsidRPr="00E3245B" w:rsidRDefault="00857DAB" w:rsidP="00857DAB">
      <w:pPr>
        <w:spacing w:line="276" w:lineRule="auto"/>
        <w:rPr>
          <w:b/>
          <w:color w:val="000000" w:themeColor="text1"/>
          <w:szCs w:val="24"/>
        </w:rPr>
      </w:pPr>
      <w:r w:rsidRPr="00E3245B">
        <w:rPr>
          <w:b/>
          <w:color w:val="000000" w:themeColor="text1"/>
          <w:szCs w:val="24"/>
        </w:rPr>
        <w:t>In person:</w:t>
      </w:r>
    </w:p>
    <w:p w:rsidR="00857DAB" w:rsidRPr="00E3245B" w:rsidRDefault="00857DAB" w:rsidP="00857DAB">
      <w:pPr>
        <w:spacing w:line="276" w:lineRule="auto"/>
        <w:rPr>
          <w:color w:val="000000" w:themeColor="text1"/>
          <w:szCs w:val="24"/>
        </w:rPr>
      </w:pPr>
    </w:p>
    <w:p w:rsidR="00A44042" w:rsidRPr="00E3245B" w:rsidRDefault="00A44042" w:rsidP="00A44042">
      <w:pPr>
        <w:pStyle w:val="Default"/>
        <w:spacing w:line="276" w:lineRule="auto"/>
        <w:jc w:val="both"/>
        <w:rPr>
          <w:color w:val="000000" w:themeColor="text1"/>
          <w:lang w:eastAsia="en-US"/>
        </w:rPr>
      </w:pPr>
      <w:r w:rsidRPr="00E3245B">
        <w:rPr>
          <w:color w:val="000000" w:themeColor="text1"/>
          <w:lang w:eastAsia="en-US"/>
        </w:rPr>
        <w:t>Eastern Metropolitan Regional Council</w:t>
      </w:r>
    </w:p>
    <w:p w:rsidR="00857DAB" w:rsidRPr="00E3245B" w:rsidRDefault="00857DAB" w:rsidP="00857DAB">
      <w:pPr>
        <w:pStyle w:val="Default"/>
        <w:spacing w:line="276" w:lineRule="auto"/>
        <w:jc w:val="both"/>
        <w:rPr>
          <w:color w:val="000000" w:themeColor="text1"/>
          <w:lang w:eastAsia="en-US"/>
        </w:rPr>
      </w:pPr>
      <w:r w:rsidRPr="00E3245B">
        <w:rPr>
          <w:color w:val="000000" w:themeColor="text1"/>
          <w:lang w:eastAsia="en-US"/>
        </w:rPr>
        <w:t>1st Floor, Ascot Place</w:t>
      </w:r>
    </w:p>
    <w:p w:rsidR="00857DAB" w:rsidRPr="00E3245B" w:rsidRDefault="00857DAB" w:rsidP="00857DAB">
      <w:pPr>
        <w:pStyle w:val="Default"/>
        <w:spacing w:line="276" w:lineRule="auto"/>
        <w:jc w:val="both"/>
        <w:rPr>
          <w:color w:val="000000" w:themeColor="text1"/>
          <w:lang w:eastAsia="en-US"/>
        </w:rPr>
      </w:pPr>
      <w:r w:rsidRPr="00E3245B">
        <w:rPr>
          <w:color w:val="000000" w:themeColor="text1"/>
          <w:lang w:eastAsia="en-US"/>
        </w:rPr>
        <w:t>226 Great Eastern Hwy (</w:t>
      </w:r>
      <w:smartTag w:uri="urn:schemas-microsoft-com:office:smarttags" w:element="Street">
        <w:smartTag w:uri="urn:schemas-microsoft-com:office:smarttags" w:element="address">
          <w:r w:rsidRPr="00E3245B">
            <w:rPr>
              <w:color w:val="000000" w:themeColor="text1"/>
              <w:lang w:eastAsia="en-US"/>
            </w:rPr>
            <w:t>Corner Kalgoorlie Street</w:t>
          </w:r>
        </w:smartTag>
      </w:smartTag>
      <w:r w:rsidRPr="00E3245B">
        <w:rPr>
          <w:color w:val="000000" w:themeColor="text1"/>
          <w:lang w:eastAsia="en-US"/>
        </w:rPr>
        <w:t>)</w:t>
      </w:r>
    </w:p>
    <w:p w:rsidR="00857DAB" w:rsidRPr="00E3245B" w:rsidRDefault="00857DAB" w:rsidP="00857DAB">
      <w:pPr>
        <w:pStyle w:val="Default"/>
        <w:spacing w:line="276" w:lineRule="auto"/>
        <w:jc w:val="both"/>
        <w:rPr>
          <w:color w:val="000000" w:themeColor="text1"/>
          <w:lang w:eastAsia="en-US"/>
        </w:rPr>
      </w:pPr>
      <w:smartTag w:uri="urn:schemas-microsoft-com:office:smarttags" w:element="City">
        <w:smartTag w:uri="urn:schemas-microsoft-com:office:smarttags" w:element="place">
          <w:r w:rsidRPr="00E3245B">
            <w:rPr>
              <w:color w:val="000000" w:themeColor="text1"/>
              <w:lang w:eastAsia="en-US"/>
            </w:rPr>
            <w:t>BELMONT</w:t>
          </w:r>
        </w:smartTag>
      </w:smartTag>
      <w:r w:rsidRPr="00E3245B">
        <w:rPr>
          <w:color w:val="000000" w:themeColor="text1"/>
          <w:lang w:eastAsia="en-US"/>
        </w:rPr>
        <w:t xml:space="preserve"> WA 6104</w:t>
      </w:r>
    </w:p>
    <w:p w:rsidR="008F07B1" w:rsidRDefault="008F07B1">
      <w:pPr>
        <w:jc w:val="left"/>
        <w:rPr>
          <w:color w:val="000000" w:themeColor="text1"/>
        </w:rPr>
      </w:pPr>
      <w:r>
        <w:rPr>
          <w:color w:val="000000" w:themeColor="text1"/>
        </w:rPr>
        <w:br w:type="page"/>
      </w:r>
    </w:p>
    <w:p w:rsidR="00717AD8" w:rsidRPr="00E3245B" w:rsidRDefault="001E66C6" w:rsidP="00F24DA5">
      <w:pPr>
        <w:rPr>
          <w:color w:val="000000" w:themeColor="text1"/>
        </w:rPr>
      </w:pPr>
      <w:r w:rsidRPr="00E3245B">
        <w:rPr>
          <w:noProof/>
          <w:color w:val="000000" w:themeColor="text1"/>
          <w:lang w:eastAsia="en-AU"/>
        </w:rPr>
        <w:lastRenderedPageBreak/>
        <mc:AlternateContent>
          <mc:Choice Requires="wps">
            <w:drawing>
              <wp:anchor distT="0" distB="0" distL="114300" distR="114300" simplePos="0" relativeHeight="251667968" behindDoc="0" locked="0" layoutInCell="1" allowOverlap="1" wp14:anchorId="5DD83B59" wp14:editId="4B699E7F">
                <wp:simplePos x="0" y="0"/>
                <wp:positionH relativeFrom="column">
                  <wp:posOffset>747395</wp:posOffset>
                </wp:positionH>
                <wp:positionV relativeFrom="paragraph">
                  <wp:posOffset>1952625</wp:posOffset>
                </wp:positionV>
                <wp:extent cx="3933825" cy="4060190"/>
                <wp:effectExtent l="0" t="0" r="0" b="0"/>
                <wp:wrapTight wrapText="bothSides">
                  <wp:wrapPolygon edited="0">
                    <wp:start x="209" y="0"/>
                    <wp:lineTo x="209" y="21485"/>
                    <wp:lineTo x="21234" y="21485"/>
                    <wp:lineTo x="21234" y="0"/>
                    <wp:lineTo x="209" y="0"/>
                  </wp:wrapPolygon>
                </wp:wrapTight>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406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039" w:rsidRDefault="007A3039" w:rsidP="001E66C6">
                            <w:pPr>
                              <w:jc w:val="center"/>
                              <w:rPr>
                                <w:color w:val="C1A400"/>
                              </w:rPr>
                            </w:pPr>
                            <w:r w:rsidRPr="003B76CE">
                              <w:rPr>
                                <w:color w:val="C1A400"/>
                              </w:rPr>
                              <w:t xml:space="preserve">This Disability Access and Inclusion Plan is available in alternative formats upon request </w:t>
                            </w:r>
                            <w:r>
                              <w:rPr>
                                <w:color w:val="C1A400"/>
                              </w:rPr>
                              <w:t>including</w:t>
                            </w:r>
                            <w:r w:rsidRPr="003B76CE">
                              <w:rPr>
                                <w:color w:val="C1A400"/>
                              </w:rPr>
                              <w:t xml:space="preserve"> electronic format by email, in hard copy in both large and standard print, in audio on com</w:t>
                            </w:r>
                            <w:r>
                              <w:rPr>
                                <w:color w:val="C1A400"/>
                              </w:rPr>
                              <w:t>pact disc and on the website at:</w:t>
                            </w:r>
                          </w:p>
                          <w:p w:rsidR="007A3039" w:rsidRPr="001E66C6" w:rsidRDefault="007A3039" w:rsidP="001E66C6">
                            <w:pPr>
                              <w:jc w:val="center"/>
                              <w:rPr>
                                <w:color w:val="C1A400"/>
                              </w:rPr>
                            </w:pPr>
                          </w:p>
                          <w:p w:rsidR="007A3039" w:rsidRPr="001E66C6" w:rsidRDefault="007A3039" w:rsidP="001E66C6">
                            <w:pPr>
                              <w:jc w:val="center"/>
                              <w:rPr>
                                <w:color w:val="C1A400"/>
                              </w:rPr>
                            </w:pPr>
                            <w:r w:rsidRPr="001E66C6">
                              <w:rPr>
                                <w:color w:val="C1A400"/>
                              </w:rPr>
                              <w:t>Eastern Metropolitan Regional Council</w:t>
                            </w:r>
                          </w:p>
                          <w:p w:rsidR="007A3039" w:rsidRPr="001E66C6" w:rsidRDefault="007A3039" w:rsidP="001E66C6">
                            <w:pPr>
                              <w:jc w:val="center"/>
                              <w:rPr>
                                <w:color w:val="C1A400"/>
                              </w:rPr>
                            </w:pPr>
                          </w:p>
                          <w:p w:rsidR="007A3039" w:rsidRPr="001E66C6" w:rsidRDefault="007A3039" w:rsidP="001E66C6">
                            <w:pPr>
                              <w:jc w:val="center"/>
                              <w:rPr>
                                <w:color w:val="C1A400"/>
                              </w:rPr>
                            </w:pPr>
                            <w:r w:rsidRPr="001E66C6">
                              <w:rPr>
                                <w:color w:val="C1A400"/>
                              </w:rPr>
                              <w:t>Ascot Place Administration Office</w:t>
                            </w:r>
                          </w:p>
                          <w:p w:rsidR="007A3039" w:rsidRPr="001E66C6" w:rsidRDefault="007A3039" w:rsidP="001E66C6">
                            <w:pPr>
                              <w:jc w:val="center"/>
                              <w:rPr>
                                <w:color w:val="C1A400"/>
                              </w:rPr>
                            </w:pPr>
                            <w:r w:rsidRPr="001E66C6">
                              <w:rPr>
                                <w:color w:val="C1A400"/>
                              </w:rPr>
                              <w:t xml:space="preserve">226 Great Eastern </w:t>
                            </w:r>
                            <w:proofErr w:type="gramStart"/>
                            <w:r w:rsidRPr="001E66C6">
                              <w:rPr>
                                <w:color w:val="C1A400"/>
                              </w:rPr>
                              <w:t>Highway</w:t>
                            </w:r>
                            <w:proofErr w:type="gramEnd"/>
                          </w:p>
                          <w:p w:rsidR="007A3039" w:rsidRPr="001E66C6" w:rsidRDefault="007A3039" w:rsidP="001E66C6">
                            <w:pPr>
                              <w:jc w:val="center"/>
                              <w:rPr>
                                <w:color w:val="C1A400"/>
                              </w:rPr>
                            </w:pPr>
                            <w:smartTag w:uri="urn:schemas-microsoft-com:office:smarttags" w:element="place">
                              <w:smartTag w:uri="urn:schemas-microsoft-com:office:smarttags" w:element="City">
                                <w:r w:rsidRPr="001E66C6">
                                  <w:rPr>
                                    <w:color w:val="C1A400"/>
                                  </w:rPr>
                                  <w:t>Belmont</w:t>
                                </w:r>
                              </w:smartTag>
                              <w:r w:rsidRPr="001E66C6">
                                <w:rPr>
                                  <w:color w:val="C1A400"/>
                                </w:rPr>
                                <w:t xml:space="preserve">, </w:t>
                              </w:r>
                              <w:smartTag w:uri="urn:schemas-microsoft-com:office:smarttags" w:element="State">
                                <w:r w:rsidRPr="001E66C6">
                                  <w:rPr>
                                    <w:color w:val="C1A400"/>
                                  </w:rPr>
                                  <w:t>WA</w:t>
                                </w:r>
                              </w:smartTag>
                            </w:smartTag>
                            <w:r w:rsidRPr="001E66C6">
                              <w:rPr>
                                <w:color w:val="C1A400"/>
                              </w:rPr>
                              <w:t>, 6104</w:t>
                            </w:r>
                          </w:p>
                          <w:p w:rsidR="007A3039" w:rsidRPr="001E66C6" w:rsidRDefault="007A3039" w:rsidP="001E66C6">
                            <w:pPr>
                              <w:jc w:val="center"/>
                              <w:rPr>
                                <w:color w:val="C1A400"/>
                              </w:rPr>
                            </w:pPr>
                          </w:p>
                          <w:p w:rsidR="007A3039" w:rsidRPr="001E66C6" w:rsidRDefault="007A3039" w:rsidP="001E66C6">
                            <w:pPr>
                              <w:jc w:val="center"/>
                              <w:rPr>
                                <w:color w:val="C1A400"/>
                              </w:rPr>
                            </w:pPr>
                            <w:r w:rsidRPr="001E66C6">
                              <w:rPr>
                                <w:color w:val="C1A400"/>
                              </w:rPr>
                              <w:t>Phone: 9424 2222</w:t>
                            </w:r>
                          </w:p>
                          <w:p w:rsidR="007A3039" w:rsidRPr="001E66C6" w:rsidRDefault="007A3039" w:rsidP="001E66C6">
                            <w:pPr>
                              <w:jc w:val="center"/>
                              <w:rPr>
                                <w:color w:val="C1A400"/>
                              </w:rPr>
                            </w:pPr>
                          </w:p>
                          <w:p w:rsidR="007A3039" w:rsidRPr="001E66C6" w:rsidRDefault="007A3039" w:rsidP="001E66C6">
                            <w:pPr>
                              <w:jc w:val="center"/>
                              <w:rPr>
                                <w:color w:val="C1A400"/>
                              </w:rPr>
                            </w:pPr>
                            <w:r w:rsidRPr="001E66C6">
                              <w:rPr>
                                <w:color w:val="C1A400"/>
                              </w:rPr>
                              <w:t>Email: mail@emrc.org.au</w:t>
                            </w:r>
                          </w:p>
                          <w:p w:rsidR="007A3039" w:rsidRPr="001E66C6" w:rsidRDefault="007A3039" w:rsidP="001E66C6">
                            <w:pPr>
                              <w:jc w:val="center"/>
                              <w:rPr>
                                <w:color w:val="C1A400"/>
                              </w:rPr>
                            </w:pPr>
                          </w:p>
                          <w:p w:rsidR="007A3039" w:rsidRPr="001E66C6" w:rsidRDefault="007A3039" w:rsidP="001E66C6">
                            <w:pPr>
                              <w:jc w:val="center"/>
                              <w:rPr>
                                <w:color w:val="C1A400"/>
                              </w:rPr>
                            </w:pPr>
                            <w:r w:rsidRPr="001E66C6">
                              <w:rPr>
                                <w:color w:val="C1A400"/>
                              </w:rPr>
                              <w:t xml:space="preserve">Web: </w:t>
                            </w:r>
                            <w:hyperlink r:id="rId29" w:history="1">
                              <w:r w:rsidRPr="001E66C6">
                                <w:rPr>
                                  <w:rStyle w:val="Hyperlink"/>
                                  <w:color w:val="C1A400"/>
                                </w:rPr>
                                <w:t>www.emrc.org.au</w:t>
                              </w:r>
                            </w:hyperlink>
                          </w:p>
                          <w:p w:rsidR="007A3039" w:rsidRPr="00D86FB7" w:rsidRDefault="007A3039" w:rsidP="001E66C6">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D83B59" id="Text Box 11" o:spid="_x0000_s1028" type="#_x0000_t202" style="position:absolute;left:0;text-align:left;margin-left:58.85pt;margin-top:153.75pt;width:309.75pt;height:319.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X7NuwIAAMI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" filled="f" stroked="f">
                <v:textbox>
                  <w:txbxContent>
                    <w:p w:rsidR="007A3039" w:rsidRDefault="007A3039" w:rsidP="001E66C6">
                      <w:pPr>
                        <w:jc w:val="center"/>
                        <w:rPr>
                          <w:color w:val="C1A400"/>
                        </w:rPr>
                      </w:pPr>
                      <w:r w:rsidRPr="003B76CE">
                        <w:rPr>
                          <w:color w:val="C1A400"/>
                        </w:rPr>
                        <w:t xml:space="preserve">This Disability Access and Inclusion Plan is available in alternative formats upon request </w:t>
                      </w:r>
                      <w:r>
                        <w:rPr>
                          <w:color w:val="C1A400"/>
                        </w:rPr>
                        <w:t>including</w:t>
                      </w:r>
                      <w:r w:rsidRPr="003B76CE">
                        <w:rPr>
                          <w:color w:val="C1A400"/>
                        </w:rPr>
                        <w:t xml:space="preserve"> electronic format by email, in hard copy in both large and standard print, in audio on com</w:t>
                      </w:r>
                      <w:r>
                        <w:rPr>
                          <w:color w:val="C1A400"/>
                        </w:rPr>
                        <w:t>pact disc and on the website at:</w:t>
                      </w:r>
                    </w:p>
                    <w:p w:rsidR="007A3039" w:rsidRPr="001E66C6" w:rsidRDefault="007A3039" w:rsidP="001E66C6">
                      <w:pPr>
                        <w:jc w:val="center"/>
                        <w:rPr>
                          <w:color w:val="C1A400"/>
                        </w:rPr>
                      </w:pPr>
                    </w:p>
                    <w:p w:rsidR="007A3039" w:rsidRPr="001E66C6" w:rsidRDefault="007A3039" w:rsidP="001E66C6">
                      <w:pPr>
                        <w:jc w:val="center"/>
                        <w:rPr>
                          <w:color w:val="C1A400"/>
                        </w:rPr>
                      </w:pPr>
                      <w:r w:rsidRPr="001E66C6">
                        <w:rPr>
                          <w:color w:val="C1A400"/>
                        </w:rPr>
                        <w:t>Eastern Metropolitan Regional Council</w:t>
                      </w:r>
                    </w:p>
                    <w:p w:rsidR="007A3039" w:rsidRPr="001E66C6" w:rsidRDefault="007A3039" w:rsidP="001E66C6">
                      <w:pPr>
                        <w:jc w:val="center"/>
                        <w:rPr>
                          <w:color w:val="C1A400"/>
                        </w:rPr>
                      </w:pPr>
                    </w:p>
                    <w:p w:rsidR="007A3039" w:rsidRPr="001E66C6" w:rsidRDefault="007A3039" w:rsidP="001E66C6">
                      <w:pPr>
                        <w:jc w:val="center"/>
                        <w:rPr>
                          <w:color w:val="C1A400"/>
                        </w:rPr>
                      </w:pPr>
                      <w:r w:rsidRPr="001E66C6">
                        <w:rPr>
                          <w:color w:val="C1A400"/>
                        </w:rPr>
                        <w:t>Ascot Place Administration Office</w:t>
                      </w:r>
                    </w:p>
                    <w:p w:rsidR="007A3039" w:rsidRPr="001E66C6" w:rsidRDefault="007A3039" w:rsidP="001E66C6">
                      <w:pPr>
                        <w:jc w:val="center"/>
                        <w:rPr>
                          <w:color w:val="C1A400"/>
                        </w:rPr>
                      </w:pPr>
                      <w:r w:rsidRPr="001E66C6">
                        <w:rPr>
                          <w:color w:val="C1A400"/>
                        </w:rPr>
                        <w:t>226 Great Eastern Highway</w:t>
                      </w:r>
                    </w:p>
                    <w:p w:rsidR="007A3039" w:rsidRPr="001E66C6" w:rsidRDefault="007A3039" w:rsidP="001E66C6">
                      <w:pPr>
                        <w:jc w:val="center"/>
                        <w:rPr>
                          <w:color w:val="C1A400"/>
                        </w:rPr>
                      </w:pPr>
                      <w:smartTag w:uri="urn:schemas-microsoft-com:office:smarttags" w:element="place">
                        <w:smartTag w:uri="urn:schemas-microsoft-com:office:smarttags" w:element="City">
                          <w:r w:rsidRPr="001E66C6">
                            <w:rPr>
                              <w:color w:val="C1A400"/>
                            </w:rPr>
                            <w:t>Belmont</w:t>
                          </w:r>
                        </w:smartTag>
                        <w:r w:rsidRPr="001E66C6">
                          <w:rPr>
                            <w:color w:val="C1A400"/>
                          </w:rPr>
                          <w:t xml:space="preserve">, </w:t>
                        </w:r>
                        <w:smartTag w:uri="urn:schemas-microsoft-com:office:smarttags" w:element="State">
                          <w:r w:rsidRPr="001E66C6">
                            <w:rPr>
                              <w:color w:val="C1A400"/>
                            </w:rPr>
                            <w:t>WA</w:t>
                          </w:r>
                        </w:smartTag>
                      </w:smartTag>
                      <w:r w:rsidRPr="001E66C6">
                        <w:rPr>
                          <w:color w:val="C1A400"/>
                        </w:rPr>
                        <w:t>, 6104</w:t>
                      </w:r>
                    </w:p>
                    <w:p w:rsidR="007A3039" w:rsidRPr="001E66C6" w:rsidRDefault="007A3039" w:rsidP="001E66C6">
                      <w:pPr>
                        <w:jc w:val="center"/>
                        <w:rPr>
                          <w:color w:val="C1A400"/>
                        </w:rPr>
                      </w:pPr>
                    </w:p>
                    <w:p w:rsidR="007A3039" w:rsidRPr="001E66C6" w:rsidRDefault="007A3039" w:rsidP="001E66C6">
                      <w:pPr>
                        <w:jc w:val="center"/>
                        <w:rPr>
                          <w:color w:val="C1A400"/>
                        </w:rPr>
                      </w:pPr>
                      <w:r w:rsidRPr="001E66C6">
                        <w:rPr>
                          <w:color w:val="C1A400"/>
                        </w:rPr>
                        <w:t>Phone: 9424 2222</w:t>
                      </w:r>
                    </w:p>
                    <w:p w:rsidR="007A3039" w:rsidRPr="001E66C6" w:rsidRDefault="007A3039" w:rsidP="001E66C6">
                      <w:pPr>
                        <w:jc w:val="center"/>
                        <w:rPr>
                          <w:color w:val="C1A400"/>
                        </w:rPr>
                      </w:pPr>
                    </w:p>
                    <w:p w:rsidR="007A3039" w:rsidRPr="001E66C6" w:rsidRDefault="007A3039" w:rsidP="001E66C6">
                      <w:pPr>
                        <w:jc w:val="center"/>
                        <w:rPr>
                          <w:color w:val="C1A400"/>
                        </w:rPr>
                      </w:pPr>
                      <w:r w:rsidRPr="001E66C6">
                        <w:rPr>
                          <w:color w:val="C1A400"/>
                        </w:rPr>
                        <w:t>Email: mail@emrc.org.au</w:t>
                      </w:r>
                    </w:p>
                    <w:p w:rsidR="007A3039" w:rsidRPr="001E66C6" w:rsidRDefault="007A3039" w:rsidP="001E66C6">
                      <w:pPr>
                        <w:jc w:val="center"/>
                        <w:rPr>
                          <w:color w:val="C1A400"/>
                        </w:rPr>
                      </w:pPr>
                    </w:p>
                    <w:p w:rsidR="007A3039" w:rsidRPr="001E66C6" w:rsidRDefault="007A3039" w:rsidP="001E66C6">
                      <w:pPr>
                        <w:jc w:val="center"/>
                        <w:rPr>
                          <w:color w:val="C1A400"/>
                        </w:rPr>
                      </w:pPr>
                      <w:r w:rsidRPr="001E66C6">
                        <w:rPr>
                          <w:color w:val="C1A400"/>
                        </w:rPr>
                        <w:t xml:space="preserve">Web: </w:t>
                      </w:r>
                      <w:hyperlink r:id="rId30" w:history="1">
                        <w:r w:rsidRPr="001E66C6">
                          <w:rPr>
                            <w:rStyle w:val="Hyperlink"/>
                            <w:color w:val="C1A400"/>
                          </w:rPr>
                          <w:t>www.emrc.org.au</w:t>
                        </w:r>
                      </w:hyperlink>
                    </w:p>
                    <w:p w:rsidR="007A3039" w:rsidRPr="00D86FB7" w:rsidRDefault="007A3039" w:rsidP="001E66C6">
                      <w:pPr>
                        <w:rPr>
                          <w:color w:val="FFFFFF"/>
                        </w:rPr>
                      </w:pPr>
                    </w:p>
                  </w:txbxContent>
                </v:textbox>
                <w10:wrap type="tight"/>
              </v:shape>
            </w:pict>
          </mc:Fallback>
        </mc:AlternateContent>
      </w:r>
      <w:r w:rsidRPr="00E3245B">
        <w:rPr>
          <w:noProof/>
          <w:color w:val="000000" w:themeColor="text1"/>
          <w:lang w:eastAsia="en-AU"/>
        </w:rPr>
        <mc:AlternateContent>
          <mc:Choice Requires="wps">
            <w:drawing>
              <wp:anchor distT="0" distB="0" distL="114300" distR="114300" simplePos="0" relativeHeight="251665920" behindDoc="0" locked="0" layoutInCell="1" allowOverlap="1" wp14:anchorId="2DF24DD2" wp14:editId="43A04968">
                <wp:simplePos x="0" y="0"/>
                <wp:positionH relativeFrom="column">
                  <wp:posOffset>141605</wp:posOffset>
                </wp:positionH>
                <wp:positionV relativeFrom="paragraph">
                  <wp:posOffset>1295400</wp:posOffset>
                </wp:positionV>
                <wp:extent cx="5263515" cy="5967730"/>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3515" cy="5967730"/>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CD0D46" id="Rectangle 7" o:spid="_x0000_s1026" style="position:absolute;margin-left:11.15pt;margin-top:102pt;width:414.45pt;height:469.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" fillcolor="#333" stroked="f"/>
            </w:pict>
          </mc:Fallback>
        </mc:AlternateContent>
      </w:r>
      <w:r w:rsidRPr="00E3245B">
        <w:rPr>
          <w:noProof/>
          <w:color w:val="000000" w:themeColor="text1"/>
          <w:lang w:eastAsia="en-AU"/>
        </w:rPr>
        <w:drawing>
          <wp:anchor distT="0" distB="0" distL="114300" distR="114300" simplePos="0" relativeHeight="251663872" behindDoc="1" locked="0" layoutInCell="1" allowOverlap="1" wp14:anchorId="772CE5A2" wp14:editId="1072634D">
            <wp:simplePos x="0" y="0"/>
            <wp:positionH relativeFrom="column">
              <wp:posOffset>161925</wp:posOffset>
            </wp:positionH>
            <wp:positionV relativeFrom="paragraph">
              <wp:posOffset>133350</wp:posOffset>
            </wp:positionV>
            <wp:extent cx="5274310" cy="1181100"/>
            <wp:effectExtent l="0" t="0" r="2540" b="0"/>
            <wp:wrapNone/>
            <wp:docPr id="54" name="Picture 8" descr="EMC7191 A4 heade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C7191 A4 headerC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431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17AD8" w:rsidRPr="00E3245B" w:rsidSect="00F030EC">
      <w:pgSz w:w="11906" w:h="16838" w:code="9"/>
      <w:pgMar w:top="1560" w:right="1134" w:bottom="1440"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039" w:rsidRDefault="007A3039">
      <w:r>
        <w:separator/>
      </w:r>
    </w:p>
  </w:endnote>
  <w:endnote w:type="continuationSeparator" w:id="0">
    <w:p w:rsidR="007A3039" w:rsidRDefault="007A3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55">
    <w:altName w:val="Calibri"/>
    <w:panose1 w:val="00000000000000000000"/>
    <w:charset w:val="00"/>
    <w:family w:val="auto"/>
    <w:notTrueType/>
    <w:pitch w:val="default"/>
    <w:sig w:usb0="00000003" w:usb1="00000000" w:usb2="00000000" w:usb3="00000000" w:csb0="00000001" w:csb1="00000000"/>
  </w:font>
  <w:font w:name="Univers 45 Light">
    <w:altName w:val="Calibri"/>
    <w:panose1 w:val="00000000000000000000"/>
    <w:charset w:val="00"/>
    <w:family w:val="auto"/>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39" w:rsidRDefault="007A3039">
    <w:pPr>
      <w:framePr w:wrap="around" w:vAnchor="text" w:hAnchor="margin" w:xAlign="right" w:y="1"/>
    </w:pPr>
    <w:r>
      <w:fldChar w:fldCharType="begin"/>
    </w:r>
    <w:r>
      <w:instrText xml:space="preserve">PAGE  </w:instrText>
    </w:r>
    <w:r>
      <w:fldChar w:fldCharType="end"/>
    </w:r>
  </w:p>
  <w:p w:rsidR="007A3039" w:rsidRDefault="007A3039">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39" w:rsidRDefault="007A3039">
    <w:pPr>
      <w:ind w:right="360"/>
      <w:rPr>
        <w:sz w:val="18"/>
      </w:rPr>
    </w:pPr>
    <w:r>
      <w:rPr>
        <w:noProof/>
        <w:sz w:val="18"/>
        <w:lang w:eastAsia="en-AU"/>
      </w:rPr>
      <w:drawing>
        <wp:anchor distT="0" distB="0" distL="114300" distR="114300" simplePos="0" relativeHeight="251656704" behindDoc="0" locked="0" layoutInCell="1" allowOverlap="1" wp14:anchorId="793CBE01" wp14:editId="2A522BE5">
          <wp:simplePos x="0" y="0"/>
          <wp:positionH relativeFrom="column">
            <wp:posOffset>-6350</wp:posOffset>
          </wp:positionH>
          <wp:positionV relativeFrom="paragraph">
            <wp:posOffset>196215</wp:posOffset>
          </wp:positionV>
          <wp:extent cx="5276850" cy="171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lang w:val="en-US"/>
      </w:rPr>
      <w:fldChar w:fldCharType="begin"/>
    </w:r>
    <w:r>
      <w:rPr>
        <w:sz w:val="18"/>
        <w:lang w:val="en-US"/>
      </w:rPr>
      <w:instrText xml:space="preserve"> FILENAME </w:instrText>
    </w:r>
    <w:r>
      <w:rPr>
        <w:sz w:val="18"/>
        <w:lang w:val="en-US"/>
      </w:rPr>
      <w:fldChar w:fldCharType="separate"/>
    </w:r>
    <w:r w:rsidR="00975D8D">
      <w:rPr>
        <w:noProof/>
        <w:sz w:val="18"/>
        <w:lang w:val="en-US"/>
      </w:rPr>
      <w:t>EMRC Disability Access and Inclusion Plan 2018 - 2023 - Draft 2 16.01.2019.docx</w:t>
    </w:r>
    <w:r>
      <w:rPr>
        <w:sz w:val="18"/>
        <w:lang w:val="en-US"/>
      </w:rPr>
      <w:fldChar w:fldCharType="end"/>
    </w:r>
    <w:r>
      <w:rPr>
        <w:sz w:val="18"/>
        <w:lang w:val="en-US"/>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39" w:rsidRPr="00063EE1" w:rsidRDefault="007A3039" w:rsidP="00CC3EA8">
    <w:pPr>
      <w:tabs>
        <w:tab w:val="right" w:pos="9356"/>
      </w:tabs>
      <w:ind w:right="-2"/>
      <w:rPr>
        <w:sz w:val="16"/>
        <w:szCs w:val="16"/>
      </w:rPr>
    </w:pPr>
    <w:r>
      <w:rPr>
        <w:noProof/>
        <w:lang w:eastAsia="en-AU"/>
      </w:rPr>
      <mc:AlternateContent>
        <mc:Choice Requires="wps">
          <w:drawing>
            <wp:anchor distT="0" distB="0" distL="114300" distR="114300" simplePos="0" relativeHeight="251658752" behindDoc="0" locked="0" layoutInCell="1" allowOverlap="1" wp14:anchorId="0FA6B615" wp14:editId="09A3F190">
              <wp:simplePos x="0" y="0"/>
              <wp:positionH relativeFrom="column">
                <wp:posOffset>-48895</wp:posOffset>
              </wp:positionH>
              <wp:positionV relativeFrom="paragraph">
                <wp:posOffset>-57150</wp:posOffset>
              </wp:positionV>
              <wp:extent cx="60579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77787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2A8DC0"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4.5pt" to="473.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" strokecolor="#77787b" strokeweight="1pt"/>
          </w:pict>
        </mc:Fallback>
      </mc:AlternateContent>
    </w:r>
    <w:r w:rsidRPr="00063EE1">
      <w:rPr>
        <w:sz w:val="16"/>
        <w:szCs w:val="16"/>
        <w:lang w:val="en-US"/>
      </w:rPr>
      <w:fldChar w:fldCharType="begin"/>
    </w:r>
    <w:r w:rsidRPr="00063EE1">
      <w:rPr>
        <w:sz w:val="16"/>
        <w:szCs w:val="16"/>
        <w:lang w:val="en-US"/>
      </w:rPr>
      <w:instrText xml:space="preserve"> FILENAME </w:instrText>
    </w:r>
    <w:r w:rsidRPr="00063EE1">
      <w:rPr>
        <w:sz w:val="16"/>
        <w:szCs w:val="16"/>
        <w:lang w:val="en-US"/>
      </w:rPr>
      <w:fldChar w:fldCharType="separate"/>
    </w:r>
    <w:r w:rsidR="00D22DA3">
      <w:rPr>
        <w:noProof/>
        <w:sz w:val="16"/>
        <w:szCs w:val="16"/>
        <w:lang w:val="en-US"/>
      </w:rPr>
      <w:t>EMRC Disability Access and Inclusion Plan 2018 - 2023 - 30 01 2019.DOCX</w:t>
    </w:r>
    <w:r w:rsidRPr="00063EE1">
      <w:rPr>
        <w:sz w:val="16"/>
        <w:szCs w:val="16"/>
        <w:lang w:val="en-US"/>
      </w:rPr>
      <w:fldChar w:fldCharType="end"/>
    </w:r>
    <w:r>
      <w:rPr>
        <w:sz w:val="18"/>
        <w:lang w:val="en-US"/>
      </w:rPr>
      <w:tab/>
    </w:r>
    <w:r w:rsidRPr="00063EE1">
      <w:rPr>
        <w:sz w:val="16"/>
        <w:szCs w:val="16"/>
        <w:lang w:val="en-US"/>
      </w:rPr>
      <w:t xml:space="preserve">Page </w:t>
    </w:r>
    <w:r w:rsidRPr="00063EE1">
      <w:rPr>
        <w:sz w:val="16"/>
        <w:szCs w:val="16"/>
      </w:rPr>
      <w:fldChar w:fldCharType="begin"/>
    </w:r>
    <w:r w:rsidRPr="00063EE1">
      <w:rPr>
        <w:sz w:val="16"/>
        <w:szCs w:val="16"/>
      </w:rPr>
      <w:instrText xml:space="preserve"> PAGE </w:instrText>
    </w:r>
    <w:r w:rsidRPr="00063EE1">
      <w:rPr>
        <w:sz w:val="16"/>
        <w:szCs w:val="16"/>
      </w:rPr>
      <w:fldChar w:fldCharType="separate"/>
    </w:r>
    <w:r w:rsidR="00D22DA3">
      <w:rPr>
        <w:noProof/>
        <w:sz w:val="16"/>
        <w:szCs w:val="16"/>
      </w:rPr>
      <w:t>i</w:t>
    </w:r>
    <w:r w:rsidRPr="00063EE1">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039" w:rsidRDefault="007A3039">
      <w:r>
        <w:separator/>
      </w:r>
    </w:p>
  </w:footnote>
  <w:footnote w:type="continuationSeparator" w:id="0">
    <w:p w:rsidR="007A3039" w:rsidRDefault="007A30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39" w:rsidRDefault="007A3039" w:rsidP="009C154B">
    <w:pPr>
      <w:pStyle w:val="Header"/>
    </w:pPr>
    <w:r>
      <w:rPr>
        <w:noProof/>
        <w:lang w:eastAsia="en-AU"/>
      </w:rPr>
      <w:drawing>
        <wp:anchor distT="0" distB="0" distL="114300" distR="114300" simplePos="0" relativeHeight="251657728" behindDoc="0" locked="0" layoutInCell="1" allowOverlap="1" wp14:anchorId="7A9B4D90" wp14:editId="32FB9981">
          <wp:simplePos x="0" y="0"/>
          <wp:positionH relativeFrom="column">
            <wp:posOffset>-48895</wp:posOffset>
          </wp:positionH>
          <wp:positionV relativeFrom="paragraph">
            <wp:posOffset>2540</wp:posOffset>
          </wp:positionV>
          <wp:extent cx="6057900" cy="3429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l="40106" b="-4247"/>
                  <a:stretch>
                    <a:fillRect/>
                  </a:stretch>
                </pic:blipFill>
                <pic:spPr bwMode="auto">
                  <a:xfrm>
                    <a:off x="0" y="0"/>
                    <a:ext cx="605790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468C4"/>
    <w:multiLevelType w:val="multilevel"/>
    <w:tmpl w:val="9074535E"/>
    <w:lvl w:ilvl="0">
      <w:start w:val="1"/>
      <w:numFmt w:val="decimal"/>
      <w:pStyle w:val="HeadingMain"/>
      <w:lvlText w:val="%1"/>
      <w:lvlJc w:val="left"/>
      <w:pPr>
        <w:tabs>
          <w:tab w:val="num" w:pos="432"/>
        </w:tabs>
        <w:ind w:left="432" w:hanging="432"/>
      </w:pPr>
      <w:rPr>
        <w:rFonts w:hint="default"/>
      </w:rPr>
    </w:lvl>
    <w:lvl w:ilvl="1">
      <w:start w:val="2"/>
      <w:numFmt w:val="none"/>
      <w:lvlText w:val="2.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AAE6BA6"/>
    <w:multiLevelType w:val="hybridMultilevel"/>
    <w:tmpl w:val="7B7CCA7E"/>
    <w:lvl w:ilvl="0" w:tplc="FB800B5A">
      <w:start w:val="1"/>
      <w:numFmt w:val="decimal"/>
      <w:lvlText w:val="%1."/>
      <w:lvlJc w:val="left"/>
      <w:pPr>
        <w:tabs>
          <w:tab w:val="num" w:pos="720"/>
        </w:tabs>
        <w:ind w:left="720" w:hanging="360"/>
      </w:pPr>
      <w:rPr>
        <w:rFonts w:hint="default"/>
        <w:vanish w:val="0"/>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C693C89"/>
    <w:multiLevelType w:val="hybridMultilevel"/>
    <w:tmpl w:val="A7F26A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2F31AC9"/>
    <w:multiLevelType w:val="hybridMultilevel"/>
    <w:tmpl w:val="7136C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9DB1C25"/>
    <w:multiLevelType w:val="hybridMultilevel"/>
    <w:tmpl w:val="45589536"/>
    <w:lvl w:ilvl="0" w:tplc="D19E3C66">
      <w:numFmt w:val="bullet"/>
      <w:lvlText w:val="-"/>
      <w:lvlJc w:val="left"/>
      <w:pPr>
        <w:tabs>
          <w:tab w:val="num" w:pos="720"/>
        </w:tabs>
        <w:ind w:left="720" w:hanging="360"/>
      </w:pPr>
      <w:rPr>
        <w:rFonts w:ascii="Tahoma" w:hAnsi="Tahoma" w:hint="default"/>
        <w:b w:val="0"/>
        <w:vanish w:val="0"/>
        <w:color w:val="auto"/>
        <w:sz w:val="20"/>
      </w:rPr>
    </w:lvl>
    <w:lvl w:ilvl="1" w:tplc="6660D7DA">
      <w:numFmt w:val="bullet"/>
      <w:lvlText w:val="o"/>
      <w:lvlJc w:val="left"/>
      <w:pPr>
        <w:tabs>
          <w:tab w:val="num" w:pos="1440"/>
        </w:tabs>
        <w:ind w:left="1440" w:hanging="360"/>
      </w:pPr>
      <w:rPr>
        <w:rFonts w:ascii="Tahoma" w:hAnsi="Tahoma" w:hint="default"/>
        <w:b w:val="0"/>
        <w:vanish w:val="0"/>
        <w:color w:val="auto"/>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A014342"/>
    <w:multiLevelType w:val="multilevel"/>
    <w:tmpl w:val="58DC5158"/>
    <w:lvl w:ilvl="0">
      <w:start w:val="1"/>
      <w:numFmt w:val="decimal"/>
      <w:pStyle w:val="Heading1"/>
      <w:lvlText w:val="%1.0.0"/>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79C3CD6"/>
    <w:multiLevelType w:val="hybridMultilevel"/>
    <w:tmpl w:val="6EBEC76A"/>
    <w:lvl w:ilvl="0" w:tplc="AFDC0E0E">
      <w:start w:val="1"/>
      <w:numFmt w:val="decimal"/>
      <w:lvlText w:val="%1."/>
      <w:lvlJc w:val="left"/>
      <w:pPr>
        <w:tabs>
          <w:tab w:val="num" w:pos="720"/>
        </w:tabs>
        <w:ind w:left="720" w:hanging="360"/>
      </w:pPr>
      <w:rPr>
        <w:rFonts w:hint="default"/>
        <w:vanish w:val="0"/>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8EA4228"/>
    <w:multiLevelType w:val="hybridMultilevel"/>
    <w:tmpl w:val="034CF2AA"/>
    <w:lvl w:ilvl="0" w:tplc="CB421B0E">
      <w:start w:val="1"/>
      <w:numFmt w:val="bullet"/>
      <w:pStyle w:val="Bulleted2ndLevel"/>
      <w:lvlText w:val="­"/>
      <w:lvlJc w:val="left"/>
      <w:pPr>
        <w:tabs>
          <w:tab w:val="num" w:pos="964"/>
        </w:tabs>
        <w:ind w:left="964" w:hanging="284"/>
      </w:pPr>
      <w:rPr>
        <w:rFonts w:ascii="Courier New" w:hAnsi="Courier New" w:hint="default"/>
        <w:color w:val="auto"/>
      </w:rPr>
    </w:lvl>
    <w:lvl w:ilvl="1" w:tplc="725CBE90">
      <w:start w:val="1"/>
      <w:numFmt w:val="bullet"/>
      <w:pStyle w:val="Bulleted2ndLevel"/>
      <w:lvlText w:val="-"/>
      <w:lvlJc w:val="left"/>
      <w:pPr>
        <w:tabs>
          <w:tab w:val="num" w:pos="1080"/>
        </w:tabs>
        <w:ind w:left="1080" w:hanging="360"/>
      </w:pPr>
      <w:rPr>
        <w:rFonts w:ascii="Arial" w:hAnsi="Arial" w:hint="default"/>
        <w:b/>
        <w:i w:val="0"/>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C1A0DED"/>
    <w:multiLevelType w:val="hybridMultilevel"/>
    <w:tmpl w:val="2F3EED58"/>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318755DA"/>
    <w:multiLevelType w:val="multilevel"/>
    <w:tmpl w:val="0A860E7C"/>
    <w:lvl w:ilvl="0">
      <w:start w:val="1"/>
      <w:numFmt w:val="decimal"/>
      <w:lvlText w:val="%1"/>
      <w:lvlJc w:val="left"/>
      <w:pPr>
        <w:tabs>
          <w:tab w:val="num" w:pos="567"/>
        </w:tabs>
        <w:ind w:left="567" w:hanging="567"/>
      </w:pPr>
      <w:rPr>
        <w:rFonts w:ascii="Arial" w:hAnsi="Arial" w:hint="default"/>
        <w:b/>
        <w:i w:val="0"/>
        <w:color w:val="E5AC04"/>
        <w:sz w:val="28"/>
        <w:szCs w:val="28"/>
      </w:rPr>
    </w:lvl>
    <w:lvl w:ilvl="1">
      <w:start w:val="1"/>
      <w:numFmt w:val="decimal"/>
      <w:pStyle w:val="HeadingSubFirst"/>
      <w:lvlText w:val="%1.%2"/>
      <w:lvlJc w:val="left"/>
      <w:pPr>
        <w:tabs>
          <w:tab w:val="num" w:pos="567"/>
        </w:tabs>
        <w:ind w:left="567" w:hanging="567"/>
      </w:pPr>
      <w:rPr>
        <w:rFonts w:ascii="Arial" w:hAnsi="Arial" w:hint="default"/>
        <w:b/>
        <w:i w:val="0"/>
        <w:color w:val="406851"/>
        <w:sz w:val="24"/>
        <w:szCs w:val="24"/>
      </w:rPr>
    </w:lvl>
    <w:lvl w:ilvl="2">
      <w:start w:val="1"/>
      <w:numFmt w:val="decimal"/>
      <w:lvlText w:val="%1.%2.%3"/>
      <w:lvlJc w:val="left"/>
      <w:pPr>
        <w:tabs>
          <w:tab w:val="num" w:pos="340"/>
        </w:tabs>
        <w:ind w:left="567" w:firstLine="0"/>
      </w:pPr>
      <w:rPr>
        <w:rFonts w:ascii="Arial" w:hAnsi="Arial" w:hint="default"/>
        <w:b/>
        <w:i w:val="0"/>
        <w:color w:val="406851"/>
        <w:sz w:val="22"/>
        <w:szCs w:val="22"/>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nsid w:val="331A1E09"/>
    <w:multiLevelType w:val="hybridMultilevel"/>
    <w:tmpl w:val="3BE88422"/>
    <w:lvl w:ilvl="0" w:tplc="9F609DE4">
      <w:start w:val="1"/>
      <w:numFmt w:val="decimal"/>
      <w:lvlText w:val="%1."/>
      <w:lvlJc w:val="left"/>
      <w:pPr>
        <w:tabs>
          <w:tab w:val="num" w:pos="720"/>
        </w:tabs>
        <w:ind w:left="720" w:hanging="360"/>
      </w:pPr>
      <w:rPr>
        <w:rFonts w:hint="default"/>
        <w:vanish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865B4A"/>
    <w:multiLevelType w:val="hybridMultilevel"/>
    <w:tmpl w:val="C72EDFAA"/>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340A16F6"/>
    <w:multiLevelType w:val="hybridMultilevel"/>
    <w:tmpl w:val="055E3A06"/>
    <w:lvl w:ilvl="0" w:tplc="0D8653B0">
      <w:start w:val="1"/>
      <w:numFmt w:val="decimal"/>
      <w:lvlText w:val="%1."/>
      <w:lvlJc w:val="left"/>
      <w:pPr>
        <w:tabs>
          <w:tab w:val="num" w:pos="720"/>
        </w:tabs>
        <w:ind w:left="720" w:hanging="360"/>
      </w:pPr>
      <w:rPr>
        <w:rFonts w:hint="default"/>
        <w:vanish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62F3E90"/>
    <w:multiLevelType w:val="hybridMultilevel"/>
    <w:tmpl w:val="A8429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474A152A"/>
    <w:multiLevelType w:val="hybridMultilevel"/>
    <w:tmpl w:val="D2F82C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4E6241C8"/>
    <w:multiLevelType w:val="hybridMultilevel"/>
    <w:tmpl w:val="68C01E66"/>
    <w:lvl w:ilvl="0" w:tplc="04C2EB5E">
      <w:start w:val="1"/>
      <w:numFmt w:val="decimal"/>
      <w:lvlText w:val="%1."/>
      <w:lvlJc w:val="left"/>
      <w:pPr>
        <w:tabs>
          <w:tab w:val="num" w:pos="720"/>
        </w:tabs>
        <w:ind w:left="720" w:hanging="360"/>
      </w:pPr>
      <w:rPr>
        <w:rFonts w:hint="default"/>
        <w:b w:val="0"/>
        <w:vanish w:val="0"/>
        <w:color w:val="00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F0367D9"/>
    <w:multiLevelType w:val="multilevel"/>
    <w:tmpl w:val="BB36B392"/>
    <w:lvl w:ilvl="0">
      <w:start w:val="1"/>
      <w:numFmt w:val="decimal"/>
      <w:pStyle w:val="HROne"/>
      <w:lvlText w:val="%1"/>
      <w:lvlJc w:val="left"/>
      <w:pPr>
        <w:tabs>
          <w:tab w:val="num" w:pos="709"/>
        </w:tabs>
        <w:ind w:left="709" w:hanging="567"/>
      </w:pPr>
      <w:rPr>
        <w:rFonts w:ascii="Arial" w:hAnsi="Arial" w:hint="default"/>
        <w:b/>
        <w:i w:val="0"/>
        <w:color w:val="000000" w:themeColor="text1"/>
        <w:sz w:val="28"/>
        <w:szCs w:val="28"/>
      </w:rPr>
    </w:lvl>
    <w:lvl w:ilvl="1">
      <w:start w:val="1"/>
      <w:numFmt w:val="decimal"/>
      <w:pStyle w:val="HRTwo"/>
      <w:lvlText w:val="%1.%2"/>
      <w:lvlJc w:val="left"/>
      <w:pPr>
        <w:tabs>
          <w:tab w:val="num" w:pos="567"/>
        </w:tabs>
        <w:ind w:left="567" w:hanging="567"/>
      </w:pPr>
      <w:rPr>
        <w:rFonts w:ascii="Arial" w:hAnsi="Arial" w:hint="default"/>
        <w:b/>
        <w:i w:val="0"/>
        <w:color w:val="000000" w:themeColor="text1"/>
        <w:sz w:val="24"/>
        <w:szCs w:val="24"/>
      </w:rPr>
    </w:lvl>
    <w:lvl w:ilvl="2">
      <w:start w:val="1"/>
      <w:numFmt w:val="decimal"/>
      <w:pStyle w:val="HRThree"/>
      <w:lvlText w:val="%1.%2.%3"/>
      <w:lvlJc w:val="left"/>
      <w:pPr>
        <w:tabs>
          <w:tab w:val="num" w:pos="567"/>
        </w:tabs>
        <w:ind w:left="567" w:firstLine="0"/>
      </w:pPr>
      <w:rPr>
        <w:rFonts w:ascii="Arial" w:hAnsi="Arial" w:hint="default"/>
        <w:b/>
        <w:i w:val="0"/>
        <w:color w:val="C1A408"/>
        <w:sz w:val="22"/>
        <w:szCs w:val="22"/>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7">
    <w:nsid w:val="4F511FF5"/>
    <w:multiLevelType w:val="multilevel"/>
    <w:tmpl w:val="1BD2B746"/>
    <w:styleLink w:val="BulletedHR1and2Outlinenumbered"/>
    <w:lvl w:ilvl="0">
      <w:start w:val="1"/>
      <w:numFmt w:val="bullet"/>
      <w:lvlText w:val=""/>
      <w:lvlJc w:val="left"/>
      <w:pPr>
        <w:tabs>
          <w:tab w:val="num" w:pos="567"/>
        </w:tabs>
        <w:ind w:left="624" w:hanging="624"/>
      </w:pPr>
      <w:rPr>
        <w:rFonts w:ascii="Symbol" w:hAnsi="Symbol" w:hint="default"/>
        <w:sz w:val="22"/>
      </w:rPr>
    </w:lvl>
    <w:lvl w:ilvl="1">
      <w:start w:val="1"/>
      <w:numFmt w:val="bullet"/>
      <w:lvlText w:val="­"/>
      <w:lvlJc w:val="left"/>
      <w:pPr>
        <w:tabs>
          <w:tab w:val="num" w:pos="4417"/>
        </w:tabs>
        <w:ind w:left="4814" w:hanging="794"/>
      </w:pPr>
      <w:rPr>
        <w:rFonts w:ascii="Courier New" w:hAnsi="Courier New" w:hint="default"/>
      </w:rPr>
    </w:lvl>
    <w:lvl w:ilvl="2">
      <w:start w:val="1"/>
      <w:numFmt w:val="bullet"/>
      <w:lvlText w:val=""/>
      <w:lvlJc w:val="left"/>
      <w:pPr>
        <w:tabs>
          <w:tab w:val="num" w:pos="4555"/>
        </w:tabs>
        <w:ind w:left="4555" w:hanging="360"/>
      </w:pPr>
      <w:rPr>
        <w:rFonts w:ascii="Wingdings" w:hAnsi="Wingdings" w:hint="default"/>
      </w:rPr>
    </w:lvl>
    <w:lvl w:ilvl="3">
      <w:start w:val="1"/>
      <w:numFmt w:val="bullet"/>
      <w:lvlText w:val=""/>
      <w:lvlJc w:val="left"/>
      <w:pPr>
        <w:tabs>
          <w:tab w:val="num" w:pos="5275"/>
        </w:tabs>
        <w:ind w:left="5275" w:hanging="360"/>
      </w:pPr>
      <w:rPr>
        <w:rFonts w:ascii="Symbol" w:hAnsi="Symbol" w:hint="default"/>
      </w:rPr>
    </w:lvl>
    <w:lvl w:ilvl="4">
      <w:start w:val="1"/>
      <w:numFmt w:val="bullet"/>
      <w:lvlText w:val="o"/>
      <w:lvlJc w:val="left"/>
      <w:pPr>
        <w:tabs>
          <w:tab w:val="num" w:pos="5995"/>
        </w:tabs>
        <w:ind w:left="5995" w:hanging="360"/>
      </w:pPr>
      <w:rPr>
        <w:rFonts w:ascii="Courier New" w:hAnsi="Courier New" w:hint="default"/>
      </w:rPr>
    </w:lvl>
    <w:lvl w:ilvl="5">
      <w:start w:val="1"/>
      <w:numFmt w:val="bullet"/>
      <w:lvlText w:val=""/>
      <w:lvlJc w:val="left"/>
      <w:pPr>
        <w:tabs>
          <w:tab w:val="num" w:pos="6715"/>
        </w:tabs>
        <w:ind w:left="6715" w:hanging="360"/>
      </w:pPr>
      <w:rPr>
        <w:rFonts w:ascii="Wingdings" w:hAnsi="Wingdings" w:hint="default"/>
      </w:rPr>
    </w:lvl>
    <w:lvl w:ilvl="6">
      <w:start w:val="1"/>
      <w:numFmt w:val="bullet"/>
      <w:lvlText w:val=""/>
      <w:lvlJc w:val="left"/>
      <w:pPr>
        <w:tabs>
          <w:tab w:val="num" w:pos="7435"/>
        </w:tabs>
        <w:ind w:left="7435" w:hanging="360"/>
      </w:pPr>
      <w:rPr>
        <w:rFonts w:ascii="Symbol" w:hAnsi="Symbol" w:hint="default"/>
      </w:rPr>
    </w:lvl>
    <w:lvl w:ilvl="7">
      <w:start w:val="1"/>
      <w:numFmt w:val="bullet"/>
      <w:lvlText w:val="o"/>
      <w:lvlJc w:val="left"/>
      <w:pPr>
        <w:tabs>
          <w:tab w:val="num" w:pos="8155"/>
        </w:tabs>
        <w:ind w:left="8155" w:hanging="360"/>
      </w:pPr>
      <w:rPr>
        <w:rFonts w:ascii="Courier New" w:hAnsi="Courier New" w:hint="default"/>
      </w:rPr>
    </w:lvl>
    <w:lvl w:ilvl="8">
      <w:start w:val="1"/>
      <w:numFmt w:val="bullet"/>
      <w:lvlText w:val=""/>
      <w:lvlJc w:val="left"/>
      <w:pPr>
        <w:tabs>
          <w:tab w:val="num" w:pos="8875"/>
        </w:tabs>
        <w:ind w:left="8875" w:hanging="360"/>
      </w:pPr>
      <w:rPr>
        <w:rFonts w:ascii="Wingdings" w:hAnsi="Wingdings" w:hint="default"/>
      </w:rPr>
    </w:lvl>
  </w:abstractNum>
  <w:abstractNum w:abstractNumId="18">
    <w:nsid w:val="5D44326F"/>
    <w:multiLevelType w:val="hybridMultilevel"/>
    <w:tmpl w:val="21646A38"/>
    <w:lvl w:ilvl="0" w:tplc="0AA6D49C">
      <w:start w:val="1"/>
      <w:numFmt w:val="decimal"/>
      <w:lvlText w:val="%1."/>
      <w:lvlJc w:val="left"/>
      <w:pPr>
        <w:tabs>
          <w:tab w:val="num" w:pos="720"/>
        </w:tabs>
        <w:ind w:left="720" w:hanging="360"/>
      </w:pPr>
      <w:rPr>
        <w:rFonts w:hint="default"/>
        <w:vanish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E6E77CD"/>
    <w:multiLevelType w:val="hybridMultilevel"/>
    <w:tmpl w:val="68C01E66"/>
    <w:lvl w:ilvl="0" w:tplc="04C2EB5E">
      <w:start w:val="1"/>
      <w:numFmt w:val="decimal"/>
      <w:lvlText w:val="%1."/>
      <w:lvlJc w:val="left"/>
      <w:pPr>
        <w:tabs>
          <w:tab w:val="num" w:pos="720"/>
        </w:tabs>
        <w:ind w:left="720" w:hanging="360"/>
      </w:pPr>
      <w:rPr>
        <w:rFonts w:hint="default"/>
        <w:b w:val="0"/>
        <w:vanish w:val="0"/>
        <w:color w:val="00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5246F49"/>
    <w:multiLevelType w:val="hybridMultilevel"/>
    <w:tmpl w:val="3BE88422"/>
    <w:lvl w:ilvl="0" w:tplc="9F609DE4">
      <w:start w:val="1"/>
      <w:numFmt w:val="decimal"/>
      <w:lvlText w:val="%1."/>
      <w:lvlJc w:val="left"/>
      <w:pPr>
        <w:tabs>
          <w:tab w:val="num" w:pos="720"/>
        </w:tabs>
        <w:ind w:left="720" w:hanging="360"/>
      </w:pPr>
      <w:rPr>
        <w:rFonts w:hint="default"/>
        <w:vanish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42B686A"/>
    <w:multiLevelType w:val="hybridMultilevel"/>
    <w:tmpl w:val="F7400CE0"/>
    <w:lvl w:ilvl="0" w:tplc="04C2EB5E">
      <w:start w:val="1"/>
      <w:numFmt w:val="decimal"/>
      <w:lvlText w:val="%1."/>
      <w:lvlJc w:val="left"/>
      <w:pPr>
        <w:tabs>
          <w:tab w:val="num" w:pos="720"/>
        </w:tabs>
        <w:ind w:left="720" w:hanging="360"/>
      </w:pPr>
      <w:rPr>
        <w:rFonts w:hint="default"/>
        <w:b w:val="0"/>
        <w:vanish w:val="0"/>
        <w:color w:val="00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7"/>
  </w:num>
  <w:num w:numId="3">
    <w:abstractNumId w:val="5"/>
  </w:num>
  <w:num w:numId="4">
    <w:abstractNumId w:val="0"/>
  </w:num>
  <w:num w:numId="5">
    <w:abstractNumId w:val="9"/>
  </w:num>
  <w:num w:numId="6">
    <w:abstractNumId w:val="16"/>
  </w:num>
  <w:num w:numId="7">
    <w:abstractNumId w:val="3"/>
  </w:num>
  <w:num w:numId="8">
    <w:abstractNumId w:val="8"/>
  </w:num>
  <w:num w:numId="9">
    <w:abstractNumId w:val="13"/>
  </w:num>
  <w:num w:numId="10">
    <w:abstractNumId w:val="2"/>
  </w:num>
  <w:num w:numId="11">
    <w:abstractNumId w:val="14"/>
  </w:num>
  <w:num w:numId="12">
    <w:abstractNumId w:val="6"/>
  </w:num>
  <w:num w:numId="13">
    <w:abstractNumId w:val="1"/>
  </w:num>
  <w:num w:numId="14">
    <w:abstractNumId w:val="4"/>
  </w:num>
  <w:num w:numId="15">
    <w:abstractNumId w:val="19"/>
  </w:num>
  <w:num w:numId="16">
    <w:abstractNumId w:val="21"/>
  </w:num>
  <w:num w:numId="17">
    <w:abstractNumId w:val="18"/>
  </w:num>
  <w:num w:numId="18">
    <w:abstractNumId w:val="20"/>
  </w:num>
  <w:num w:numId="19">
    <w:abstractNumId w:val="12"/>
  </w:num>
  <w:num w:numId="20">
    <w:abstractNumId w:val="10"/>
  </w:num>
  <w:num w:numId="21">
    <w:abstractNumId w:val="16"/>
  </w:num>
  <w:num w:numId="22">
    <w:abstractNumId w:val="16"/>
  </w:num>
  <w:num w:numId="23">
    <w:abstractNumId w:val="16"/>
  </w:num>
  <w:num w:numId="24">
    <w:abstractNumId w:val="11"/>
  </w:num>
  <w:num w:numId="25">
    <w:abstractNumId w:val="16"/>
  </w:num>
  <w:num w:numId="26">
    <w:abstractNumId w:val="16"/>
  </w:num>
  <w:num w:numId="27">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4033">
      <o:colormru v:ext="edit" colors="#414141,#77787b"/>
    </o:shapedefaults>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E67"/>
    <w:rsid w:val="00001669"/>
    <w:rsid w:val="00003433"/>
    <w:rsid w:val="0001125C"/>
    <w:rsid w:val="00033695"/>
    <w:rsid w:val="00033F44"/>
    <w:rsid w:val="000461B8"/>
    <w:rsid w:val="00046959"/>
    <w:rsid w:val="000608DD"/>
    <w:rsid w:val="00063EE1"/>
    <w:rsid w:val="000920E5"/>
    <w:rsid w:val="000B24AA"/>
    <w:rsid w:val="000C424A"/>
    <w:rsid w:val="000D615D"/>
    <w:rsid w:val="000F03EB"/>
    <w:rsid w:val="00141E46"/>
    <w:rsid w:val="00160350"/>
    <w:rsid w:val="001B3F2E"/>
    <w:rsid w:val="001E1429"/>
    <w:rsid w:val="001E66C6"/>
    <w:rsid w:val="002205F3"/>
    <w:rsid w:val="00287FC4"/>
    <w:rsid w:val="002C7EBB"/>
    <w:rsid w:val="002D604B"/>
    <w:rsid w:val="002E3B71"/>
    <w:rsid w:val="002E7EFB"/>
    <w:rsid w:val="002F7CA8"/>
    <w:rsid w:val="00346B20"/>
    <w:rsid w:val="00357BAE"/>
    <w:rsid w:val="003849DF"/>
    <w:rsid w:val="00392C6A"/>
    <w:rsid w:val="003B76CE"/>
    <w:rsid w:val="003F20F1"/>
    <w:rsid w:val="004028F0"/>
    <w:rsid w:val="004044E7"/>
    <w:rsid w:val="0040610C"/>
    <w:rsid w:val="0047260E"/>
    <w:rsid w:val="004B3608"/>
    <w:rsid w:val="004B5E1B"/>
    <w:rsid w:val="004B6510"/>
    <w:rsid w:val="004C1785"/>
    <w:rsid w:val="004C4E55"/>
    <w:rsid w:val="0051058B"/>
    <w:rsid w:val="005312E8"/>
    <w:rsid w:val="00534192"/>
    <w:rsid w:val="005370F8"/>
    <w:rsid w:val="00555DBA"/>
    <w:rsid w:val="0056410F"/>
    <w:rsid w:val="005E5A00"/>
    <w:rsid w:val="006A22AE"/>
    <w:rsid w:val="006A48FA"/>
    <w:rsid w:val="006C235D"/>
    <w:rsid w:val="007148BD"/>
    <w:rsid w:val="00717AD8"/>
    <w:rsid w:val="007242B5"/>
    <w:rsid w:val="00730A83"/>
    <w:rsid w:val="00772EA4"/>
    <w:rsid w:val="00790A66"/>
    <w:rsid w:val="007A3039"/>
    <w:rsid w:val="007E62CB"/>
    <w:rsid w:val="008368F3"/>
    <w:rsid w:val="00856751"/>
    <w:rsid w:val="00857DAB"/>
    <w:rsid w:val="00863189"/>
    <w:rsid w:val="00866EF2"/>
    <w:rsid w:val="0088775F"/>
    <w:rsid w:val="008C29CF"/>
    <w:rsid w:val="008C2A1D"/>
    <w:rsid w:val="008F07B1"/>
    <w:rsid w:val="00905914"/>
    <w:rsid w:val="0092150A"/>
    <w:rsid w:val="00944662"/>
    <w:rsid w:val="009571BE"/>
    <w:rsid w:val="00975D8D"/>
    <w:rsid w:val="009B70A4"/>
    <w:rsid w:val="009C154B"/>
    <w:rsid w:val="009C19FE"/>
    <w:rsid w:val="009C325D"/>
    <w:rsid w:val="009D5E7B"/>
    <w:rsid w:val="009E6D14"/>
    <w:rsid w:val="00A057F4"/>
    <w:rsid w:val="00A212B1"/>
    <w:rsid w:val="00A21663"/>
    <w:rsid w:val="00A44042"/>
    <w:rsid w:val="00A82CFA"/>
    <w:rsid w:val="00A915BA"/>
    <w:rsid w:val="00AB3322"/>
    <w:rsid w:val="00AD7916"/>
    <w:rsid w:val="00B16033"/>
    <w:rsid w:val="00B24EB2"/>
    <w:rsid w:val="00B550CC"/>
    <w:rsid w:val="00B65FC9"/>
    <w:rsid w:val="00B73B57"/>
    <w:rsid w:val="00B85222"/>
    <w:rsid w:val="00B95613"/>
    <w:rsid w:val="00B958BB"/>
    <w:rsid w:val="00BC6C0A"/>
    <w:rsid w:val="00BF3FEC"/>
    <w:rsid w:val="00C17E67"/>
    <w:rsid w:val="00C40C1B"/>
    <w:rsid w:val="00CC3EA8"/>
    <w:rsid w:val="00CF0053"/>
    <w:rsid w:val="00CF39D7"/>
    <w:rsid w:val="00CF4504"/>
    <w:rsid w:val="00D22DA3"/>
    <w:rsid w:val="00D80520"/>
    <w:rsid w:val="00E003FF"/>
    <w:rsid w:val="00E01763"/>
    <w:rsid w:val="00E3245B"/>
    <w:rsid w:val="00E527AD"/>
    <w:rsid w:val="00EA4FDB"/>
    <w:rsid w:val="00EA765D"/>
    <w:rsid w:val="00EC4FAF"/>
    <w:rsid w:val="00F01A4D"/>
    <w:rsid w:val="00F030EC"/>
    <w:rsid w:val="00F245FA"/>
    <w:rsid w:val="00F24DA5"/>
    <w:rsid w:val="00F3299D"/>
    <w:rsid w:val="00F4155E"/>
    <w:rsid w:val="00F432AF"/>
    <w:rsid w:val="00F46584"/>
    <w:rsid w:val="00F67EDB"/>
    <w:rsid w:val="00FC4FB0"/>
    <w:rsid w:val="00FD1D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44033">
      <o:colormru v:ext="edit" colors="#414141,#77787b"/>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6CE"/>
    <w:pPr>
      <w:jc w:val="both"/>
    </w:pPr>
    <w:rPr>
      <w:rFonts w:ascii="Arial" w:hAnsi="Arial"/>
      <w:sz w:val="24"/>
      <w:lang w:eastAsia="en-US"/>
    </w:rPr>
  </w:style>
  <w:style w:type="paragraph" w:styleId="Heading1">
    <w:name w:val="heading 1"/>
    <w:basedOn w:val="Normal"/>
    <w:next w:val="Normal"/>
    <w:qFormat/>
    <w:rsid w:val="00EC4FAF"/>
    <w:pPr>
      <w:numPr>
        <w:numId w:val="3"/>
      </w:numPr>
      <w:tabs>
        <w:tab w:val="clear" w:pos="720"/>
        <w:tab w:val="num" w:pos="360"/>
      </w:tabs>
      <w:spacing w:before="360" w:after="240"/>
      <w:ind w:left="360" w:hanging="360"/>
      <w:outlineLvl w:val="0"/>
    </w:pPr>
    <w:rPr>
      <w:b/>
      <w:bCs/>
      <w:color w:val="C1A408"/>
      <w:sz w:val="28"/>
    </w:rPr>
  </w:style>
  <w:style w:type="paragraph" w:styleId="Heading2">
    <w:name w:val="heading 2"/>
    <w:basedOn w:val="Normal"/>
    <w:next w:val="Normal"/>
    <w:qFormat/>
    <w:rsid w:val="00EC4FAF"/>
    <w:pPr>
      <w:numPr>
        <w:ilvl w:val="1"/>
        <w:numId w:val="3"/>
      </w:numPr>
      <w:tabs>
        <w:tab w:val="clear" w:pos="720"/>
        <w:tab w:val="num" w:pos="360"/>
      </w:tabs>
      <w:spacing w:before="240" w:after="120"/>
      <w:ind w:left="360" w:hanging="360"/>
      <w:outlineLvl w:val="1"/>
    </w:pPr>
    <w:rPr>
      <w:b/>
      <w:bCs/>
      <w:color w:val="C1A408"/>
    </w:rPr>
  </w:style>
  <w:style w:type="paragraph" w:styleId="Heading3">
    <w:name w:val="heading 3"/>
    <w:basedOn w:val="Normal"/>
    <w:next w:val="Normal"/>
    <w:qFormat/>
    <w:rsid w:val="00EC4FAF"/>
    <w:pPr>
      <w:keepNext/>
      <w:numPr>
        <w:ilvl w:val="2"/>
        <w:numId w:val="3"/>
      </w:numPr>
      <w:tabs>
        <w:tab w:val="clear" w:pos="720"/>
        <w:tab w:val="num" w:pos="360"/>
      </w:tabs>
      <w:spacing w:after="120" w:line="360" w:lineRule="auto"/>
      <w:ind w:left="360" w:hanging="360"/>
      <w:outlineLvl w:val="2"/>
    </w:pPr>
    <w:rPr>
      <w:b/>
      <w:lang w:val="en-US"/>
    </w:rPr>
  </w:style>
  <w:style w:type="paragraph" w:styleId="Heading4">
    <w:name w:val="heading 4"/>
    <w:basedOn w:val="Normal"/>
    <w:next w:val="Normal"/>
    <w:qFormat/>
    <w:rsid w:val="00EC4FAF"/>
    <w:pPr>
      <w:keepNext/>
      <w:outlineLvl w:val="3"/>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C4FAF"/>
    <w:pPr>
      <w:tabs>
        <w:tab w:val="center" w:pos="4153"/>
        <w:tab w:val="right" w:pos="8306"/>
      </w:tabs>
    </w:pPr>
  </w:style>
  <w:style w:type="paragraph" w:styleId="TOC2">
    <w:name w:val="toc 2"/>
    <w:basedOn w:val="Normal"/>
    <w:next w:val="Normal"/>
    <w:autoRedefine/>
    <w:uiPriority w:val="39"/>
    <w:rsid w:val="00CC3EA8"/>
    <w:pPr>
      <w:tabs>
        <w:tab w:val="right" w:leader="dot" w:pos="9344"/>
      </w:tabs>
      <w:spacing w:before="240"/>
      <w:ind w:left="221"/>
    </w:pPr>
    <w:rPr>
      <w:b/>
      <w:color w:val="C1A408"/>
      <w:szCs w:val="24"/>
    </w:rPr>
  </w:style>
  <w:style w:type="paragraph" w:styleId="TOC3">
    <w:name w:val="toc 3"/>
    <w:basedOn w:val="Normal"/>
    <w:next w:val="Normal"/>
    <w:autoRedefine/>
    <w:semiHidden/>
    <w:rsid w:val="00CC3EA8"/>
    <w:pPr>
      <w:spacing w:before="120"/>
      <w:ind w:left="442"/>
    </w:pPr>
    <w:rPr>
      <w:b/>
      <w:color w:val="C1A408"/>
      <w:szCs w:val="22"/>
    </w:rPr>
  </w:style>
  <w:style w:type="paragraph" w:styleId="BalloonText">
    <w:name w:val="Balloon Text"/>
    <w:basedOn w:val="Normal"/>
    <w:semiHidden/>
    <w:rsid w:val="00EC4FAF"/>
    <w:rPr>
      <w:rFonts w:ascii="Tahoma" w:hAnsi="Tahoma" w:cs="Tahoma"/>
      <w:sz w:val="16"/>
      <w:szCs w:val="16"/>
    </w:rPr>
  </w:style>
  <w:style w:type="paragraph" w:styleId="BodyText">
    <w:name w:val="Body Text"/>
    <w:basedOn w:val="Normal"/>
    <w:rsid w:val="00EC4FAF"/>
    <w:pPr>
      <w:ind w:right="-625"/>
    </w:pPr>
  </w:style>
  <w:style w:type="paragraph" w:customStyle="1" w:styleId="Bulleted2ndLevel">
    <w:name w:val="Bulleted2ndLevel"/>
    <w:basedOn w:val="Normal"/>
    <w:next w:val="Normal"/>
    <w:rsid w:val="00EC4FAF"/>
    <w:pPr>
      <w:numPr>
        <w:ilvl w:val="1"/>
        <w:numId w:val="1"/>
      </w:numPr>
      <w:tabs>
        <w:tab w:val="clear" w:pos="1080"/>
        <w:tab w:val="num" w:pos="643"/>
      </w:tabs>
      <w:ind w:left="643"/>
    </w:pPr>
  </w:style>
  <w:style w:type="numbering" w:customStyle="1" w:styleId="BulletedHR1and2Outlinenumbered">
    <w:name w:val="BulletedHR1and2 + Outline numbered"/>
    <w:basedOn w:val="NoList"/>
    <w:rsid w:val="00EC4FAF"/>
    <w:pPr>
      <w:numPr>
        <w:numId w:val="2"/>
      </w:numPr>
    </w:pPr>
  </w:style>
  <w:style w:type="paragraph" w:styleId="Footer">
    <w:name w:val="footer"/>
    <w:basedOn w:val="Normal"/>
    <w:rsid w:val="00EC4FAF"/>
    <w:pPr>
      <w:tabs>
        <w:tab w:val="center" w:pos="4153"/>
        <w:tab w:val="right" w:pos="8306"/>
      </w:tabs>
    </w:pPr>
  </w:style>
  <w:style w:type="paragraph" w:customStyle="1" w:styleId="HeaderExecSummary">
    <w:name w:val="Header Exec Summary"/>
    <w:basedOn w:val="Normal"/>
    <w:rsid w:val="00EC4FAF"/>
    <w:pPr>
      <w:spacing w:before="480" w:after="480"/>
    </w:pPr>
    <w:rPr>
      <w:b/>
      <w:bCs/>
      <w:color w:val="808080"/>
      <w:sz w:val="28"/>
      <w:szCs w:val="28"/>
    </w:rPr>
  </w:style>
  <w:style w:type="paragraph" w:customStyle="1" w:styleId="StyleBoldBefore24ptAfter24pt">
    <w:name w:val="Style Bold Before:  24 pt After:  24 pt"/>
    <w:basedOn w:val="Normal"/>
    <w:rsid w:val="00944662"/>
    <w:pPr>
      <w:spacing w:before="480" w:after="480"/>
    </w:pPr>
    <w:rPr>
      <w:b/>
      <w:bCs/>
      <w:color w:val="C1A408"/>
    </w:rPr>
  </w:style>
  <w:style w:type="paragraph" w:styleId="ListParagraph">
    <w:name w:val="List Paragraph"/>
    <w:basedOn w:val="Normal"/>
    <w:link w:val="ListParagraphChar"/>
    <w:uiPriority w:val="34"/>
    <w:qFormat/>
    <w:rsid w:val="003B76CE"/>
    <w:pPr>
      <w:ind w:left="720"/>
      <w:contextualSpacing/>
    </w:pPr>
  </w:style>
  <w:style w:type="paragraph" w:customStyle="1" w:styleId="HeadingMain">
    <w:name w:val="Heading Main"/>
    <w:basedOn w:val="Heading1"/>
    <w:rsid w:val="00EC4FAF"/>
    <w:pPr>
      <w:numPr>
        <w:numId w:val="4"/>
      </w:numPr>
      <w:tabs>
        <w:tab w:val="clear" w:pos="432"/>
        <w:tab w:val="num" w:pos="643"/>
      </w:tabs>
      <w:spacing w:before="480"/>
      <w:ind w:left="643" w:hanging="360"/>
    </w:pPr>
  </w:style>
  <w:style w:type="paragraph" w:customStyle="1" w:styleId="HeadingSubFirst">
    <w:name w:val="HeadingSubFirst"/>
    <w:basedOn w:val="Normal"/>
    <w:rsid w:val="00EC4FAF"/>
    <w:pPr>
      <w:numPr>
        <w:ilvl w:val="1"/>
        <w:numId w:val="5"/>
      </w:numPr>
      <w:tabs>
        <w:tab w:val="clear" w:pos="567"/>
        <w:tab w:val="num" w:pos="926"/>
      </w:tabs>
      <w:ind w:left="926" w:hanging="360"/>
    </w:pPr>
  </w:style>
  <w:style w:type="paragraph" w:customStyle="1" w:styleId="HeadingSubTwo">
    <w:name w:val="HeadingSubTwo"/>
    <w:basedOn w:val="Normal"/>
    <w:rsid w:val="00EC4FAF"/>
  </w:style>
  <w:style w:type="paragraph" w:customStyle="1" w:styleId="HESOne">
    <w:name w:val="HESOne"/>
    <w:basedOn w:val="Normal"/>
    <w:next w:val="Normal"/>
    <w:rsid w:val="00AD7916"/>
    <w:pPr>
      <w:spacing w:before="480" w:after="480"/>
    </w:pPr>
    <w:rPr>
      <w:b/>
      <w:bCs/>
      <w:color w:val="C1A408"/>
      <w:sz w:val="28"/>
      <w:szCs w:val="28"/>
    </w:rPr>
  </w:style>
  <w:style w:type="paragraph" w:customStyle="1" w:styleId="HESThree">
    <w:name w:val="HESThree"/>
    <w:basedOn w:val="Normal"/>
    <w:next w:val="Normal"/>
    <w:rsid w:val="00AD7916"/>
    <w:pPr>
      <w:spacing w:before="240" w:after="120"/>
      <w:ind w:left="567"/>
    </w:pPr>
    <w:rPr>
      <w:b/>
      <w:color w:val="C1A408"/>
      <w:szCs w:val="22"/>
    </w:rPr>
  </w:style>
  <w:style w:type="paragraph" w:customStyle="1" w:styleId="HESTwo">
    <w:name w:val="HESTwo"/>
    <w:basedOn w:val="Normal"/>
    <w:next w:val="Normal"/>
    <w:rsid w:val="00AD7916"/>
    <w:pPr>
      <w:spacing w:before="360" w:after="240"/>
    </w:pPr>
    <w:rPr>
      <w:b/>
      <w:bCs/>
      <w:color w:val="C1A408"/>
    </w:rPr>
  </w:style>
  <w:style w:type="paragraph" w:customStyle="1" w:styleId="HROne">
    <w:name w:val="HROne"/>
    <w:basedOn w:val="Normal"/>
    <w:next w:val="Normal"/>
    <w:rsid w:val="00944662"/>
    <w:pPr>
      <w:numPr>
        <w:numId w:val="6"/>
      </w:numPr>
      <w:tabs>
        <w:tab w:val="clear" w:pos="709"/>
        <w:tab w:val="num" w:pos="567"/>
      </w:tabs>
      <w:spacing w:before="480" w:after="480"/>
      <w:ind w:left="567"/>
    </w:pPr>
    <w:rPr>
      <w:b/>
      <w:color w:val="C1A408"/>
      <w:sz w:val="28"/>
    </w:rPr>
  </w:style>
  <w:style w:type="paragraph" w:customStyle="1" w:styleId="HRThree">
    <w:name w:val="HRThree"/>
    <w:basedOn w:val="Normal"/>
    <w:next w:val="TextHRThree"/>
    <w:rsid w:val="00944662"/>
    <w:pPr>
      <w:numPr>
        <w:ilvl w:val="2"/>
        <w:numId w:val="6"/>
      </w:numPr>
      <w:spacing w:before="360" w:after="300"/>
    </w:pPr>
    <w:rPr>
      <w:b/>
      <w:color w:val="C1A408"/>
      <w:szCs w:val="22"/>
    </w:rPr>
  </w:style>
  <w:style w:type="paragraph" w:customStyle="1" w:styleId="HRTwo">
    <w:name w:val="HRTwo"/>
    <w:basedOn w:val="Normal"/>
    <w:next w:val="Normal"/>
    <w:rsid w:val="00944662"/>
    <w:pPr>
      <w:numPr>
        <w:ilvl w:val="1"/>
        <w:numId w:val="6"/>
      </w:numPr>
      <w:spacing w:before="360" w:after="360"/>
    </w:pPr>
    <w:rPr>
      <w:b/>
      <w:bCs/>
      <w:color w:val="C1A408"/>
      <w:szCs w:val="24"/>
    </w:rPr>
  </w:style>
  <w:style w:type="character" w:styleId="Hyperlink">
    <w:name w:val="Hyperlink"/>
    <w:uiPriority w:val="99"/>
    <w:rsid w:val="00EC4FAF"/>
    <w:rPr>
      <w:color w:val="0000FF"/>
      <w:u w:val="single"/>
    </w:rPr>
  </w:style>
  <w:style w:type="character" w:styleId="PageNumber">
    <w:name w:val="page number"/>
    <w:basedOn w:val="DefaultParagraphFont"/>
    <w:rsid w:val="00EC4FAF"/>
  </w:style>
  <w:style w:type="paragraph" w:customStyle="1" w:styleId="TextHRThree">
    <w:name w:val="TextHRThree"/>
    <w:basedOn w:val="Normal"/>
    <w:next w:val="Normal"/>
    <w:rsid w:val="00EC4FAF"/>
    <w:pPr>
      <w:ind w:left="567"/>
    </w:pPr>
  </w:style>
  <w:style w:type="paragraph" w:styleId="Title">
    <w:name w:val="Title"/>
    <w:basedOn w:val="Normal"/>
    <w:qFormat/>
    <w:rsid w:val="00AD7916"/>
    <w:rPr>
      <w:b/>
      <w:snapToGrid w:val="0"/>
      <w:color w:val="313253"/>
      <w:kern w:val="28"/>
      <w:sz w:val="36"/>
    </w:rPr>
  </w:style>
  <w:style w:type="paragraph" w:customStyle="1" w:styleId="Titletwo">
    <w:name w:val="Titletwo"/>
    <w:basedOn w:val="Title"/>
    <w:rsid w:val="00AD7916"/>
    <w:pPr>
      <w:jc w:val="right"/>
    </w:pPr>
    <w:rPr>
      <w:color w:val="C1A408"/>
      <w:sz w:val="28"/>
      <w:szCs w:val="28"/>
      <w:lang w:val="en-US"/>
    </w:rPr>
  </w:style>
  <w:style w:type="paragraph" w:styleId="TOC1">
    <w:name w:val="toc 1"/>
    <w:basedOn w:val="Normal"/>
    <w:next w:val="Normal"/>
    <w:autoRedefine/>
    <w:uiPriority w:val="39"/>
    <w:rsid w:val="00CC3EA8"/>
    <w:pPr>
      <w:tabs>
        <w:tab w:val="left" w:pos="442"/>
        <w:tab w:val="right" w:leader="dot" w:pos="9356"/>
      </w:tabs>
      <w:spacing w:before="360"/>
    </w:pPr>
    <w:rPr>
      <w:b/>
      <w:color w:val="C1A408"/>
      <w:sz w:val="28"/>
      <w:szCs w:val="28"/>
    </w:rPr>
  </w:style>
  <w:style w:type="paragraph" w:styleId="TOC4">
    <w:name w:val="toc 4"/>
    <w:basedOn w:val="Normal"/>
    <w:next w:val="Normal"/>
    <w:autoRedefine/>
    <w:semiHidden/>
    <w:rsid w:val="00CC3EA8"/>
    <w:pPr>
      <w:spacing w:before="240"/>
      <w:ind w:left="442"/>
    </w:pPr>
    <w:rPr>
      <w:color w:val="C1A408"/>
      <w:szCs w:val="22"/>
    </w:rPr>
  </w:style>
  <w:style w:type="paragraph" w:styleId="TOC7">
    <w:name w:val="toc 7"/>
    <w:basedOn w:val="Normal"/>
    <w:next w:val="Normal"/>
    <w:autoRedefine/>
    <w:semiHidden/>
    <w:rsid w:val="00EC4FAF"/>
    <w:pPr>
      <w:ind w:left="1320"/>
    </w:pPr>
  </w:style>
  <w:style w:type="table" w:styleId="TableGrid">
    <w:name w:val="Table Grid"/>
    <w:basedOn w:val="TableNormal"/>
    <w:rsid w:val="004B5E1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B5E1B"/>
    <w:pPr>
      <w:spacing w:after="127" w:line="348" w:lineRule="atLeast"/>
      <w:jc w:val="left"/>
    </w:pPr>
    <w:rPr>
      <w:rFonts w:ascii="Times New Roman" w:hAnsi="Times New Roman"/>
      <w:szCs w:val="24"/>
      <w:lang w:val="en-US"/>
    </w:rPr>
  </w:style>
  <w:style w:type="character" w:styleId="Strong">
    <w:name w:val="Strong"/>
    <w:basedOn w:val="DefaultParagraphFont"/>
    <w:qFormat/>
    <w:rsid w:val="004B5E1B"/>
    <w:rPr>
      <w:b/>
      <w:bCs/>
    </w:rPr>
  </w:style>
  <w:style w:type="character" w:styleId="Emphasis">
    <w:name w:val="Emphasis"/>
    <w:basedOn w:val="DefaultParagraphFont"/>
    <w:qFormat/>
    <w:rsid w:val="004B5E1B"/>
    <w:rPr>
      <w:i/>
      <w:iCs/>
    </w:rPr>
  </w:style>
  <w:style w:type="character" w:customStyle="1" w:styleId="ListParagraphChar">
    <w:name w:val="List Paragraph Char"/>
    <w:basedOn w:val="DefaultParagraphFont"/>
    <w:link w:val="ListParagraph"/>
    <w:uiPriority w:val="34"/>
    <w:rsid w:val="007242B5"/>
    <w:rPr>
      <w:rFonts w:ascii="Arial" w:hAnsi="Arial"/>
      <w:sz w:val="24"/>
      <w:lang w:eastAsia="en-US"/>
    </w:rPr>
  </w:style>
  <w:style w:type="paragraph" w:customStyle="1" w:styleId="CM78">
    <w:name w:val="CM78"/>
    <w:basedOn w:val="Normal"/>
    <w:next w:val="Normal"/>
    <w:rsid w:val="00FD1DCB"/>
    <w:pPr>
      <w:widowControl w:val="0"/>
      <w:autoSpaceDE w:val="0"/>
      <w:autoSpaceDN w:val="0"/>
      <w:adjustRightInd w:val="0"/>
      <w:spacing w:after="170"/>
      <w:jc w:val="left"/>
    </w:pPr>
    <w:rPr>
      <w:rFonts w:ascii="Univers 55" w:hAnsi="Univers 55"/>
      <w:szCs w:val="24"/>
      <w:lang w:eastAsia="en-AU"/>
    </w:rPr>
  </w:style>
  <w:style w:type="paragraph" w:customStyle="1" w:styleId="StyleDefaultUnivers45LightCustomColorRGB343031Char">
    <w:name w:val="Style Default + Univers 45 Light Custom Color(RGB(343031)) Char"/>
    <w:basedOn w:val="Normal"/>
    <w:rsid w:val="00FD1DCB"/>
    <w:pPr>
      <w:widowControl w:val="0"/>
      <w:tabs>
        <w:tab w:val="num" w:pos="360"/>
        <w:tab w:val="num" w:pos="1134"/>
      </w:tabs>
      <w:autoSpaceDE w:val="0"/>
      <w:autoSpaceDN w:val="0"/>
      <w:adjustRightInd w:val="0"/>
      <w:spacing w:before="100" w:beforeAutospacing="1"/>
      <w:ind w:left="1134" w:right="-6" w:hanging="777"/>
      <w:jc w:val="left"/>
    </w:pPr>
    <w:rPr>
      <w:rFonts w:ascii="Univers 45 Light" w:hAnsi="Univers 45 Light" w:cs="Univers 55"/>
      <w:color w:val="221E1F"/>
      <w:szCs w:val="24"/>
      <w:lang w:eastAsia="en-AU"/>
    </w:rPr>
  </w:style>
  <w:style w:type="paragraph" w:customStyle="1" w:styleId="CM72">
    <w:name w:val="CM72"/>
    <w:basedOn w:val="Normal"/>
    <w:next w:val="Normal"/>
    <w:rsid w:val="000461B8"/>
    <w:pPr>
      <w:widowControl w:val="0"/>
      <w:autoSpaceDE w:val="0"/>
      <w:autoSpaceDN w:val="0"/>
      <w:adjustRightInd w:val="0"/>
      <w:spacing w:after="245"/>
      <w:jc w:val="left"/>
    </w:pPr>
    <w:rPr>
      <w:rFonts w:ascii="Univers 55" w:hAnsi="Univers 55"/>
      <w:szCs w:val="24"/>
      <w:lang w:eastAsia="en-AU"/>
    </w:rPr>
  </w:style>
  <w:style w:type="paragraph" w:customStyle="1" w:styleId="CM73">
    <w:name w:val="CM73"/>
    <w:basedOn w:val="Normal"/>
    <w:next w:val="Normal"/>
    <w:rsid w:val="000461B8"/>
    <w:pPr>
      <w:widowControl w:val="0"/>
      <w:autoSpaceDE w:val="0"/>
      <w:autoSpaceDN w:val="0"/>
      <w:adjustRightInd w:val="0"/>
      <w:spacing w:after="170"/>
      <w:jc w:val="left"/>
    </w:pPr>
    <w:rPr>
      <w:rFonts w:ascii="Univers 55" w:hAnsi="Univers 55"/>
      <w:szCs w:val="24"/>
      <w:lang w:eastAsia="en-AU"/>
    </w:rPr>
  </w:style>
  <w:style w:type="paragraph" w:customStyle="1" w:styleId="Default">
    <w:name w:val="Default"/>
    <w:link w:val="DefaultChar"/>
    <w:rsid w:val="000461B8"/>
    <w:pPr>
      <w:widowControl w:val="0"/>
      <w:autoSpaceDE w:val="0"/>
      <w:autoSpaceDN w:val="0"/>
      <w:adjustRightInd w:val="0"/>
    </w:pPr>
    <w:rPr>
      <w:rFonts w:ascii="Univers 55" w:hAnsi="Univers 55" w:cs="Univers 55"/>
      <w:color w:val="000000"/>
      <w:sz w:val="24"/>
      <w:szCs w:val="24"/>
    </w:rPr>
  </w:style>
  <w:style w:type="character" w:customStyle="1" w:styleId="DefaultChar">
    <w:name w:val="Default Char"/>
    <w:link w:val="Default"/>
    <w:rsid w:val="000461B8"/>
    <w:rPr>
      <w:rFonts w:ascii="Univers 55" w:hAnsi="Univers 55" w:cs="Univers 55"/>
      <w:color w:val="000000"/>
      <w:sz w:val="24"/>
      <w:szCs w:val="24"/>
    </w:rPr>
  </w:style>
  <w:style w:type="paragraph" w:customStyle="1" w:styleId="CM76">
    <w:name w:val="CM76"/>
    <w:basedOn w:val="Default"/>
    <w:next w:val="Default"/>
    <w:rsid w:val="000461B8"/>
    <w:pPr>
      <w:spacing w:after="343"/>
    </w:pPr>
    <w:rPr>
      <w:rFonts w:cs="Times New Roman"/>
      <w:color w:val="auto"/>
    </w:rPr>
  </w:style>
  <w:style w:type="paragraph" w:customStyle="1" w:styleId="Pa3">
    <w:name w:val="Pa3"/>
    <w:basedOn w:val="Default"/>
    <w:next w:val="Default"/>
    <w:rsid w:val="00857DAB"/>
    <w:pPr>
      <w:widowControl/>
      <w:spacing w:line="191" w:lineRule="atLeast"/>
    </w:pPr>
    <w:rPr>
      <w:rFonts w:ascii="Helvetica 45 Light" w:hAnsi="Helvetica 45 Light" w:cs="Times New Roman"/>
      <w:color w:val="auto"/>
      <w:lang w:val="en-US" w:eastAsia="en-US"/>
    </w:rPr>
  </w:style>
  <w:style w:type="paragraph" w:customStyle="1" w:styleId="Pa12">
    <w:name w:val="Pa12"/>
    <w:basedOn w:val="Default"/>
    <w:next w:val="Default"/>
    <w:rsid w:val="00857DAB"/>
    <w:pPr>
      <w:widowControl/>
      <w:spacing w:line="201" w:lineRule="atLeast"/>
    </w:pPr>
    <w:rPr>
      <w:rFonts w:ascii="Helvetica 45 Light" w:hAnsi="Helvetica 45 Light" w:cs="Times New Roman"/>
      <w:color w:val="auto"/>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6CE"/>
    <w:pPr>
      <w:jc w:val="both"/>
    </w:pPr>
    <w:rPr>
      <w:rFonts w:ascii="Arial" w:hAnsi="Arial"/>
      <w:sz w:val="24"/>
      <w:lang w:eastAsia="en-US"/>
    </w:rPr>
  </w:style>
  <w:style w:type="paragraph" w:styleId="Heading1">
    <w:name w:val="heading 1"/>
    <w:basedOn w:val="Normal"/>
    <w:next w:val="Normal"/>
    <w:qFormat/>
    <w:rsid w:val="00EC4FAF"/>
    <w:pPr>
      <w:numPr>
        <w:numId w:val="3"/>
      </w:numPr>
      <w:tabs>
        <w:tab w:val="clear" w:pos="720"/>
        <w:tab w:val="num" w:pos="360"/>
      </w:tabs>
      <w:spacing w:before="360" w:after="240"/>
      <w:ind w:left="360" w:hanging="360"/>
      <w:outlineLvl w:val="0"/>
    </w:pPr>
    <w:rPr>
      <w:b/>
      <w:bCs/>
      <w:color w:val="C1A408"/>
      <w:sz w:val="28"/>
    </w:rPr>
  </w:style>
  <w:style w:type="paragraph" w:styleId="Heading2">
    <w:name w:val="heading 2"/>
    <w:basedOn w:val="Normal"/>
    <w:next w:val="Normal"/>
    <w:qFormat/>
    <w:rsid w:val="00EC4FAF"/>
    <w:pPr>
      <w:numPr>
        <w:ilvl w:val="1"/>
        <w:numId w:val="3"/>
      </w:numPr>
      <w:tabs>
        <w:tab w:val="clear" w:pos="720"/>
        <w:tab w:val="num" w:pos="360"/>
      </w:tabs>
      <w:spacing w:before="240" w:after="120"/>
      <w:ind w:left="360" w:hanging="360"/>
      <w:outlineLvl w:val="1"/>
    </w:pPr>
    <w:rPr>
      <w:b/>
      <w:bCs/>
      <w:color w:val="C1A408"/>
    </w:rPr>
  </w:style>
  <w:style w:type="paragraph" w:styleId="Heading3">
    <w:name w:val="heading 3"/>
    <w:basedOn w:val="Normal"/>
    <w:next w:val="Normal"/>
    <w:qFormat/>
    <w:rsid w:val="00EC4FAF"/>
    <w:pPr>
      <w:keepNext/>
      <w:numPr>
        <w:ilvl w:val="2"/>
        <w:numId w:val="3"/>
      </w:numPr>
      <w:tabs>
        <w:tab w:val="clear" w:pos="720"/>
        <w:tab w:val="num" w:pos="360"/>
      </w:tabs>
      <w:spacing w:after="120" w:line="360" w:lineRule="auto"/>
      <w:ind w:left="360" w:hanging="360"/>
      <w:outlineLvl w:val="2"/>
    </w:pPr>
    <w:rPr>
      <w:b/>
      <w:lang w:val="en-US"/>
    </w:rPr>
  </w:style>
  <w:style w:type="paragraph" w:styleId="Heading4">
    <w:name w:val="heading 4"/>
    <w:basedOn w:val="Normal"/>
    <w:next w:val="Normal"/>
    <w:qFormat/>
    <w:rsid w:val="00EC4FAF"/>
    <w:pPr>
      <w:keepNext/>
      <w:outlineLvl w:val="3"/>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C4FAF"/>
    <w:pPr>
      <w:tabs>
        <w:tab w:val="center" w:pos="4153"/>
        <w:tab w:val="right" w:pos="8306"/>
      </w:tabs>
    </w:pPr>
  </w:style>
  <w:style w:type="paragraph" w:styleId="TOC2">
    <w:name w:val="toc 2"/>
    <w:basedOn w:val="Normal"/>
    <w:next w:val="Normal"/>
    <w:autoRedefine/>
    <w:uiPriority w:val="39"/>
    <w:rsid w:val="00CC3EA8"/>
    <w:pPr>
      <w:tabs>
        <w:tab w:val="right" w:leader="dot" w:pos="9344"/>
      </w:tabs>
      <w:spacing w:before="240"/>
      <w:ind w:left="221"/>
    </w:pPr>
    <w:rPr>
      <w:b/>
      <w:color w:val="C1A408"/>
      <w:szCs w:val="24"/>
    </w:rPr>
  </w:style>
  <w:style w:type="paragraph" w:styleId="TOC3">
    <w:name w:val="toc 3"/>
    <w:basedOn w:val="Normal"/>
    <w:next w:val="Normal"/>
    <w:autoRedefine/>
    <w:semiHidden/>
    <w:rsid w:val="00CC3EA8"/>
    <w:pPr>
      <w:spacing w:before="120"/>
      <w:ind w:left="442"/>
    </w:pPr>
    <w:rPr>
      <w:b/>
      <w:color w:val="C1A408"/>
      <w:szCs w:val="22"/>
    </w:rPr>
  </w:style>
  <w:style w:type="paragraph" w:styleId="BalloonText">
    <w:name w:val="Balloon Text"/>
    <w:basedOn w:val="Normal"/>
    <w:semiHidden/>
    <w:rsid w:val="00EC4FAF"/>
    <w:rPr>
      <w:rFonts w:ascii="Tahoma" w:hAnsi="Tahoma" w:cs="Tahoma"/>
      <w:sz w:val="16"/>
      <w:szCs w:val="16"/>
    </w:rPr>
  </w:style>
  <w:style w:type="paragraph" w:styleId="BodyText">
    <w:name w:val="Body Text"/>
    <w:basedOn w:val="Normal"/>
    <w:rsid w:val="00EC4FAF"/>
    <w:pPr>
      <w:ind w:right="-625"/>
    </w:pPr>
  </w:style>
  <w:style w:type="paragraph" w:customStyle="1" w:styleId="Bulleted2ndLevel">
    <w:name w:val="Bulleted2ndLevel"/>
    <w:basedOn w:val="Normal"/>
    <w:next w:val="Normal"/>
    <w:rsid w:val="00EC4FAF"/>
    <w:pPr>
      <w:numPr>
        <w:ilvl w:val="1"/>
        <w:numId w:val="1"/>
      </w:numPr>
      <w:tabs>
        <w:tab w:val="clear" w:pos="1080"/>
        <w:tab w:val="num" w:pos="643"/>
      </w:tabs>
      <w:ind w:left="643"/>
    </w:pPr>
  </w:style>
  <w:style w:type="numbering" w:customStyle="1" w:styleId="BulletedHR1and2Outlinenumbered">
    <w:name w:val="BulletedHR1and2 + Outline numbered"/>
    <w:basedOn w:val="NoList"/>
    <w:rsid w:val="00EC4FAF"/>
    <w:pPr>
      <w:numPr>
        <w:numId w:val="2"/>
      </w:numPr>
    </w:pPr>
  </w:style>
  <w:style w:type="paragraph" w:styleId="Footer">
    <w:name w:val="footer"/>
    <w:basedOn w:val="Normal"/>
    <w:rsid w:val="00EC4FAF"/>
    <w:pPr>
      <w:tabs>
        <w:tab w:val="center" w:pos="4153"/>
        <w:tab w:val="right" w:pos="8306"/>
      </w:tabs>
    </w:pPr>
  </w:style>
  <w:style w:type="paragraph" w:customStyle="1" w:styleId="HeaderExecSummary">
    <w:name w:val="Header Exec Summary"/>
    <w:basedOn w:val="Normal"/>
    <w:rsid w:val="00EC4FAF"/>
    <w:pPr>
      <w:spacing w:before="480" w:after="480"/>
    </w:pPr>
    <w:rPr>
      <w:b/>
      <w:bCs/>
      <w:color w:val="808080"/>
      <w:sz w:val="28"/>
      <w:szCs w:val="28"/>
    </w:rPr>
  </w:style>
  <w:style w:type="paragraph" w:customStyle="1" w:styleId="StyleBoldBefore24ptAfter24pt">
    <w:name w:val="Style Bold Before:  24 pt After:  24 pt"/>
    <w:basedOn w:val="Normal"/>
    <w:rsid w:val="00944662"/>
    <w:pPr>
      <w:spacing w:before="480" w:after="480"/>
    </w:pPr>
    <w:rPr>
      <w:b/>
      <w:bCs/>
      <w:color w:val="C1A408"/>
    </w:rPr>
  </w:style>
  <w:style w:type="paragraph" w:styleId="ListParagraph">
    <w:name w:val="List Paragraph"/>
    <w:basedOn w:val="Normal"/>
    <w:link w:val="ListParagraphChar"/>
    <w:uiPriority w:val="34"/>
    <w:qFormat/>
    <w:rsid w:val="003B76CE"/>
    <w:pPr>
      <w:ind w:left="720"/>
      <w:contextualSpacing/>
    </w:pPr>
  </w:style>
  <w:style w:type="paragraph" w:customStyle="1" w:styleId="HeadingMain">
    <w:name w:val="Heading Main"/>
    <w:basedOn w:val="Heading1"/>
    <w:rsid w:val="00EC4FAF"/>
    <w:pPr>
      <w:numPr>
        <w:numId w:val="4"/>
      </w:numPr>
      <w:tabs>
        <w:tab w:val="clear" w:pos="432"/>
        <w:tab w:val="num" w:pos="643"/>
      </w:tabs>
      <w:spacing w:before="480"/>
      <w:ind w:left="643" w:hanging="360"/>
    </w:pPr>
  </w:style>
  <w:style w:type="paragraph" w:customStyle="1" w:styleId="HeadingSubFirst">
    <w:name w:val="HeadingSubFirst"/>
    <w:basedOn w:val="Normal"/>
    <w:rsid w:val="00EC4FAF"/>
    <w:pPr>
      <w:numPr>
        <w:ilvl w:val="1"/>
        <w:numId w:val="5"/>
      </w:numPr>
      <w:tabs>
        <w:tab w:val="clear" w:pos="567"/>
        <w:tab w:val="num" w:pos="926"/>
      </w:tabs>
      <w:ind w:left="926" w:hanging="360"/>
    </w:pPr>
  </w:style>
  <w:style w:type="paragraph" w:customStyle="1" w:styleId="HeadingSubTwo">
    <w:name w:val="HeadingSubTwo"/>
    <w:basedOn w:val="Normal"/>
    <w:rsid w:val="00EC4FAF"/>
  </w:style>
  <w:style w:type="paragraph" w:customStyle="1" w:styleId="HESOne">
    <w:name w:val="HESOne"/>
    <w:basedOn w:val="Normal"/>
    <w:next w:val="Normal"/>
    <w:rsid w:val="00AD7916"/>
    <w:pPr>
      <w:spacing w:before="480" w:after="480"/>
    </w:pPr>
    <w:rPr>
      <w:b/>
      <w:bCs/>
      <w:color w:val="C1A408"/>
      <w:sz w:val="28"/>
      <w:szCs w:val="28"/>
    </w:rPr>
  </w:style>
  <w:style w:type="paragraph" w:customStyle="1" w:styleId="HESThree">
    <w:name w:val="HESThree"/>
    <w:basedOn w:val="Normal"/>
    <w:next w:val="Normal"/>
    <w:rsid w:val="00AD7916"/>
    <w:pPr>
      <w:spacing w:before="240" w:after="120"/>
      <w:ind w:left="567"/>
    </w:pPr>
    <w:rPr>
      <w:b/>
      <w:color w:val="C1A408"/>
      <w:szCs w:val="22"/>
    </w:rPr>
  </w:style>
  <w:style w:type="paragraph" w:customStyle="1" w:styleId="HESTwo">
    <w:name w:val="HESTwo"/>
    <w:basedOn w:val="Normal"/>
    <w:next w:val="Normal"/>
    <w:rsid w:val="00AD7916"/>
    <w:pPr>
      <w:spacing w:before="360" w:after="240"/>
    </w:pPr>
    <w:rPr>
      <w:b/>
      <w:bCs/>
      <w:color w:val="C1A408"/>
    </w:rPr>
  </w:style>
  <w:style w:type="paragraph" w:customStyle="1" w:styleId="HROne">
    <w:name w:val="HROne"/>
    <w:basedOn w:val="Normal"/>
    <w:next w:val="Normal"/>
    <w:rsid w:val="00944662"/>
    <w:pPr>
      <w:numPr>
        <w:numId w:val="6"/>
      </w:numPr>
      <w:tabs>
        <w:tab w:val="clear" w:pos="709"/>
        <w:tab w:val="num" w:pos="567"/>
      </w:tabs>
      <w:spacing w:before="480" w:after="480"/>
      <w:ind w:left="567"/>
    </w:pPr>
    <w:rPr>
      <w:b/>
      <w:color w:val="C1A408"/>
      <w:sz w:val="28"/>
    </w:rPr>
  </w:style>
  <w:style w:type="paragraph" w:customStyle="1" w:styleId="HRThree">
    <w:name w:val="HRThree"/>
    <w:basedOn w:val="Normal"/>
    <w:next w:val="TextHRThree"/>
    <w:rsid w:val="00944662"/>
    <w:pPr>
      <w:numPr>
        <w:ilvl w:val="2"/>
        <w:numId w:val="6"/>
      </w:numPr>
      <w:spacing w:before="360" w:after="300"/>
    </w:pPr>
    <w:rPr>
      <w:b/>
      <w:color w:val="C1A408"/>
      <w:szCs w:val="22"/>
    </w:rPr>
  </w:style>
  <w:style w:type="paragraph" w:customStyle="1" w:styleId="HRTwo">
    <w:name w:val="HRTwo"/>
    <w:basedOn w:val="Normal"/>
    <w:next w:val="Normal"/>
    <w:rsid w:val="00944662"/>
    <w:pPr>
      <w:numPr>
        <w:ilvl w:val="1"/>
        <w:numId w:val="6"/>
      </w:numPr>
      <w:spacing w:before="360" w:after="360"/>
    </w:pPr>
    <w:rPr>
      <w:b/>
      <w:bCs/>
      <w:color w:val="C1A408"/>
      <w:szCs w:val="24"/>
    </w:rPr>
  </w:style>
  <w:style w:type="character" w:styleId="Hyperlink">
    <w:name w:val="Hyperlink"/>
    <w:uiPriority w:val="99"/>
    <w:rsid w:val="00EC4FAF"/>
    <w:rPr>
      <w:color w:val="0000FF"/>
      <w:u w:val="single"/>
    </w:rPr>
  </w:style>
  <w:style w:type="character" w:styleId="PageNumber">
    <w:name w:val="page number"/>
    <w:basedOn w:val="DefaultParagraphFont"/>
    <w:rsid w:val="00EC4FAF"/>
  </w:style>
  <w:style w:type="paragraph" w:customStyle="1" w:styleId="TextHRThree">
    <w:name w:val="TextHRThree"/>
    <w:basedOn w:val="Normal"/>
    <w:next w:val="Normal"/>
    <w:rsid w:val="00EC4FAF"/>
    <w:pPr>
      <w:ind w:left="567"/>
    </w:pPr>
  </w:style>
  <w:style w:type="paragraph" w:styleId="Title">
    <w:name w:val="Title"/>
    <w:basedOn w:val="Normal"/>
    <w:qFormat/>
    <w:rsid w:val="00AD7916"/>
    <w:rPr>
      <w:b/>
      <w:snapToGrid w:val="0"/>
      <w:color w:val="313253"/>
      <w:kern w:val="28"/>
      <w:sz w:val="36"/>
    </w:rPr>
  </w:style>
  <w:style w:type="paragraph" w:customStyle="1" w:styleId="Titletwo">
    <w:name w:val="Titletwo"/>
    <w:basedOn w:val="Title"/>
    <w:rsid w:val="00AD7916"/>
    <w:pPr>
      <w:jc w:val="right"/>
    </w:pPr>
    <w:rPr>
      <w:color w:val="C1A408"/>
      <w:sz w:val="28"/>
      <w:szCs w:val="28"/>
      <w:lang w:val="en-US"/>
    </w:rPr>
  </w:style>
  <w:style w:type="paragraph" w:styleId="TOC1">
    <w:name w:val="toc 1"/>
    <w:basedOn w:val="Normal"/>
    <w:next w:val="Normal"/>
    <w:autoRedefine/>
    <w:uiPriority w:val="39"/>
    <w:rsid w:val="00CC3EA8"/>
    <w:pPr>
      <w:tabs>
        <w:tab w:val="left" w:pos="442"/>
        <w:tab w:val="right" w:leader="dot" w:pos="9356"/>
      </w:tabs>
      <w:spacing w:before="360"/>
    </w:pPr>
    <w:rPr>
      <w:b/>
      <w:color w:val="C1A408"/>
      <w:sz w:val="28"/>
      <w:szCs w:val="28"/>
    </w:rPr>
  </w:style>
  <w:style w:type="paragraph" w:styleId="TOC4">
    <w:name w:val="toc 4"/>
    <w:basedOn w:val="Normal"/>
    <w:next w:val="Normal"/>
    <w:autoRedefine/>
    <w:semiHidden/>
    <w:rsid w:val="00CC3EA8"/>
    <w:pPr>
      <w:spacing w:before="240"/>
      <w:ind w:left="442"/>
    </w:pPr>
    <w:rPr>
      <w:color w:val="C1A408"/>
      <w:szCs w:val="22"/>
    </w:rPr>
  </w:style>
  <w:style w:type="paragraph" w:styleId="TOC7">
    <w:name w:val="toc 7"/>
    <w:basedOn w:val="Normal"/>
    <w:next w:val="Normal"/>
    <w:autoRedefine/>
    <w:semiHidden/>
    <w:rsid w:val="00EC4FAF"/>
    <w:pPr>
      <w:ind w:left="1320"/>
    </w:pPr>
  </w:style>
  <w:style w:type="table" w:styleId="TableGrid">
    <w:name w:val="Table Grid"/>
    <w:basedOn w:val="TableNormal"/>
    <w:rsid w:val="004B5E1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B5E1B"/>
    <w:pPr>
      <w:spacing w:after="127" w:line="348" w:lineRule="atLeast"/>
      <w:jc w:val="left"/>
    </w:pPr>
    <w:rPr>
      <w:rFonts w:ascii="Times New Roman" w:hAnsi="Times New Roman"/>
      <w:szCs w:val="24"/>
      <w:lang w:val="en-US"/>
    </w:rPr>
  </w:style>
  <w:style w:type="character" w:styleId="Strong">
    <w:name w:val="Strong"/>
    <w:basedOn w:val="DefaultParagraphFont"/>
    <w:qFormat/>
    <w:rsid w:val="004B5E1B"/>
    <w:rPr>
      <w:b/>
      <w:bCs/>
    </w:rPr>
  </w:style>
  <w:style w:type="character" w:styleId="Emphasis">
    <w:name w:val="Emphasis"/>
    <w:basedOn w:val="DefaultParagraphFont"/>
    <w:qFormat/>
    <w:rsid w:val="004B5E1B"/>
    <w:rPr>
      <w:i/>
      <w:iCs/>
    </w:rPr>
  </w:style>
  <w:style w:type="character" w:customStyle="1" w:styleId="ListParagraphChar">
    <w:name w:val="List Paragraph Char"/>
    <w:basedOn w:val="DefaultParagraphFont"/>
    <w:link w:val="ListParagraph"/>
    <w:uiPriority w:val="34"/>
    <w:rsid w:val="007242B5"/>
    <w:rPr>
      <w:rFonts w:ascii="Arial" w:hAnsi="Arial"/>
      <w:sz w:val="24"/>
      <w:lang w:eastAsia="en-US"/>
    </w:rPr>
  </w:style>
  <w:style w:type="paragraph" w:customStyle="1" w:styleId="CM78">
    <w:name w:val="CM78"/>
    <w:basedOn w:val="Normal"/>
    <w:next w:val="Normal"/>
    <w:rsid w:val="00FD1DCB"/>
    <w:pPr>
      <w:widowControl w:val="0"/>
      <w:autoSpaceDE w:val="0"/>
      <w:autoSpaceDN w:val="0"/>
      <w:adjustRightInd w:val="0"/>
      <w:spacing w:after="170"/>
      <w:jc w:val="left"/>
    </w:pPr>
    <w:rPr>
      <w:rFonts w:ascii="Univers 55" w:hAnsi="Univers 55"/>
      <w:szCs w:val="24"/>
      <w:lang w:eastAsia="en-AU"/>
    </w:rPr>
  </w:style>
  <w:style w:type="paragraph" w:customStyle="1" w:styleId="StyleDefaultUnivers45LightCustomColorRGB343031Char">
    <w:name w:val="Style Default + Univers 45 Light Custom Color(RGB(343031)) Char"/>
    <w:basedOn w:val="Normal"/>
    <w:rsid w:val="00FD1DCB"/>
    <w:pPr>
      <w:widowControl w:val="0"/>
      <w:tabs>
        <w:tab w:val="num" w:pos="360"/>
        <w:tab w:val="num" w:pos="1134"/>
      </w:tabs>
      <w:autoSpaceDE w:val="0"/>
      <w:autoSpaceDN w:val="0"/>
      <w:adjustRightInd w:val="0"/>
      <w:spacing w:before="100" w:beforeAutospacing="1"/>
      <w:ind w:left="1134" w:right="-6" w:hanging="777"/>
      <w:jc w:val="left"/>
    </w:pPr>
    <w:rPr>
      <w:rFonts w:ascii="Univers 45 Light" w:hAnsi="Univers 45 Light" w:cs="Univers 55"/>
      <w:color w:val="221E1F"/>
      <w:szCs w:val="24"/>
      <w:lang w:eastAsia="en-AU"/>
    </w:rPr>
  </w:style>
  <w:style w:type="paragraph" w:customStyle="1" w:styleId="CM72">
    <w:name w:val="CM72"/>
    <w:basedOn w:val="Normal"/>
    <w:next w:val="Normal"/>
    <w:rsid w:val="000461B8"/>
    <w:pPr>
      <w:widowControl w:val="0"/>
      <w:autoSpaceDE w:val="0"/>
      <w:autoSpaceDN w:val="0"/>
      <w:adjustRightInd w:val="0"/>
      <w:spacing w:after="245"/>
      <w:jc w:val="left"/>
    </w:pPr>
    <w:rPr>
      <w:rFonts w:ascii="Univers 55" w:hAnsi="Univers 55"/>
      <w:szCs w:val="24"/>
      <w:lang w:eastAsia="en-AU"/>
    </w:rPr>
  </w:style>
  <w:style w:type="paragraph" w:customStyle="1" w:styleId="CM73">
    <w:name w:val="CM73"/>
    <w:basedOn w:val="Normal"/>
    <w:next w:val="Normal"/>
    <w:rsid w:val="000461B8"/>
    <w:pPr>
      <w:widowControl w:val="0"/>
      <w:autoSpaceDE w:val="0"/>
      <w:autoSpaceDN w:val="0"/>
      <w:adjustRightInd w:val="0"/>
      <w:spacing w:after="170"/>
      <w:jc w:val="left"/>
    </w:pPr>
    <w:rPr>
      <w:rFonts w:ascii="Univers 55" w:hAnsi="Univers 55"/>
      <w:szCs w:val="24"/>
      <w:lang w:eastAsia="en-AU"/>
    </w:rPr>
  </w:style>
  <w:style w:type="paragraph" w:customStyle="1" w:styleId="Default">
    <w:name w:val="Default"/>
    <w:link w:val="DefaultChar"/>
    <w:rsid w:val="000461B8"/>
    <w:pPr>
      <w:widowControl w:val="0"/>
      <w:autoSpaceDE w:val="0"/>
      <w:autoSpaceDN w:val="0"/>
      <w:adjustRightInd w:val="0"/>
    </w:pPr>
    <w:rPr>
      <w:rFonts w:ascii="Univers 55" w:hAnsi="Univers 55" w:cs="Univers 55"/>
      <w:color w:val="000000"/>
      <w:sz w:val="24"/>
      <w:szCs w:val="24"/>
    </w:rPr>
  </w:style>
  <w:style w:type="character" w:customStyle="1" w:styleId="DefaultChar">
    <w:name w:val="Default Char"/>
    <w:link w:val="Default"/>
    <w:rsid w:val="000461B8"/>
    <w:rPr>
      <w:rFonts w:ascii="Univers 55" w:hAnsi="Univers 55" w:cs="Univers 55"/>
      <w:color w:val="000000"/>
      <w:sz w:val="24"/>
      <w:szCs w:val="24"/>
    </w:rPr>
  </w:style>
  <w:style w:type="paragraph" w:customStyle="1" w:styleId="CM76">
    <w:name w:val="CM76"/>
    <w:basedOn w:val="Default"/>
    <w:next w:val="Default"/>
    <w:rsid w:val="000461B8"/>
    <w:pPr>
      <w:spacing w:after="343"/>
    </w:pPr>
    <w:rPr>
      <w:rFonts w:cs="Times New Roman"/>
      <w:color w:val="auto"/>
    </w:rPr>
  </w:style>
  <w:style w:type="paragraph" w:customStyle="1" w:styleId="Pa3">
    <w:name w:val="Pa3"/>
    <w:basedOn w:val="Default"/>
    <w:next w:val="Default"/>
    <w:rsid w:val="00857DAB"/>
    <w:pPr>
      <w:widowControl/>
      <w:spacing w:line="191" w:lineRule="atLeast"/>
    </w:pPr>
    <w:rPr>
      <w:rFonts w:ascii="Helvetica 45 Light" w:hAnsi="Helvetica 45 Light" w:cs="Times New Roman"/>
      <w:color w:val="auto"/>
      <w:lang w:val="en-US" w:eastAsia="en-US"/>
    </w:rPr>
  </w:style>
  <w:style w:type="paragraph" w:customStyle="1" w:styleId="Pa12">
    <w:name w:val="Pa12"/>
    <w:basedOn w:val="Default"/>
    <w:next w:val="Default"/>
    <w:rsid w:val="00857DAB"/>
    <w:pPr>
      <w:widowControl/>
      <w:spacing w:line="201" w:lineRule="atLeast"/>
    </w:pPr>
    <w:rPr>
      <w:rFonts w:ascii="Helvetica 45 Light" w:hAnsi="Helvetica 45 Light"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mailto:hazelmere@emrc.org.a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mailto:Redhill@emrc.org.a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29" Type="http://schemas.openxmlformats.org/officeDocument/2006/relationships/hyperlink" Target="http://www.emrc.org.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mailto:mail@emrc.org.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3.xml"/><Relationship Id="rId28" Type="http://schemas.openxmlformats.org/officeDocument/2006/relationships/hyperlink" Target="mailto:mail@emrc.org.au" TargetMode="External"/><Relationship Id="rId10" Type="http://schemas.openxmlformats.org/officeDocument/2006/relationships/image" Target="media/image2.emf"/><Relationship Id="rId19" Type="http://schemas.openxmlformats.org/officeDocument/2006/relationships/header" Target="header1.xml"/><Relationship Id="rId31"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emrc.org.au" TargetMode="External"/><Relationship Id="rId27" Type="http://schemas.openxmlformats.org/officeDocument/2006/relationships/hyperlink" Target="http://www.emrc.org.au" TargetMode="External"/><Relationship Id="rId30" Type="http://schemas.openxmlformats.org/officeDocument/2006/relationships/hyperlink" Target="http://www.emrc.org.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9.wmf"/></Relationships>
</file>

<file path=word/_rels/header1.xml.rels><?xml version="1.0" encoding="UTF-8" standalone="yes"?>
<Relationships xmlns="http://schemas.openxmlformats.org/package/2006/relationships"><Relationship Id="rId1"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2A1E5-4F9A-4859-AEFC-14A8D321F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3174</Words>
  <Characters>26935</Characters>
  <Application>Microsoft Office Word</Application>
  <DocSecurity>0</DocSecurity>
  <Lines>224</Lines>
  <Paragraphs>60</Paragraphs>
  <ScaleCrop>false</ScaleCrop>
  <HeadingPairs>
    <vt:vector size="2" baseType="variant">
      <vt:variant>
        <vt:lpstr>Title</vt:lpstr>
      </vt:variant>
      <vt:variant>
        <vt:i4>1</vt:i4>
      </vt:variant>
    </vt:vector>
  </HeadingPairs>
  <TitlesOfParts>
    <vt:vector size="1" baseType="lpstr">
      <vt:lpstr/>
    </vt:vector>
  </TitlesOfParts>
  <Company>At Home</Company>
  <LinksUpToDate>false</LinksUpToDate>
  <CharactersWithSpaces>30049</CharactersWithSpaces>
  <SharedDoc>false</SharedDoc>
  <HLinks>
    <vt:vector size="264" baseType="variant">
      <vt:variant>
        <vt:i4>1638448</vt:i4>
      </vt:variant>
      <vt:variant>
        <vt:i4>260</vt:i4>
      </vt:variant>
      <vt:variant>
        <vt:i4>0</vt:i4>
      </vt:variant>
      <vt:variant>
        <vt:i4>5</vt:i4>
      </vt:variant>
      <vt:variant>
        <vt:lpwstr/>
      </vt:variant>
      <vt:variant>
        <vt:lpwstr>_Toc85881211</vt:lpwstr>
      </vt:variant>
      <vt:variant>
        <vt:i4>1572912</vt:i4>
      </vt:variant>
      <vt:variant>
        <vt:i4>254</vt:i4>
      </vt:variant>
      <vt:variant>
        <vt:i4>0</vt:i4>
      </vt:variant>
      <vt:variant>
        <vt:i4>5</vt:i4>
      </vt:variant>
      <vt:variant>
        <vt:lpwstr/>
      </vt:variant>
      <vt:variant>
        <vt:lpwstr>_Toc85881210</vt:lpwstr>
      </vt:variant>
      <vt:variant>
        <vt:i4>1114161</vt:i4>
      </vt:variant>
      <vt:variant>
        <vt:i4>248</vt:i4>
      </vt:variant>
      <vt:variant>
        <vt:i4>0</vt:i4>
      </vt:variant>
      <vt:variant>
        <vt:i4>5</vt:i4>
      </vt:variant>
      <vt:variant>
        <vt:lpwstr/>
      </vt:variant>
      <vt:variant>
        <vt:lpwstr>_Toc85881209</vt:lpwstr>
      </vt:variant>
      <vt:variant>
        <vt:i4>1048625</vt:i4>
      </vt:variant>
      <vt:variant>
        <vt:i4>242</vt:i4>
      </vt:variant>
      <vt:variant>
        <vt:i4>0</vt:i4>
      </vt:variant>
      <vt:variant>
        <vt:i4>5</vt:i4>
      </vt:variant>
      <vt:variant>
        <vt:lpwstr/>
      </vt:variant>
      <vt:variant>
        <vt:lpwstr>_Toc85881208</vt:lpwstr>
      </vt:variant>
      <vt:variant>
        <vt:i4>2031665</vt:i4>
      </vt:variant>
      <vt:variant>
        <vt:i4>236</vt:i4>
      </vt:variant>
      <vt:variant>
        <vt:i4>0</vt:i4>
      </vt:variant>
      <vt:variant>
        <vt:i4>5</vt:i4>
      </vt:variant>
      <vt:variant>
        <vt:lpwstr/>
      </vt:variant>
      <vt:variant>
        <vt:lpwstr>_Toc85881207</vt:lpwstr>
      </vt:variant>
      <vt:variant>
        <vt:i4>1966129</vt:i4>
      </vt:variant>
      <vt:variant>
        <vt:i4>230</vt:i4>
      </vt:variant>
      <vt:variant>
        <vt:i4>0</vt:i4>
      </vt:variant>
      <vt:variant>
        <vt:i4>5</vt:i4>
      </vt:variant>
      <vt:variant>
        <vt:lpwstr/>
      </vt:variant>
      <vt:variant>
        <vt:lpwstr>_Toc85881206</vt:lpwstr>
      </vt:variant>
      <vt:variant>
        <vt:i4>1900593</vt:i4>
      </vt:variant>
      <vt:variant>
        <vt:i4>224</vt:i4>
      </vt:variant>
      <vt:variant>
        <vt:i4>0</vt:i4>
      </vt:variant>
      <vt:variant>
        <vt:i4>5</vt:i4>
      </vt:variant>
      <vt:variant>
        <vt:lpwstr/>
      </vt:variant>
      <vt:variant>
        <vt:lpwstr>_Toc85881205</vt:lpwstr>
      </vt:variant>
      <vt:variant>
        <vt:i4>1835057</vt:i4>
      </vt:variant>
      <vt:variant>
        <vt:i4>218</vt:i4>
      </vt:variant>
      <vt:variant>
        <vt:i4>0</vt:i4>
      </vt:variant>
      <vt:variant>
        <vt:i4>5</vt:i4>
      </vt:variant>
      <vt:variant>
        <vt:lpwstr/>
      </vt:variant>
      <vt:variant>
        <vt:lpwstr>_Toc85881204</vt:lpwstr>
      </vt:variant>
      <vt:variant>
        <vt:i4>1769521</vt:i4>
      </vt:variant>
      <vt:variant>
        <vt:i4>212</vt:i4>
      </vt:variant>
      <vt:variant>
        <vt:i4>0</vt:i4>
      </vt:variant>
      <vt:variant>
        <vt:i4>5</vt:i4>
      </vt:variant>
      <vt:variant>
        <vt:lpwstr/>
      </vt:variant>
      <vt:variant>
        <vt:lpwstr>_Toc85881203</vt:lpwstr>
      </vt:variant>
      <vt:variant>
        <vt:i4>1703985</vt:i4>
      </vt:variant>
      <vt:variant>
        <vt:i4>206</vt:i4>
      </vt:variant>
      <vt:variant>
        <vt:i4>0</vt:i4>
      </vt:variant>
      <vt:variant>
        <vt:i4>5</vt:i4>
      </vt:variant>
      <vt:variant>
        <vt:lpwstr/>
      </vt:variant>
      <vt:variant>
        <vt:lpwstr>_Toc85881202</vt:lpwstr>
      </vt:variant>
      <vt:variant>
        <vt:i4>1638449</vt:i4>
      </vt:variant>
      <vt:variant>
        <vt:i4>200</vt:i4>
      </vt:variant>
      <vt:variant>
        <vt:i4>0</vt:i4>
      </vt:variant>
      <vt:variant>
        <vt:i4>5</vt:i4>
      </vt:variant>
      <vt:variant>
        <vt:lpwstr/>
      </vt:variant>
      <vt:variant>
        <vt:lpwstr>_Toc85881201</vt:lpwstr>
      </vt:variant>
      <vt:variant>
        <vt:i4>1572913</vt:i4>
      </vt:variant>
      <vt:variant>
        <vt:i4>194</vt:i4>
      </vt:variant>
      <vt:variant>
        <vt:i4>0</vt:i4>
      </vt:variant>
      <vt:variant>
        <vt:i4>5</vt:i4>
      </vt:variant>
      <vt:variant>
        <vt:lpwstr/>
      </vt:variant>
      <vt:variant>
        <vt:lpwstr>_Toc85881200</vt:lpwstr>
      </vt:variant>
      <vt:variant>
        <vt:i4>1179704</vt:i4>
      </vt:variant>
      <vt:variant>
        <vt:i4>188</vt:i4>
      </vt:variant>
      <vt:variant>
        <vt:i4>0</vt:i4>
      </vt:variant>
      <vt:variant>
        <vt:i4>5</vt:i4>
      </vt:variant>
      <vt:variant>
        <vt:lpwstr/>
      </vt:variant>
      <vt:variant>
        <vt:lpwstr>_Toc85881199</vt:lpwstr>
      </vt:variant>
      <vt:variant>
        <vt:i4>1245240</vt:i4>
      </vt:variant>
      <vt:variant>
        <vt:i4>182</vt:i4>
      </vt:variant>
      <vt:variant>
        <vt:i4>0</vt:i4>
      </vt:variant>
      <vt:variant>
        <vt:i4>5</vt:i4>
      </vt:variant>
      <vt:variant>
        <vt:lpwstr/>
      </vt:variant>
      <vt:variant>
        <vt:lpwstr>_Toc85881198</vt:lpwstr>
      </vt:variant>
      <vt:variant>
        <vt:i4>1835064</vt:i4>
      </vt:variant>
      <vt:variant>
        <vt:i4>176</vt:i4>
      </vt:variant>
      <vt:variant>
        <vt:i4>0</vt:i4>
      </vt:variant>
      <vt:variant>
        <vt:i4>5</vt:i4>
      </vt:variant>
      <vt:variant>
        <vt:lpwstr/>
      </vt:variant>
      <vt:variant>
        <vt:lpwstr>_Toc85881197</vt:lpwstr>
      </vt:variant>
      <vt:variant>
        <vt:i4>1900600</vt:i4>
      </vt:variant>
      <vt:variant>
        <vt:i4>170</vt:i4>
      </vt:variant>
      <vt:variant>
        <vt:i4>0</vt:i4>
      </vt:variant>
      <vt:variant>
        <vt:i4>5</vt:i4>
      </vt:variant>
      <vt:variant>
        <vt:lpwstr/>
      </vt:variant>
      <vt:variant>
        <vt:lpwstr>_Toc85881196</vt:lpwstr>
      </vt:variant>
      <vt:variant>
        <vt:i4>1966136</vt:i4>
      </vt:variant>
      <vt:variant>
        <vt:i4>164</vt:i4>
      </vt:variant>
      <vt:variant>
        <vt:i4>0</vt:i4>
      </vt:variant>
      <vt:variant>
        <vt:i4>5</vt:i4>
      </vt:variant>
      <vt:variant>
        <vt:lpwstr/>
      </vt:variant>
      <vt:variant>
        <vt:lpwstr>_Toc85881195</vt:lpwstr>
      </vt:variant>
      <vt:variant>
        <vt:i4>2031672</vt:i4>
      </vt:variant>
      <vt:variant>
        <vt:i4>158</vt:i4>
      </vt:variant>
      <vt:variant>
        <vt:i4>0</vt:i4>
      </vt:variant>
      <vt:variant>
        <vt:i4>5</vt:i4>
      </vt:variant>
      <vt:variant>
        <vt:lpwstr/>
      </vt:variant>
      <vt:variant>
        <vt:lpwstr>_Toc85881194</vt:lpwstr>
      </vt:variant>
      <vt:variant>
        <vt:i4>1572920</vt:i4>
      </vt:variant>
      <vt:variant>
        <vt:i4>152</vt:i4>
      </vt:variant>
      <vt:variant>
        <vt:i4>0</vt:i4>
      </vt:variant>
      <vt:variant>
        <vt:i4>5</vt:i4>
      </vt:variant>
      <vt:variant>
        <vt:lpwstr/>
      </vt:variant>
      <vt:variant>
        <vt:lpwstr>_Toc85881193</vt:lpwstr>
      </vt:variant>
      <vt:variant>
        <vt:i4>1638456</vt:i4>
      </vt:variant>
      <vt:variant>
        <vt:i4>146</vt:i4>
      </vt:variant>
      <vt:variant>
        <vt:i4>0</vt:i4>
      </vt:variant>
      <vt:variant>
        <vt:i4>5</vt:i4>
      </vt:variant>
      <vt:variant>
        <vt:lpwstr/>
      </vt:variant>
      <vt:variant>
        <vt:lpwstr>_Toc85881192</vt:lpwstr>
      </vt:variant>
      <vt:variant>
        <vt:i4>1703992</vt:i4>
      </vt:variant>
      <vt:variant>
        <vt:i4>140</vt:i4>
      </vt:variant>
      <vt:variant>
        <vt:i4>0</vt:i4>
      </vt:variant>
      <vt:variant>
        <vt:i4>5</vt:i4>
      </vt:variant>
      <vt:variant>
        <vt:lpwstr/>
      </vt:variant>
      <vt:variant>
        <vt:lpwstr>_Toc85881191</vt:lpwstr>
      </vt:variant>
      <vt:variant>
        <vt:i4>1769528</vt:i4>
      </vt:variant>
      <vt:variant>
        <vt:i4>134</vt:i4>
      </vt:variant>
      <vt:variant>
        <vt:i4>0</vt:i4>
      </vt:variant>
      <vt:variant>
        <vt:i4>5</vt:i4>
      </vt:variant>
      <vt:variant>
        <vt:lpwstr/>
      </vt:variant>
      <vt:variant>
        <vt:lpwstr>_Toc85881190</vt:lpwstr>
      </vt:variant>
      <vt:variant>
        <vt:i4>1179705</vt:i4>
      </vt:variant>
      <vt:variant>
        <vt:i4>128</vt:i4>
      </vt:variant>
      <vt:variant>
        <vt:i4>0</vt:i4>
      </vt:variant>
      <vt:variant>
        <vt:i4>5</vt:i4>
      </vt:variant>
      <vt:variant>
        <vt:lpwstr/>
      </vt:variant>
      <vt:variant>
        <vt:lpwstr>_Toc85881189</vt:lpwstr>
      </vt:variant>
      <vt:variant>
        <vt:i4>1245241</vt:i4>
      </vt:variant>
      <vt:variant>
        <vt:i4>122</vt:i4>
      </vt:variant>
      <vt:variant>
        <vt:i4>0</vt:i4>
      </vt:variant>
      <vt:variant>
        <vt:i4>5</vt:i4>
      </vt:variant>
      <vt:variant>
        <vt:lpwstr/>
      </vt:variant>
      <vt:variant>
        <vt:lpwstr>_Toc85881188</vt:lpwstr>
      </vt:variant>
      <vt:variant>
        <vt:i4>1835065</vt:i4>
      </vt:variant>
      <vt:variant>
        <vt:i4>116</vt:i4>
      </vt:variant>
      <vt:variant>
        <vt:i4>0</vt:i4>
      </vt:variant>
      <vt:variant>
        <vt:i4>5</vt:i4>
      </vt:variant>
      <vt:variant>
        <vt:lpwstr/>
      </vt:variant>
      <vt:variant>
        <vt:lpwstr>_Toc85881187</vt:lpwstr>
      </vt:variant>
      <vt:variant>
        <vt:i4>1900601</vt:i4>
      </vt:variant>
      <vt:variant>
        <vt:i4>110</vt:i4>
      </vt:variant>
      <vt:variant>
        <vt:i4>0</vt:i4>
      </vt:variant>
      <vt:variant>
        <vt:i4>5</vt:i4>
      </vt:variant>
      <vt:variant>
        <vt:lpwstr/>
      </vt:variant>
      <vt:variant>
        <vt:lpwstr>_Toc85881186</vt:lpwstr>
      </vt:variant>
      <vt:variant>
        <vt:i4>1966137</vt:i4>
      </vt:variant>
      <vt:variant>
        <vt:i4>104</vt:i4>
      </vt:variant>
      <vt:variant>
        <vt:i4>0</vt:i4>
      </vt:variant>
      <vt:variant>
        <vt:i4>5</vt:i4>
      </vt:variant>
      <vt:variant>
        <vt:lpwstr/>
      </vt:variant>
      <vt:variant>
        <vt:lpwstr>_Toc85881185</vt:lpwstr>
      </vt:variant>
      <vt:variant>
        <vt:i4>2031673</vt:i4>
      </vt:variant>
      <vt:variant>
        <vt:i4>98</vt:i4>
      </vt:variant>
      <vt:variant>
        <vt:i4>0</vt:i4>
      </vt:variant>
      <vt:variant>
        <vt:i4>5</vt:i4>
      </vt:variant>
      <vt:variant>
        <vt:lpwstr/>
      </vt:variant>
      <vt:variant>
        <vt:lpwstr>_Toc85881184</vt:lpwstr>
      </vt:variant>
      <vt:variant>
        <vt:i4>1572921</vt:i4>
      </vt:variant>
      <vt:variant>
        <vt:i4>92</vt:i4>
      </vt:variant>
      <vt:variant>
        <vt:i4>0</vt:i4>
      </vt:variant>
      <vt:variant>
        <vt:i4>5</vt:i4>
      </vt:variant>
      <vt:variant>
        <vt:lpwstr/>
      </vt:variant>
      <vt:variant>
        <vt:lpwstr>_Toc85881183</vt:lpwstr>
      </vt:variant>
      <vt:variant>
        <vt:i4>1638457</vt:i4>
      </vt:variant>
      <vt:variant>
        <vt:i4>86</vt:i4>
      </vt:variant>
      <vt:variant>
        <vt:i4>0</vt:i4>
      </vt:variant>
      <vt:variant>
        <vt:i4>5</vt:i4>
      </vt:variant>
      <vt:variant>
        <vt:lpwstr/>
      </vt:variant>
      <vt:variant>
        <vt:lpwstr>_Toc85881182</vt:lpwstr>
      </vt:variant>
      <vt:variant>
        <vt:i4>1703993</vt:i4>
      </vt:variant>
      <vt:variant>
        <vt:i4>80</vt:i4>
      </vt:variant>
      <vt:variant>
        <vt:i4>0</vt:i4>
      </vt:variant>
      <vt:variant>
        <vt:i4>5</vt:i4>
      </vt:variant>
      <vt:variant>
        <vt:lpwstr/>
      </vt:variant>
      <vt:variant>
        <vt:lpwstr>_Toc85881181</vt:lpwstr>
      </vt:variant>
      <vt:variant>
        <vt:i4>1769529</vt:i4>
      </vt:variant>
      <vt:variant>
        <vt:i4>74</vt:i4>
      </vt:variant>
      <vt:variant>
        <vt:i4>0</vt:i4>
      </vt:variant>
      <vt:variant>
        <vt:i4>5</vt:i4>
      </vt:variant>
      <vt:variant>
        <vt:lpwstr/>
      </vt:variant>
      <vt:variant>
        <vt:lpwstr>_Toc85881180</vt:lpwstr>
      </vt:variant>
      <vt:variant>
        <vt:i4>1179702</vt:i4>
      </vt:variant>
      <vt:variant>
        <vt:i4>68</vt:i4>
      </vt:variant>
      <vt:variant>
        <vt:i4>0</vt:i4>
      </vt:variant>
      <vt:variant>
        <vt:i4>5</vt:i4>
      </vt:variant>
      <vt:variant>
        <vt:lpwstr/>
      </vt:variant>
      <vt:variant>
        <vt:lpwstr>_Toc85881179</vt:lpwstr>
      </vt:variant>
      <vt:variant>
        <vt:i4>1245238</vt:i4>
      </vt:variant>
      <vt:variant>
        <vt:i4>62</vt:i4>
      </vt:variant>
      <vt:variant>
        <vt:i4>0</vt:i4>
      </vt:variant>
      <vt:variant>
        <vt:i4>5</vt:i4>
      </vt:variant>
      <vt:variant>
        <vt:lpwstr/>
      </vt:variant>
      <vt:variant>
        <vt:lpwstr>_Toc85881178</vt:lpwstr>
      </vt:variant>
      <vt:variant>
        <vt:i4>1835062</vt:i4>
      </vt:variant>
      <vt:variant>
        <vt:i4>56</vt:i4>
      </vt:variant>
      <vt:variant>
        <vt:i4>0</vt:i4>
      </vt:variant>
      <vt:variant>
        <vt:i4>5</vt:i4>
      </vt:variant>
      <vt:variant>
        <vt:lpwstr/>
      </vt:variant>
      <vt:variant>
        <vt:lpwstr>_Toc85881177</vt:lpwstr>
      </vt:variant>
      <vt:variant>
        <vt:i4>1900598</vt:i4>
      </vt:variant>
      <vt:variant>
        <vt:i4>50</vt:i4>
      </vt:variant>
      <vt:variant>
        <vt:i4>0</vt:i4>
      </vt:variant>
      <vt:variant>
        <vt:i4>5</vt:i4>
      </vt:variant>
      <vt:variant>
        <vt:lpwstr/>
      </vt:variant>
      <vt:variant>
        <vt:lpwstr>_Toc85881176</vt:lpwstr>
      </vt:variant>
      <vt:variant>
        <vt:i4>1966134</vt:i4>
      </vt:variant>
      <vt:variant>
        <vt:i4>44</vt:i4>
      </vt:variant>
      <vt:variant>
        <vt:i4>0</vt:i4>
      </vt:variant>
      <vt:variant>
        <vt:i4>5</vt:i4>
      </vt:variant>
      <vt:variant>
        <vt:lpwstr/>
      </vt:variant>
      <vt:variant>
        <vt:lpwstr>_Toc85881175</vt:lpwstr>
      </vt:variant>
      <vt:variant>
        <vt:i4>2031670</vt:i4>
      </vt:variant>
      <vt:variant>
        <vt:i4>38</vt:i4>
      </vt:variant>
      <vt:variant>
        <vt:i4>0</vt:i4>
      </vt:variant>
      <vt:variant>
        <vt:i4>5</vt:i4>
      </vt:variant>
      <vt:variant>
        <vt:lpwstr/>
      </vt:variant>
      <vt:variant>
        <vt:lpwstr>_Toc85881174</vt:lpwstr>
      </vt:variant>
      <vt:variant>
        <vt:i4>1572918</vt:i4>
      </vt:variant>
      <vt:variant>
        <vt:i4>32</vt:i4>
      </vt:variant>
      <vt:variant>
        <vt:i4>0</vt:i4>
      </vt:variant>
      <vt:variant>
        <vt:i4>5</vt:i4>
      </vt:variant>
      <vt:variant>
        <vt:lpwstr/>
      </vt:variant>
      <vt:variant>
        <vt:lpwstr>_Toc85881173</vt:lpwstr>
      </vt:variant>
      <vt:variant>
        <vt:i4>1638454</vt:i4>
      </vt:variant>
      <vt:variant>
        <vt:i4>26</vt:i4>
      </vt:variant>
      <vt:variant>
        <vt:i4>0</vt:i4>
      </vt:variant>
      <vt:variant>
        <vt:i4>5</vt:i4>
      </vt:variant>
      <vt:variant>
        <vt:lpwstr/>
      </vt:variant>
      <vt:variant>
        <vt:lpwstr>_Toc85881172</vt:lpwstr>
      </vt:variant>
      <vt:variant>
        <vt:i4>1703990</vt:i4>
      </vt:variant>
      <vt:variant>
        <vt:i4>20</vt:i4>
      </vt:variant>
      <vt:variant>
        <vt:i4>0</vt:i4>
      </vt:variant>
      <vt:variant>
        <vt:i4>5</vt:i4>
      </vt:variant>
      <vt:variant>
        <vt:lpwstr/>
      </vt:variant>
      <vt:variant>
        <vt:lpwstr>_Toc85881171</vt:lpwstr>
      </vt:variant>
      <vt:variant>
        <vt:i4>1769526</vt:i4>
      </vt:variant>
      <vt:variant>
        <vt:i4>14</vt:i4>
      </vt:variant>
      <vt:variant>
        <vt:i4>0</vt:i4>
      </vt:variant>
      <vt:variant>
        <vt:i4>5</vt:i4>
      </vt:variant>
      <vt:variant>
        <vt:lpwstr/>
      </vt:variant>
      <vt:variant>
        <vt:lpwstr>_Toc85881170</vt:lpwstr>
      </vt:variant>
      <vt:variant>
        <vt:i4>1179703</vt:i4>
      </vt:variant>
      <vt:variant>
        <vt:i4>8</vt:i4>
      </vt:variant>
      <vt:variant>
        <vt:i4>0</vt:i4>
      </vt:variant>
      <vt:variant>
        <vt:i4>5</vt:i4>
      </vt:variant>
      <vt:variant>
        <vt:lpwstr/>
      </vt:variant>
      <vt:variant>
        <vt:lpwstr>_Toc85881169</vt:lpwstr>
      </vt:variant>
      <vt:variant>
        <vt:i4>1245239</vt:i4>
      </vt:variant>
      <vt:variant>
        <vt:i4>2</vt:i4>
      </vt:variant>
      <vt:variant>
        <vt:i4>0</vt:i4>
      </vt:variant>
      <vt:variant>
        <vt:i4>5</vt:i4>
      </vt:variant>
      <vt:variant>
        <vt:lpwstr/>
      </vt:variant>
      <vt:variant>
        <vt:lpwstr>_Toc85881168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RebeccaS</dc:creator>
  <cp:lastModifiedBy>Gillian Sirl</cp:lastModifiedBy>
  <cp:revision>4</cp:revision>
  <cp:lastPrinted>2019-01-30T03:33:00Z</cp:lastPrinted>
  <dcterms:created xsi:type="dcterms:W3CDTF">2019-01-30T07:17:00Z</dcterms:created>
  <dcterms:modified xsi:type="dcterms:W3CDTF">2019-01-31T01:19:00Z</dcterms:modified>
</cp:coreProperties>
</file>